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7809" w14:paraId="5147809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517304">
        <w:rPr>
          <w:sz w:val="22"/>
          <w:szCs w:val="22"/>
        </w:rPr>
        <w:t xml:space="preserve">THAIS </w:t>
      </w:r>
      <w:r w:rsidR="005B5409">
        <w:rPr>
          <w:sz w:val="22"/>
          <w:szCs w:val="22"/>
        </w:rPr>
        <w:t>d.o.o.</w:t>
      </w:r>
      <w:r w:rsidR="00456293" w:rsidRPr="00456293">
        <w:rPr>
          <w:sz w:val="22"/>
          <w:szCs w:val="22"/>
        </w:rPr>
        <w:t>, OIB:</w:t>
      </w:r>
      <w:r w:rsidR="00517304">
        <w:rPr>
          <w:sz w:val="22"/>
          <w:szCs w:val="22"/>
        </w:rPr>
        <w:t>67741000124</w:t>
      </w:r>
      <w:r w:rsidR="00001F1A">
        <w:rPr>
          <w:sz w:val="22"/>
          <w:szCs w:val="22"/>
        </w:rPr>
        <w:t xml:space="preserve"> sa sjedištem u </w:t>
      </w:r>
      <w:proofErr w:type="spellStart"/>
      <w:r w:rsidR="00517304">
        <w:rPr>
          <w:sz w:val="22"/>
          <w:szCs w:val="22"/>
        </w:rPr>
        <w:t>Buići</w:t>
      </w:r>
      <w:proofErr w:type="spellEnd"/>
      <w:r w:rsidR="00517304">
        <w:rPr>
          <w:sz w:val="22"/>
          <w:szCs w:val="22"/>
        </w:rPr>
        <w:t xml:space="preserve">, </w:t>
      </w:r>
      <w:proofErr w:type="spellStart"/>
      <w:r w:rsidR="00517304">
        <w:rPr>
          <w:sz w:val="22"/>
          <w:szCs w:val="22"/>
        </w:rPr>
        <w:t>Buići</w:t>
      </w:r>
      <w:proofErr w:type="spellEnd"/>
      <w:r w:rsidR="00517304">
        <w:rPr>
          <w:sz w:val="22"/>
          <w:szCs w:val="22"/>
        </w:rPr>
        <w:t xml:space="preserve"> 6</w:t>
      </w:r>
      <w:r w:rsidR="00456293" w:rsidRPr="00456293">
        <w:rPr>
          <w:sz w:val="22"/>
          <w:szCs w:val="22"/>
        </w:rPr>
        <w:t xml:space="preserve">, </w:t>
      </w:r>
      <w:r w:rsidR="00517304">
        <w:rPr>
          <w:sz w:val="22"/>
          <w:szCs w:val="22"/>
        </w:rPr>
        <w:t>Poreč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17304">
        <w:rPr>
          <w:sz w:val="22"/>
          <w:szCs w:val="22"/>
        </w:rPr>
        <w:t>23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7B5830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7B5830">
        <w:rPr>
          <w:sz w:val="22"/>
          <w:szCs w:val="22"/>
        </w:rPr>
        <w:t xml:space="preserve">duga </w:t>
      </w:r>
      <w:r w:rsidR="00517304">
        <w:rPr>
          <w:sz w:val="22"/>
          <w:szCs w:val="22"/>
        </w:rPr>
        <w:t>THAIS d.o.o.</w:t>
      </w:r>
      <w:r w:rsidR="00517304" w:rsidRPr="00456293">
        <w:rPr>
          <w:sz w:val="22"/>
          <w:szCs w:val="22"/>
        </w:rPr>
        <w:t>, OIB:</w:t>
      </w:r>
      <w:r w:rsidR="00517304">
        <w:rPr>
          <w:sz w:val="22"/>
          <w:szCs w:val="22"/>
        </w:rPr>
        <w:t xml:space="preserve">67741000124 sa sjedištem u </w:t>
      </w:r>
      <w:proofErr w:type="spellStart"/>
      <w:r w:rsidR="00517304">
        <w:rPr>
          <w:sz w:val="22"/>
          <w:szCs w:val="22"/>
        </w:rPr>
        <w:t>Buići</w:t>
      </w:r>
      <w:proofErr w:type="spellEnd"/>
      <w:r w:rsidR="00517304">
        <w:rPr>
          <w:sz w:val="22"/>
          <w:szCs w:val="22"/>
        </w:rPr>
        <w:t xml:space="preserve">, </w:t>
      </w:r>
      <w:proofErr w:type="spellStart"/>
      <w:r w:rsidR="00517304">
        <w:rPr>
          <w:sz w:val="22"/>
          <w:szCs w:val="22"/>
        </w:rPr>
        <w:t>Buići</w:t>
      </w:r>
      <w:proofErr w:type="spellEnd"/>
      <w:r w:rsidR="00517304">
        <w:rPr>
          <w:sz w:val="22"/>
          <w:szCs w:val="22"/>
        </w:rPr>
        <w:t xml:space="preserve"> 6</w:t>
      </w:r>
      <w:r w:rsidR="00517304" w:rsidRPr="00456293">
        <w:rPr>
          <w:sz w:val="22"/>
          <w:szCs w:val="22"/>
        </w:rPr>
        <w:t xml:space="preserve">, </w:t>
      </w:r>
      <w:r w:rsidR="00517304">
        <w:rPr>
          <w:sz w:val="22"/>
          <w:szCs w:val="22"/>
        </w:rPr>
        <w:t>Poreč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517304">
        <w:rPr>
          <w:sz w:val="22"/>
          <w:szCs w:val="22"/>
        </w:rPr>
        <w:t>12.909,81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7B5830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7B5830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517304">
        <w:rPr>
          <w:sz w:val="22"/>
          <w:szCs w:val="22"/>
        </w:rPr>
        <w:t>ANDREY MISHCUK</w:t>
      </w:r>
      <w:r w:rsidR="00456293" w:rsidRPr="00456293">
        <w:rPr>
          <w:sz w:val="22"/>
          <w:szCs w:val="22"/>
        </w:rPr>
        <w:t xml:space="preserve">, </w:t>
      </w:r>
      <w:r w:rsidR="00517304">
        <w:rPr>
          <w:sz w:val="22"/>
          <w:szCs w:val="22"/>
        </w:rPr>
        <w:t>Rusija, 117042 Moskva</w:t>
      </w:r>
      <w:r w:rsidR="00784AF2" w:rsidRPr="00784AF2">
        <w:rPr>
          <w:sz w:val="22"/>
          <w:szCs w:val="22"/>
        </w:rPr>
        <w:t xml:space="preserve">, </w:t>
      </w:r>
      <w:proofErr w:type="spellStart"/>
      <w:r w:rsidR="00517304">
        <w:rPr>
          <w:sz w:val="22"/>
          <w:szCs w:val="22"/>
        </w:rPr>
        <w:t>Checherskiy</w:t>
      </w:r>
      <w:proofErr w:type="spellEnd"/>
      <w:r w:rsidR="00517304">
        <w:rPr>
          <w:sz w:val="22"/>
          <w:szCs w:val="22"/>
        </w:rPr>
        <w:t xml:space="preserve"> </w:t>
      </w:r>
      <w:proofErr w:type="spellStart"/>
      <w:r w:rsidR="00517304">
        <w:rPr>
          <w:sz w:val="22"/>
          <w:szCs w:val="22"/>
        </w:rPr>
        <w:t>proezd</w:t>
      </w:r>
      <w:proofErr w:type="spellEnd"/>
      <w:r w:rsidR="00517304">
        <w:rPr>
          <w:sz w:val="22"/>
          <w:szCs w:val="22"/>
        </w:rPr>
        <w:t xml:space="preserve"> 30/37</w:t>
      </w:r>
      <w:r w:rsidR="00456293" w:rsidRPr="00784AF2">
        <w:rPr>
          <w:sz w:val="22"/>
          <w:szCs w:val="22"/>
        </w:rPr>
        <w:t>,</w:t>
      </w:r>
      <w:r w:rsidR="00456293" w:rsidRPr="00F95FEF">
        <w:rPr>
          <w:b/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 xml:space="preserve">OIB: </w:t>
      </w:r>
      <w:r w:rsidR="00517304">
        <w:rPr>
          <w:sz w:val="22"/>
          <w:szCs w:val="22"/>
        </w:rPr>
        <w:t>12190673544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7B5830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517304">
        <w:rPr>
          <w:sz w:val="22"/>
          <w:szCs w:val="22"/>
        </w:rPr>
        <w:t>THAIS d.o.o.</w:t>
      </w:r>
      <w:r w:rsidR="00517304" w:rsidRPr="00456293">
        <w:rPr>
          <w:sz w:val="22"/>
          <w:szCs w:val="22"/>
        </w:rPr>
        <w:t>, OIB:</w:t>
      </w:r>
      <w:r w:rsidR="00517304">
        <w:rPr>
          <w:sz w:val="22"/>
          <w:szCs w:val="22"/>
        </w:rPr>
        <w:t xml:space="preserve">67741000124 sa sjedištem u </w:t>
      </w:r>
      <w:proofErr w:type="spellStart"/>
      <w:r w:rsidR="00517304">
        <w:rPr>
          <w:sz w:val="22"/>
          <w:szCs w:val="22"/>
        </w:rPr>
        <w:t>Buići</w:t>
      </w:r>
      <w:proofErr w:type="spellEnd"/>
      <w:r w:rsidR="00517304">
        <w:rPr>
          <w:sz w:val="22"/>
          <w:szCs w:val="22"/>
        </w:rPr>
        <w:t xml:space="preserve">, </w:t>
      </w:r>
      <w:proofErr w:type="spellStart"/>
      <w:r w:rsidR="00517304">
        <w:rPr>
          <w:sz w:val="22"/>
          <w:szCs w:val="22"/>
        </w:rPr>
        <w:t>Buići</w:t>
      </w:r>
      <w:proofErr w:type="spellEnd"/>
      <w:r w:rsidR="00517304">
        <w:rPr>
          <w:sz w:val="22"/>
          <w:szCs w:val="22"/>
        </w:rPr>
        <w:t xml:space="preserve"> 6</w:t>
      </w:r>
      <w:r w:rsidR="00517304" w:rsidRPr="00456293">
        <w:rPr>
          <w:sz w:val="22"/>
          <w:szCs w:val="22"/>
        </w:rPr>
        <w:t xml:space="preserve">, </w:t>
      </w:r>
      <w:r w:rsidR="00517304">
        <w:rPr>
          <w:sz w:val="22"/>
          <w:szCs w:val="22"/>
        </w:rPr>
        <w:t>Poreč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7B5830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C21" w:rsidP="00381900" w:rsidR="00D37C21">
      <w:r>
        <w:separator/>
      </w:r>
    </w:p>
  </w:endnote>
  <w:endnote w:id="0" w:type="continuationSeparator">
    <w:p w:rsidRDefault="00D37C21" w:rsidP="00381900" w:rsidR="00D3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C21" w:rsidR="00D37C2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D37C21" w:rsidR="00D37C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C21" w:rsidP="00381900" w:rsidR="00D37C21">
      <w:r>
        <w:separator/>
      </w:r>
    </w:p>
  </w:footnote>
  <w:footnote w:id="0" w:type="continuationSeparator">
    <w:p w:rsidRDefault="00D37C21" w:rsidP="00381900" w:rsidR="00D37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C21" w:rsidP="00630C9B" w:rsidR="00D37C2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D37C21" w:rsidP="00414B48" w:rsidR="00D37C21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C21" w:rsidP="006B6144" w:rsidR="00D37C21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517304">
      <w:rPr>
        <w:sz w:val="22"/>
        <w:szCs w:val="22"/>
      </w:rPr>
      <w:t>616</w:t>
    </w:r>
    <w:r>
      <w:rPr>
        <w:sz w:val="22"/>
        <w:szCs w:val="22"/>
      </w:rPr>
      <w:t>/16-8</w:t>
    </w:r>
  </w:p>
  <w:p w:rsidRDefault="00D37C21" w:rsidP="006B6144" w:rsidR="00D37C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B5830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8E322B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26907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22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22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22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22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22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22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22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22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THAIS d.o.o. POREČ</izvorni_sadrzaj>
    <derivirana_varijabla naziv="DomainObject.Predmet.ProtustrankaFormated_1">  THAIS d.o.o. POREČ</derivirana_varijabla>
  </DomainObject.Predmet.ProtustrankaFormated>
  <DomainObject.Predmet.ProtustrankaFormatedOIB>
    <izvorni_sadrzaj>  THAIS d.o.o. POREČ, OIB 67741000124</izvorni_sadrzaj>
    <derivirana_varijabla naziv="DomainObject.Predmet.ProtustrankaFormatedOIB_1">  THAIS d.o.o. POREČ, OIB 67741000124</derivirana_varijabla>
  </DomainObject.Predmet.ProtustrankaFormatedOIB>
  <DomainObject.Predmet.ProtustrankaFormatedWithAdress>
    <izvorni_sadrzaj> THAIS d.o.o. POREČ, Buići, Buići 6C, 52440 Poreč</izvorni_sadrzaj>
    <derivirana_varijabla naziv="DomainObject.Predmet.ProtustrankaFormatedWithAdress_1"> THAIS d.o.o. POREČ, Buići, Buići 6C, 52440 Poreč</derivirana_varijabla>
  </DomainObject.Predmet.ProtustrankaFormatedWithAdress>
  <DomainObject.Predmet.ProtustrankaFormatedWithAdressOIB>
    <izvorni_sadrzaj> THAIS d.o.o. POREČ, OIB 67741000124, Buići, Buići 6C, 52440 Poreč</izvorni_sadrzaj>
    <derivirana_varijabla naziv="DomainObject.Predmet.ProtustrankaFormatedWithAdressOIB_1"> THAIS d.o.o. POREČ, OIB 67741000124, Buići, Buići 6C, 52440 Poreč</derivirana_varijabla>
  </DomainObject.Predmet.ProtustrankaFormatedWithAdressOIB>
  <DomainObject.Predmet.ProtustrankaWithAdress>
    <izvorni_sadrzaj>THAIS d.o.o. POREČ Buići, Buići 6C, 52440 Poreč</izvorni_sadrzaj>
    <derivirana_varijabla naziv="DomainObject.Predmet.ProtustrankaWithAdress_1">THAIS d.o.o. POREČ Buići, Buići 6C, 52440 Poreč</derivirana_varijabla>
  </DomainObject.Predmet.ProtustrankaWithAdress>
  <DomainObject.Predmet.ProtustrankaWithAdressOIB>
    <izvorni_sadrzaj>THAIS d.o.o. POREČ, OIB 67741000124, Buići, Buići 6C, 52440 Poreč</izvorni_sadrzaj>
    <derivirana_varijabla naziv="DomainObject.Predmet.ProtustrankaWithAdressOIB_1">THAIS d.o.o. POREČ, OIB 67741000124, Buići, Buići 6C, 52440 Poreč</derivirana_varijabla>
  </DomainObject.Predmet.ProtustrankaWithAdressOIB>
  <DomainObject.Predmet.ProtustrankaNazivFormated>
    <izvorni_sadrzaj>THAIS d.o.o. POREČ</izvorni_sadrzaj>
    <derivirana_varijabla naziv="DomainObject.Predmet.ProtustrankaNazivFormated_1">THAIS d.o.o. POREČ</derivirana_varijabla>
  </DomainObject.Predmet.ProtustrankaNazivFormated>
  <DomainObject.Predmet.ProtustrankaNazivFormatedOIB>
    <izvorni_sadrzaj>THAIS d.o.o. POREČ, OIB 67741000124</izvorni_sadrzaj>
    <derivirana_varijabla naziv="DomainObject.Predmet.ProtustrankaNazivFormatedOIB_1">THAIS d.o.o. POREČ, OIB 67741000124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THAIS d.o.o. POREČ</item>
    </izvorni_sadrzaj>
    <derivirana_varijabla naziv="DomainObject.Predmet.ProtuStrankaListFormated_1">
      <item>THAIS d.o.o. POREČ</item>
    </derivirana_varijabla>
  </DomainObject.Predmet.ProtuStrankaListFormated>
  <DomainObject.Predmet.ProtuStrankaListFormatedOIB>
    <izvorni_sadrzaj>
      <item>THAIS d.o.o. POREČ, OIB 67741000124</item>
    </izvorni_sadrzaj>
    <derivirana_varijabla naziv="DomainObject.Predmet.ProtuStrankaListFormatedOIB_1">
      <item>THAIS d.o.o. POREČ, OIB 67741000124</item>
    </derivirana_varijabla>
  </DomainObject.Predmet.ProtuStrankaListFormatedOIB>
  <DomainObject.Predmet.ProtuStrankaListFormatedWithAdress>
    <izvorni_sadrzaj>
      <item>THAIS d.o.o. POREČ, Buići, Buići 6C, 52440 Poreč</item>
    </izvorni_sadrzaj>
    <derivirana_varijabla naziv="DomainObject.Predmet.ProtuStrankaListFormatedWithAdress_1">
      <item>THAIS d.o.o. POREČ, Buići, Buići 6C, 52440 Poreč</item>
    </derivirana_varijabla>
  </DomainObject.Predmet.ProtuStrankaListFormatedWithAdress>
  <DomainObject.Predmet.ProtuStrankaListFormatedWithAdressOIB>
    <izvorni_sadrzaj>
      <item>THAIS d.o.o. POREČ, OIB 67741000124, Buići, Buići 6C, 52440 Poreč</item>
    </izvorni_sadrzaj>
    <derivirana_varijabla naziv="DomainObject.Predmet.ProtuStrankaListFormatedWithAdressOIB_1">
      <item>THAIS d.o.o. POREČ, OIB 67741000124, Buići, Buići 6C, 52440 Poreč</item>
    </derivirana_varijabla>
  </DomainObject.Predmet.ProtuStrankaListFormatedWithAdressOIB>
  <DomainObject.Predmet.ProtuStrankaListNazivFormated>
    <izvorni_sadrzaj>
      <item>THAIS d.o.o. POREČ</item>
    </izvorni_sadrzaj>
    <derivirana_varijabla naziv="DomainObject.Predmet.ProtuStrankaListNazivFormated_1">
      <item>THAIS d.o.o. POREČ</item>
    </derivirana_varijabla>
  </DomainObject.Predmet.ProtuStrankaListNazivFormated>
  <DomainObject.Predmet.ProtuStrankaListNazivFormatedOIB>
    <izvorni_sadrzaj>
      <item>THAIS d.o.o. POREČ, OIB 67741000124</item>
    </izvorni_sadrzaj>
    <derivirana_varijabla naziv="DomainObject.Predmet.ProtuStrankaListNazivFormatedOIB_1">
      <item>THAIS d.o.o. POREČ, OIB 67741000124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THAIS d.o.o. POREČ</izvorni_sadrzaj>
    <derivirana_varijabla naziv="DomainObject.Predmet.ProtustrankaIDrugi_1">THAIS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THAIS d.o.o. POREČ, OIB 67741000124, Buići, Buići 6C, 52440 Poreč</izvorni_sadrzaj>
    <derivirana_varijabla naziv="DomainObject.Predmet.ProtustrankaIDrugiAdressOIB_1">THAIS d.o.o. POREČ, OIB 67741000124, Buići, Buići 6C,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THAIS d.o.o. POREČ</item>
    </izvorni_sadrzaj>
    <derivirana_varijabla naziv="DomainObject.Predmet.SudioniciListNaziv_1">
      <item>FINANCIJSKA AGENCIJA, RC RIJEKA, PODRUŽNICA PULA, PULA</item>
      <item>THAIS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THAIS d.o.o. POREČ, OIB 67741000124, Buići, Buići 6C,52440 Poreč</item>
    </izvorni_sadrzaj>
    <derivirana_varijabla naziv="DomainObject.Predmet.SudioniciListAdressOIB_1">
      <item>FINANCIJSKA AGENCIJA, RC RIJEKA, PODRUŽNICA PULA, PULA, OIB 85821130368, Giardini 5,52100 Pula</item>
      <item>THAIS d.o.o. POREČ, OIB 67741000124, Buići, Buići 6C,52440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67741000124</item>
    </izvorni_sadrzaj>
    <derivirana_varijabla naziv="DomainObject.Predmet.SudioniciListNazivOIB_1">
      <item>, OIB 85821130368</item>
      <item>, OIB 67741000124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74EBB-4587-41D4-812A-D91D1AD44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396</properties:Words>
  <properties:Characters>1971</properties:Characters>
  <properties:Lines>53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2016-08-01T12:16:00Z</dcterms:created>
  <dc:creator>Danijela Markulin</dc:creator>
  <cp:lastModifiedBy>Nena Mužanović</cp:lastModifiedBy>
  <cp:lastPrinted>2016-07-20T07:27:00Z</cp:lastPrinted>
  <dcterms:modified xmlns:xsi="http://www.w3.org/2001/XMLSchema-instance" xsi:type="dcterms:W3CDTF">2016-08-31T08:10:00Z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