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3412" w14:paraId="a113412" w:rsidRDefault="002173C6" w:rsidP="00D86D34" w:rsidR="002173C6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4680D">
        <w:rPr>
          <w:lang w:val="hr-HR"/>
        </w:rPr>
        <w:t>10</w:t>
      </w:r>
      <w:r w:rsidR="002E0216">
        <w:rPr>
          <w:lang w:val="hr-HR"/>
        </w:rPr>
        <w:t>9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2E0216">
        <w:rPr>
          <w:lang w:val="hr-HR"/>
        </w:rPr>
        <w:t>RICHMOND ULAGANJA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</w:t>
      </w:r>
      <w:r w:rsidR="002E0216">
        <w:rPr>
          <w:lang w:val="hr-HR"/>
        </w:rPr>
        <w:t>pružanje poslovnih usluga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proofErr w:type="spellStart"/>
      <w:r w:rsidR="002E0216">
        <w:rPr>
          <w:lang w:val="hr-HR"/>
        </w:rPr>
        <w:t>Jurišićeva</w:t>
      </w:r>
      <w:proofErr w:type="spellEnd"/>
      <w:r w:rsidR="002E0216">
        <w:rPr>
          <w:lang w:val="hr-HR"/>
        </w:rPr>
        <w:t xml:space="preserve"> 2a</w:t>
      </w:r>
      <w:r>
        <w:rPr>
          <w:lang w:val="hr-HR"/>
        </w:rPr>
        <w:t>, MBS:</w:t>
      </w:r>
      <w:r w:rsidR="002E0216">
        <w:rPr>
          <w:lang w:val="hr-HR"/>
        </w:rPr>
        <w:t xml:space="preserve"> 080749738</w:t>
      </w:r>
      <w:r>
        <w:rPr>
          <w:lang w:val="hr-HR"/>
        </w:rPr>
        <w:t xml:space="preserve">, OIB: </w:t>
      </w:r>
      <w:r w:rsidR="002E0216">
        <w:rPr>
          <w:lang w:val="hr-HR"/>
        </w:rPr>
        <w:t>89911694622</w:t>
      </w:r>
      <w:r>
        <w:rPr>
          <w:lang w:val="hr-HR"/>
        </w:rPr>
        <w:t>, koji se vodi kod ovoga suda pod brojem St-</w:t>
      </w:r>
      <w:r w:rsidR="00E4680D">
        <w:rPr>
          <w:lang w:val="hr-HR"/>
        </w:rPr>
        <w:t>10</w:t>
      </w:r>
      <w:r w:rsidR="002E0216">
        <w:rPr>
          <w:lang w:val="hr-HR"/>
        </w:rPr>
        <w:t>9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E0216">
        <w:rPr>
          <w:lang w:val="hr-HR"/>
        </w:rPr>
        <w:t>04</w:t>
      </w:r>
      <w:r w:rsidR="005F3CC0">
        <w:rPr>
          <w:lang w:val="hr-HR"/>
        </w:rPr>
        <w:t xml:space="preserve">. </w:t>
      </w:r>
      <w:r w:rsidR="002E0216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2E0216">
        <w:rPr>
          <w:lang w:val="hr-HR"/>
        </w:rPr>
        <w:t>31.594,78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2E0216">
        <w:rPr>
          <w:lang w:val="hr-HR"/>
        </w:rPr>
        <w:t>Rikard Fuchs</w:t>
      </w:r>
      <w:r>
        <w:rPr>
          <w:lang w:val="hr-HR"/>
        </w:rPr>
        <w:t xml:space="preserve"> iz </w:t>
      </w:r>
      <w:r w:rsidR="002E0216">
        <w:rPr>
          <w:lang w:val="hr-HR"/>
        </w:rPr>
        <w:t>Zagreba</w:t>
      </w:r>
      <w:r>
        <w:rPr>
          <w:lang w:val="hr-HR"/>
        </w:rPr>
        <w:t xml:space="preserve">, </w:t>
      </w:r>
      <w:r w:rsidR="002E0216">
        <w:rPr>
          <w:lang w:val="hr-HR"/>
        </w:rPr>
        <w:t>Augusta Šenoe 11</w:t>
      </w:r>
      <w:r>
        <w:rPr>
          <w:lang w:val="hr-HR"/>
        </w:rPr>
        <w:t xml:space="preserve">, OIB: </w:t>
      </w:r>
      <w:r w:rsidR="002E0216">
        <w:rPr>
          <w:lang w:val="hr-HR"/>
        </w:rPr>
        <w:t>99868615225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B41660" w:rsidR="00B41660">
      <w:pPr>
        <w:ind w:firstLine="720" w:left="4320"/>
      </w:pPr>
      <w:r>
        <w:rPr>
          <w:lang w:val="hr-HR"/>
        </w:rPr>
        <w:t xml:space="preserve">    </w:t>
      </w:r>
    </w:p>
    <w:p w:rsidRDefault="00B41660" w:rsidP="00B41660" w:rsidR="00B41660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B41660" w:rsidP="00B41660" w:rsidR="00B41660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B41660" w:rsidP="00B41660" w:rsidR="00B41660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B41660" w:rsidP="00B41660" w:rsidR="00B41660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B41660" w:rsidP="00B41660" w:rsidR="00B41660">
      <w:pPr>
        <w:rPr>
          <w:szCs w:val="24"/>
        </w:rPr>
      </w:pPr>
    </w:p>
    <w:p w:rsidRDefault="000E2229" w:rsidP="00B41660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213" w:rsidR="00484213">
      <w:r>
        <w:separator/>
      </w:r>
    </w:p>
  </w:endnote>
  <w:endnote w:id="0" w:type="continuationSeparator">
    <w:p w:rsidRDefault="00484213" w:rsidR="00484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213" w:rsidR="00484213">
      <w:r>
        <w:separator/>
      </w:r>
    </w:p>
  </w:footnote>
  <w:footnote w:id="0" w:type="continuationSeparator">
    <w:p w:rsidRDefault="00484213" w:rsidR="00484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173C6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213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1660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6BC"/>
    <w:rsid w:val="00E4680D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RICHMOND ULAGANJA društvo s ograničenom odgovornošću za pružanje poslovnih usluga zastupanog po punomoćniku Rikard Fuchs</izvorni_sadrzaj>
    <derivirana_varijabla naziv="DomainObject.Predmet.ProtustrankaFormated_1">  RICHMOND ULAGANJA društvo s ograničenom odgovornošću za pružanje poslovnih usluga zastupanog po punomoćniku Rikard Fuchs</derivirana_varijabla>
  </DomainObject.Predmet.ProtustrankaFormated>
  <DomainObject.Predmet.ProtustrankaFormatedOIB>
    <izvorni_sadrzaj>  RICHMOND ULAGANJA društvo s ograničenom odgovornošću za pružanje poslovnih usluga, OIB 89911694622 zastupanog po punomoćniku Rikard Fuchs</izvorni_sadrzaj>
    <derivirana_varijabla naziv="DomainObject.Predmet.ProtustrankaFormatedOIB_1">  RICHMOND ULAGANJA društvo s ograničenom odgovornošću za pružanje poslovnih usluga, OIB 89911694622 zastupanog po punomoćniku Rikard Fuchs</derivirana_varijabla>
  </DomainObject.Predmet.ProtustrankaFormatedOIB>
  <DomainObject.Predmet.ProtustrankaFormatedWithAdress>
    <izvorni_sadrzaj> RICHMOND ULAGANJA društvo s ograničenom odgovornošću za pružanje poslovnih usluga, Jurišićeva 2/a, 10000 Zagreb zastupanog po punomoćniku Rikard Fuchs</izvorni_sadrzaj>
    <derivirana_varijabla naziv="DomainObject.Predmet.ProtustrankaFormatedWithAdress_1"> RICHMOND ULAGANJA društvo s ograničenom odgovornošću za pružanje poslovnih usluga, Jurišićeva 2/a, 10000 Zagreb zastupanog po punomoćniku Rikard Fuchs</derivirana_varijabla>
  </DomainObject.Predmet.ProtustrankaFormatedWithAdress>
  <DomainObject.Predmet.ProtustrankaFormatedWithAdressOIB>
    <izvorni_sadrzaj> RICHMOND ULAGANJA društvo s ograničenom odgovornošću za pružanje poslovnih usluga, OIB 89911694622, Jurišićeva 2/a, 10000 Zagreb zastupanog po punomoćniku Rikard Fuchs</izvorni_sadrzaj>
    <derivirana_varijabla naziv="DomainObject.Predmet.ProtustrankaFormatedWithAdressOIB_1"> RICHMOND ULAGANJA društvo s ograničenom odgovornošću za pružanje poslovnih usluga, OIB 89911694622, Jurišićeva 2/a, 10000 Zagreb zastupanog po punomoćniku Rikard Fuchs</derivirana_varijabla>
  </DomainObject.Predmet.ProtustrankaFormatedWithAdressOIB>
  <DomainObject.Predmet.ProtustrankaWithAdress>
    <izvorni_sadrzaj>RICHMOND ULAGANJA društvo s ograničenom odgovornošću za pružanje poslovnih usluga Jurišićeva 2/a, 10000 Zagreb</izvorni_sadrzaj>
    <derivirana_varijabla naziv="DomainObject.Predmet.ProtustrankaWithAdress_1">RICHMOND ULAGANJA društvo s ograničenom odgovornošću za pružanje poslovnih usluga Jurišićeva 2/a, 10000 Zagreb</derivirana_varijabla>
  </DomainObject.Predmet.ProtustrankaWithAdress>
  <DomainObject.Predmet.ProtustrankaWithAdressOIB>
    <izvorni_sadrzaj>RICHMOND ULAGANJA društvo s ograničenom odgovornošću za pružanje poslovnih usluga, OIB 89911694622, Jurišićeva 2/a, 10000 Zagreb</izvorni_sadrzaj>
    <derivirana_varijabla naziv="DomainObject.Predmet.ProtustrankaWithAdressOIB_1">RICHMOND ULAGANJA društvo s ograničenom odgovornošću za pružanje poslovnih usluga, OIB 89911694622, Jurišićeva 2/a, 10000 Zagreb</derivirana_varijabla>
  </DomainObject.Predmet.ProtustrankaWithAdressOIB>
  <DomainObject.Predmet.ProtustrankaNazivFormated>
    <izvorni_sadrzaj>RICHMOND ULAGANJA društvo s ograničenom odgovornošću za pružanje poslovnih usluga</izvorni_sadrzaj>
    <derivirana_varijabla naziv="DomainObject.Predmet.ProtustrankaNazivFormated_1">RICHMOND ULAGANJA društvo s ograničenom odgovornošću za pružanje poslovnih usluga</derivirana_varijabla>
  </DomainObject.Predmet.ProtustrankaNazivFormated>
  <DomainObject.Predmet.ProtustrankaNazivFormatedOIB>
    <izvorni_sadrzaj>RICHMOND ULAGANJA društvo s ograničenom odgovornošću za pružanje poslovnih usluga, OIB 89911694622</izvorni_sadrzaj>
    <derivirana_varijabla naziv="DomainObject.Predmet.ProtustrankaNazivFormatedOIB_1">RICHMOND ULAGANJA društvo s ograničenom odgovornošću za pružanje poslovnih usluga, OIB 89911694622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RICHMOND ULAGANJA društvo s ograničenom odgovornošću za pružanje poslovnih usluga zastupanog po punomoćniku Rikard Fuchs</item>
    </izvorni_sadrzaj>
    <derivirana_varijabla naziv="DomainObject.Predmet.ProtuStrankaListFormated_1">
      <item>RICHMOND ULAGANJA društvo s ograničenom odgovornošću za pružanje poslovnih usluga zastupanog po punomoćniku Rikard Fuchs</item>
    </derivirana_varijabla>
  </DomainObject.Predmet.ProtuStrankaListFormated>
  <DomainObject.Predmet.ProtuStrankaListFormatedOIB>
    <izvorni_sadrzaj>
      <item>RICHMOND ULAGANJA društvo s ograničenom odgovornošću za pružanje poslovnih usluga, OIB 89911694622 zastupanog po punomoćniku Rikard Fuchs</item>
    </izvorni_sadrzaj>
    <derivirana_varijabla naziv="DomainObject.Predmet.ProtuStrankaListFormatedOIB_1">
      <item>RICHMOND ULAGANJA društvo s ograničenom odgovornošću za pružanje poslovnih usluga, OIB 89911694622 zastupanog po punomoćniku Rikard Fuchs</item>
    </derivirana_varijabla>
  </DomainObject.Predmet.ProtuStrankaListFormatedOIB>
  <DomainObject.Predmet.ProtuStrankaListFormatedWithAdress>
    <izvorni_sadrzaj>
      <item>RICHMOND ULAGANJA društvo s ograničenom odgovornošću za pružanje poslovnih usluga, Jurišićeva 2/a, 10000 Zagreb zastupanog po punomoćniku Rikard Fuchs</item>
    </izvorni_sadrzaj>
    <derivirana_varijabla naziv="DomainObject.Predmet.ProtuStrankaListFormatedWithAdress_1">
      <item>RICHMOND ULAGANJA društvo s ograničenom odgovornošću za pružanje poslovnih usluga, Jurišićeva 2/a, 10000 Zagreb zastupanog po punomoćniku Rikard Fuchs</item>
    </derivirana_varijabla>
  </DomainObject.Predmet.ProtuStrankaListFormatedWithAdress>
  <DomainObject.Predmet.ProtuStrankaListFormatedWithAdressOIB>
    <izvorni_sadrzaj>
      <item>RICHMOND ULAGANJA društvo s ograničenom odgovornošću za pružanje poslovnih usluga, OIB 89911694622, Jurišićeva 2/a, 10000 Zagreb zastupanog po punomoćniku Rikard Fuchs</item>
    </izvorni_sadrzaj>
    <derivirana_varijabla naziv="DomainObject.Predmet.ProtuStrankaListFormatedWithAdressOIB_1">
      <item>RICHMOND ULAGANJA društvo s ograničenom odgovornošću za pružanje poslovnih usluga, OIB 89911694622, Jurišićeva 2/a, 10000 Zagreb zastupanog po punomoćniku Rikard Fuchs</item>
    </derivirana_varijabla>
  </DomainObject.Predmet.ProtuStrankaListFormatedWithAdressOIB>
  <DomainObject.Predmet.ProtuStrankaListNazivFormated>
    <izvorni_sadrzaj>
      <item>RICHMOND ULAGANJA društvo s ograničenom odgovornošću za pružanje poslovnih usluga</item>
    </izvorni_sadrzaj>
    <derivirana_varijabla naziv="DomainObject.Predmet.ProtuStrankaListNazivFormated_1">
      <item>RICHMOND ULAGANJA društvo s ograničenom odgovornošću za pružanje poslovnih usluga</item>
    </derivirana_varijabla>
  </DomainObject.Predmet.ProtuStrankaListNazivFormated>
  <DomainObject.Predmet.ProtuStrankaListNazivFormatedOIB>
    <izvorni_sadrzaj>
      <item>RICHMOND ULAGANJA društvo s ograničenom odgovornošću za pružanje poslovnih usluga, OIB 89911694622</item>
    </izvorni_sadrzaj>
    <derivirana_varijabla naziv="DomainObject.Predmet.ProtuStrankaListNazivFormatedOIB_1">
      <item>RICHMOND ULAGANJA društvo s ograničenom odgovornošću za pružanje poslovnih usluga, OIB 89911694622</item>
    </derivirana_varijabla>
  </DomainObject.Predmet.ProtuStrankaListNazivFormatedOIB>
  <DomainObject.Predmet.OstaliListFormated>
    <izvorni_sadrzaj>
      <item>Rikard Fuchs punomoćnik sudionika u postupku RICHMOND ULAGANJA društvo s ograničenom odgovornošću za pružanje poslovnih usluga</item>
    </izvorni_sadrzaj>
    <derivirana_varijabla naziv="DomainObject.Predmet.OstaliListFormated_1">
      <item>Rikard Fuchs punomoćnik sudionika u postupku RICHMOND ULAGANJA društvo s ograničenom odgovornošću za pružanje poslovnih usluga</item>
    </derivirana_varijabla>
  </DomainObject.Predmet.OstaliListFormated>
  <DomainObject.Predmet.OstaliListFormatedOIB>
    <izvorni_sadrzaj>
      <item>Rikard Fuchs, OIB 99868615225 punomoćnik sudionika u postupku RICHMOND ULAGANJA društvo s ograničenom odgovornošću za pružanje poslovnih usluga</item>
    </izvorni_sadrzaj>
    <derivirana_varijabla naziv="DomainObject.Predmet.OstaliListFormatedOIB_1">
      <item>Rikard Fuchs, OIB 99868615225 punomoćnik sudionika u postupku RICHMOND ULAGANJA društvo s ograničenom odgovornošću za pružanje poslovnih usluga</item>
    </derivirana_varijabla>
  </DomainObject.Predmet.OstaliListFormatedOIB>
  <DomainObject.Predmet.OstaliListFormatedWithAdress>
    <izvorni_sadrzaj>
      <item>Rikard Fuchs, Augusta Šenoe 11, 10000 Zagreb punomoćnik sudionika u postupku RICHMOND ULAGANJA društvo s ograničenom odgovornošću za pružanje poslovnih usluga</item>
    </izvorni_sadrzaj>
    <derivirana_varijabla naziv="DomainObject.Predmet.OstaliListFormatedWithAdress_1">
      <item>Rikard Fuchs, Augusta Šenoe 11, 10000 Zagreb punomoćnik sudionika u postupku RICHMOND ULAGANJA društvo s ograničenom odgovornošću za pružanje poslovnih usluga</item>
    </derivirana_varijabla>
  </DomainObject.Predmet.OstaliListFormatedWithAdress>
  <DomainObject.Predmet.OstaliListFormatedWithAdressOIB>
    <izvorni_sadrzaj>
      <item>Rikard Fuchs, OIB 99868615225, Augusta Šenoe 11, 10000 Zagreb punomoćnik sudionika u postupku RICHMOND ULAGANJA društvo s ograničenom odgovornošću za pružanje poslovnih usluga</item>
    </izvorni_sadrzaj>
    <derivirana_varijabla naziv="DomainObject.Predmet.OstaliListFormatedWithAdressOIB_1">
      <item>Rikard Fuchs, OIB 99868615225, Augusta Šenoe 11, 10000 Zagreb punomoćnik sudionika u postupku RICHMOND ULAGANJA društvo s ograničenom odgovornošću za pružanje poslovnih usluga</item>
    </derivirana_varijabla>
  </DomainObject.Predmet.OstaliListFormatedWithAdressOIB>
  <DomainObject.Predmet.OstaliListNazivFormated>
    <izvorni_sadrzaj>
      <item>Rikard Fuchs</item>
    </izvorni_sadrzaj>
    <derivirana_varijabla naziv="DomainObject.Predmet.OstaliListNazivFormated_1">
      <item>Rikard Fuchs</item>
    </derivirana_varijabla>
  </DomainObject.Predmet.OstaliListNazivFormated>
  <DomainObject.Predmet.OstaliListNazivFormatedOIB>
    <izvorni_sadrzaj>
      <item>Rikard Fuchs, OIB 99868615225</item>
    </izvorni_sadrzaj>
    <derivirana_varijabla naziv="DomainObject.Predmet.OstaliListNazivFormatedOIB_1"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RICHMOND ULAGANJA društvo s ograničenom odgovornošću za pružanje poslovnih usluga</izvorni_sadrzaj>
    <derivirana_varijabla naziv="DomainObject.Predmet.ProtustrankaIDrugi_1">RICHMOND ULAGANJA društvo s ograničenom odgovornošću za pružanje poslovnih usluga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RICHMOND ULAGANJA društvo s ograničenom odgovornošću za pružanje poslovnih usluga, OIB 89911694622, Jurišićeva 2/a, 10000 Zagreb</izvorni_sadrzaj>
    <derivirana_varijabla naziv="DomainObject.Predmet.ProtustrankaIDrugiAdressOIB_1">RICHMOND ULAGANJA društvo s ograničenom odgovornošću za pružanje poslovnih usluga, OIB 89911694622,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RICHMOND ULAGANJA društvo s ograničenom odgovornošću za pružanje poslovnih usluga</item>
      <item>FINA Regionalni centar Zagreb, Podružnica Zagreb</item>
      <item>Rikard Fuchs</item>
    </izvorni_sadrzaj>
    <derivirana_varijabla naziv="DomainObject.Predmet.SudioniciListNaziv_1">
      <item>RICHMOND ULAGANJA društvo s ograničenom odgovornošću za pružanje poslovnih usluga</item>
      <item>FINA Regionalni centar Zagreb, Podružnica Zagreb</item>
      <item>Rikard Fuchs</item>
    </derivirana_varijabla>
  </DomainObject.Predmet.SudioniciListNaziv>
  <DomainObject.Predmet.SudioniciListAdressOIB>
    <izvorni_sadrzaj>
      <item>RICHMOND ULAGANJA društvo s ograničenom odgovornošću za pružanje poslovnih usluga, OIB 89911694622, Jurišićeva 2/a,10000 Zagreb</item>
      <item>FINA Regionalni centar Zagreb, Podružnica Zagreb, OIB 85821130368, Trg svibanjskih žrtava 1995. br. 1,10000 Zagreb</item>
      <item>Rikard Fuchs, OIB 99868615225, Augusta Šenoe 11,10000 Zagreb</item>
    </izvorni_sadrzaj>
    <derivirana_varijabla naziv="DomainObject.Predmet.SudioniciListAdressOIB_1">
      <item>RICHMOND ULAGANJA društvo s ograničenom odgovornošću za pružanje poslovnih usluga, OIB 89911694622, Jurišićeva 2/a,10000 Zagreb</item>
      <item>FINA Regionalni centar Zagreb, Podružnica Zagreb, OIB 85821130368, Trg svibanjskih žrtava 1995. br. 1,10000 Zagreb</item>
      <item>Rikard Fuchs, OIB 99868615225,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89911694622</item>
      <item>, OIB 85821130368</item>
      <item>, OIB 99868615225</item>
    </izvorni_sadrzaj>
    <derivirana_varijabla naziv="DomainObject.Predmet.SudioniciListNazivOIB_1">
      <item>, OIB 89911694622</item>
      <item>, OIB 85821130368</item>
      <item>, OIB 99868615225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12CFB-9E84-4028-A767-04111A8A6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1670</properties:Characters>
  <properties:Lines>46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2017-03-15T13:35:00Z</dcterms:created>
  <dc:creator>ssabljic</dc:creator>
  <cp:lastModifiedBy>Miroslav Lovreković</cp:lastModifiedBy>
  <cp:lastPrinted>2017-03-16T07:40:00Z</cp:lastPrinted>
  <dcterms:modified xmlns:xsi="http://www.w3.org/2001/XMLSchema-instance" xsi:type="dcterms:W3CDTF">2017-03-16T07:40:00Z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