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91fe" w14:paraId="1ee91fe" w:rsidRDefault="003812A3" w:rsidP="008D1460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D1460">
      <w:r>
        <w:t>TRGOVAČKI SUD U ZAGREBU</w:t>
      </w:r>
    </w:p>
    <w:p w:rsidRDefault="00866CC1" w:rsidP="00866CC1" w:rsidR="008D1460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</w:p>
    <w:p w:rsidRDefault="00866CC1" w:rsidP="00866CC1" w:rsidR="00F5312C">
      <w:r>
        <w:tab/>
      </w:r>
      <w:r>
        <w:tab/>
      </w:r>
      <w:r>
        <w:tab/>
      </w:r>
    </w:p>
    <w:p w:rsidRDefault="00866CC1" w:rsidP="00866CC1" w:rsidR="00866CC1">
      <w:r>
        <w:tab/>
      </w:r>
      <w:r>
        <w:tab/>
      </w:r>
    </w:p>
    <w:p w:rsidRDefault="00866CC1" w:rsidP="00866CC1" w:rsidR="00866CC1">
      <w:pPr>
        <w:jc w:val="center"/>
      </w:pPr>
      <w:r>
        <w:t>R</w:t>
      </w:r>
      <w:r w:rsidR="008D1460">
        <w:t xml:space="preserve"> </w:t>
      </w:r>
      <w:r>
        <w:t>E</w:t>
      </w:r>
      <w:r w:rsidR="008D1460">
        <w:t xml:space="preserve"> </w:t>
      </w:r>
      <w:r>
        <w:t>P</w:t>
      </w:r>
      <w:r w:rsidR="008D1460">
        <w:t xml:space="preserve"> </w:t>
      </w:r>
      <w:r>
        <w:t>U</w:t>
      </w:r>
      <w:r w:rsidR="008D1460">
        <w:t xml:space="preserve"> </w:t>
      </w:r>
      <w:r>
        <w:t>B</w:t>
      </w:r>
      <w:r w:rsidR="008D1460">
        <w:t xml:space="preserve"> </w:t>
      </w:r>
      <w:r>
        <w:t>L</w:t>
      </w:r>
      <w:r w:rsidR="008D1460">
        <w:t xml:space="preserve"> </w:t>
      </w:r>
      <w:r>
        <w:t>I</w:t>
      </w:r>
      <w:r w:rsidR="008D1460">
        <w:t xml:space="preserve"> </w:t>
      </w:r>
      <w:r>
        <w:t>K</w:t>
      </w:r>
      <w:r w:rsidR="008D1460">
        <w:t xml:space="preserve"> </w:t>
      </w:r>
      <w:r>
        <w:t>A H</w:t>
      </w:r>
      <w:r w:rsidR="008D1460">
        <w:t xml:space="preserve"> </w:t>
      </w:r>
      <w:r>
        <w:t>R</w:t>
      </w:r>
      <w:r w:rsidR="008D1460">
        <w:t xml:space="preserve"> </w:t>
      </w:r>
      <w:r>
        <w:t>V</w:t>
      </w:r>
      <w:r w:rsidR="008D1460">
        <w:t xml:space="preserve"> </w:t>
      </w:r>
      <w:r>
        <w:t>A</w:t>
      </w:r>
      <w:r w:rsidR="008D1460">
        <w:t xml:space="preserve"> </w:t>
      </w:r>
      <w:r>
        <w:t>T</w:t>
      </w:r>
      <w:r w:rsidR="008D1460">
        <w:t xml:space="preserve"> </w:t>
      </w:r>
      <w:r>
        <w:t>S</w:t>
      </w:r>
      <w:r w:rsidR="008D1460">
        <w:t xml:space="preserve"> </w:t>
      </w:r>
      <w:r>
        <w:t>K</w:t>
      </w:r>
      <w:r w:rsidR="008D1460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C5674C" w:rsidP="008D1460" w:rsidR="00C5674C" w:rsidRPr="008D1460">
      <w:pPr>
        <w:jc w:val="both"/>
        <w:rPr>
          <w:lang w:val="pt-BR"/>
        </w:rPr>
      </w:pPr>
      <w:r w:rsidRPr="008F1B34">
        <w:rPr>
          <w:lang w:val="pt-BR"/>
        </w:rPr>
        <w:t xml:space="preserve">Trgovački sud u Zagrebu, po sucu Nikoli Ribariću, u stečajnom predmetu nad dužnikom  </w:t>
      </w:r>
      <w:r w:rsidR="008D1460">
        <w:rPr>
          <w:lang w:val="pt-BR"/>
        </w:rPr>
        <w:t xml:space="preserve"> </w:t>
      </w:r>
      <w:r>
        <w:rPr>
          <w:lang w:eastAsia="en-US"/>
        </w:rPr>
        <w:t xml:space="preserve">GLOBUS </w:t>
      </w:r>
      <w:proofErr w:type="spellStart"/>
      <w:r>
        <w:rPr>
          <w:lang w:eastAsia="en-US"/>
        </w:rPr>
        <w:t>STP</w:t>
      </w:r>
      <w:proofErr w:type="spellEnd"/>
      <w:r>
        <w:rPr>
          <w:lang w:eastAsia="en-US"/>
        </w:rPr>
        <w:t xml:space="preserve"> d.o.o. u stečaju, OIB: 34088588183, Zagreb (Grad Zagreb), Siget 18/b7,</w:t>
      </w:r>
      <w:r w:rsidR="00B15666">
        <w:rPr>
          <w:lang w:val="pt-BR"/>
        </w:rPr>
        <w:t xml:space="preserve"> dana 9</w:t>
      </w:r>
      <w:r>
        <w:rPr>
          <w:lang w:val="pt-BR"/>
        </w:rPr>
        <w:t>.</w:t>
      </w:r>
      <w:r w:rsidR="00B15666">
        <w:rPr>
          <w:lang w:val="pt-BR"/>
        </w:rPr>
        <w:t xml:space="preserve"> travnja</w:t>
      </w:r>
      <w:r w:rsidRPr="008D1AEE">
        <w:rPr>
          <w:lang w:val="pt-BR"/>
        </w:rPr>
        <w:t xml:space="preserve"> 201</w:t>
      </w:r>
      <w:r w:rsidR="00B15666">
        <w:rPr>
          <w:lang w:val="pt-BR"/>
        </w:rPr>
        <w:t>9</w:t>
      </w:r>
      <w:r w:rsidRPr="008D1AEE">
        <w:rPr>
          <w:lang w:val="pt-BR"/>
        </w:rPr>
        <w:t>.</w:t>
      </w:r>
      <w:r w:rsidRPr="008D1AEE">
        <w:t>,</w:t>
      </w:r>
    </w:p>
    <w:p w:rsidRDefault="00C5674C" w:rsidP="00C5674C" w:rsidR="00C5674C" w:rsidRPr="008D1AEE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D90076" w:rsidR="003812A3">
      <w:pPr>
        <w:rPr>
          <w:b/>
        </w:rPr>
      </w:pPr>
    </w:p>
    <w:p w:rsidRDefault="00D8725D" w:rsidP="00D90076" w:rsidR="00D8725D">
      <w:pPr>
        <w:ind w:firstLine="708"/>
        <w:jc w:val="both"/>
      </w:pPr>
      <w:r>
        <w:t xml:space="preserve">I </w:t>
      </w:r>
      <w:r w:rsidRPr="00587B4E">
        <w:t>Poziva se</w:t>
      </w:r>
      <w:r>
        <w:t xml:space="preserve"> stečajni upravitelj Marijana Sabljić, u roku od 15 dana, dopuniti prijedlog za određivanjem nagrade od 10.</w:t>
      </w:r>
      <w:r w:rsidR="00D90076">
        <w:t>0</w:t>
      </w:r>
      <w:r>
        <w:t>1.2019. godine na način da:</w:t>
      </w:r>
    </w:p>
    <w:p w:rsidRDefault="00D8725D" w:rsidP="00D90076" w:rsidR="00D8725D">
      <w:pPr>
        <w:ind w:firstLine="708"/>
        <w:jc w:val="both"/>
      </w:pPr>
      <w:r>
        <w:t xml:space="preserve">- točno naznači iznos nagrade koju traži u </w:t>
      </w:r>
      <w:proofErr w:type="spellStart"/>
      <w:r>
        <w:t>ovosudnom</w:t>
      </w:r>
      <w:proofErr w:type="spellEnd"/>
      <w:r>
        <w:t xml:space="preserve"> stečajnom postupku</w:t>
      </w:r>
    </w:p>
    <w:p w:rsidRDefault="00D8725D" w:rsidP="00D90076" w:rsidR="00D8725D">
      <w:pPr>
        <w:ind w:firstLine="708"/>
        <w:jc w:val="both"/>
      </w:pPr>
      <w:r>
        <w:t>- dostavi dokaz o postojanju materijalnih troškova</w:t>
      </w:r>
    </w:p>
    <w:p w:rsidRDefault="00D8725D" w:rsidP="00D90076" w:rsidR="00D8725D" w:rsidRPr="008C0952">
      <w:pPr>
        <w:ind w:firstLine="720"/>
        <w:jc w:val="both"/>
      </w:pPr>
      <w:r>
        <w:t>I</w:t>
      </w:r>
      <w:r w:rsidRPr="008C0952">
        <w:t>I.</w:t>
      </w:r>
      <w:r>
        <w:t xml:space="preserve"> </w:t>
      </w:r>
      <w:r w:rsidRPr="008C0952">
        <w:t>Ako zahtjev bude ispravljena u dodijeljenom roku, smatrat će se da je podnesen onog dana kad je prvi put podnesen.</w:t>
      </w:r>
    </w:p>
    <w:p w:rsidRDefault="00D8725D" w:rsidP="00D90076" w:rsidR="00D8725D">
      <w:pPr>
        <w:ind w:firstLine="720"/>
        <w:jc w:val="both"/>
      </w:pPr>
      <w:r w:rsidRPr="008C0952">
        <w:t>III.</w:t>
      </w:r>
      <w:r>
        <w:t xml:space="preserve"> </w:t>
      </w:r>
      <w:r w:rsidRPr="008C0952">
        <w:t>Ako zahtjev ne bude u određenom roku vraćena sudu, smatrat će se da je povučen, a ako bude vraćena bez ispravka, odbacit će se.</w:t>
      </w:r>
    </w:p>
    <w:p w:rsidRDefault="00D8725D" w:rsidP="00D8725D" w:rsidR="00D8725D">
      <w:pPr>
        <w:ind w:firstLine="720"/>
        <w:jc w:val="both"/>
      </w:pPr>
    </w:p>
    <w:p w:rsidRDefault="00D8725D" w:rsidP="00D8725D" w:rsidR="00D8725D">
      <w:pPr>
        <w:ind w:firstLine="720"/>
        <w:jc w:val="both"/>
      </w:pPr>
      <w:r>
        <w:tab/>
      </w:r>
      <w:r>
        <w:tab/>
      </w:r>
      <w:r>
        <w:tab/>
        <w:t xml:space="preserve">               Obrazloženje</w:t>
      </w:r>
    </w:p>
    <w:p w:rsidRDefault="00D8725D" w:rsidP="00D8725D" w:rsidR="00D8725D">
      <w:pPr>
        <w:ind w:firstLine="720"/>
        <w:jc w:val="both"/>
      </w:pPr>
    </w:p>
    <w:p w:rsidRDefault="00D8725D" w:rsidP="00D8725D" w:rsidR="00D8725D">
      <w:pPr>
        <w:ind w:firstLine="720"/>
        <w:jc w:val="both"/>
      </w:pPr>
      <w:r>
        <w:t xml:space="preserve">Podneskom od </w:t>
      </w:r>
      <w:r w:rsidR="00AE0D5A">
        <w:t>10.</w:t>
      </w:r>
      <w:r w:rsidR="00D90076">
        <w:t>0</w:t>
      </w:r>
      <w:r w:rsidR="00AE0D5A">
        <w:t xml:space="preserve">1.2019. stečajni upravitelj </w:t>
      </w:r>
      <w:r>
        <w:t xml:space="preserve">je zatražio određivanje nagrade za obavljene poslove u </w:t>
      </w:r>
      <w:proofErr w:type="spellStart"/>
      <w:r>
        <w:t>ovosudnom</w:t>
      </w:r>
      <w:proofErr w:type="spellEnd"/>
      <w:r>
        <w:t xml:space="preserve"> predmetu.</w:t>
      </w:r>
    </w:p>
    <w:p w:rsidRDefault="00D8725D" w:rsidP="00D8725D" w:rsidR="00D8725D">
      <w:pPr>
        <w:ind w:firstLine="720"/>
        <w:jc w:val="both"/>
      </w:pPr>
      <w:r>
        <w:t>Odredbom članka 94. SZ-a određeno je kako s</w:t>
      </w:r>
      <w:r w:rsidRPr="003F0B13">
        <w:t>tečajni upravitelj ima pravo na nagradu za svoj rad i naknadu</w:t>
      </w:r>
      <w:r>
        <w:t xml:space="preserve"> </w:t>
      </w:r>
      <w:r w:rsidRPr="003F0B13">
        <w:t>stvarnih troškova.</w:t>
      </w:r>
    </w:p>
    <w:p w:rsidRDefault="00AE0D5A" w:rsidP="00AE0D5A" w:rsidR="00AE0D5A">
      <w:pPr>
        <w:ind w:firstLine="720"/>
        <w:jc w:val="both"/>
      </w:pPr>
      <w:r>
        <w:t>Međ</w:t>
      </w:r>
      <w:r w:rsidR="00A526EF">
        <w:t xml:space="preserve">utim zahtjev stečajnog upravitelja za određivanjem nagrade ne sadrži iznos nagrade koji upravitelj traži da mu se odredi u </w:t>
      </w:r>
      <w:proofErr w:type="spellStart"/>
      <w:r w:rsidR="00A526EF">
        <w:t>ovosudnom</w:t>
      </w:r>
      <w:proofErr w:type="spellEnd"/>
      <w:r w:rsidR="00A526EF">
        <w:t xml:space="preserve"> predmetu.</w:t>
      </w:r>
    </w:p>
    <w:p w:rsidRDefault="00A526EF" w:rsidP="00A526EF" w:rsidR="00A526EF">
      <w:pPr>
        <w:ind w:firstLine="720"/>
        <w:jc w:val="both"/>
      </w:pPr>
      <w:r>
        <w:t>Zahtjev za određivanjem nagrade mora biti određen.</w:t>
      </w:r>
    </w:p>
    <w:p w:rsidRDefault="00A526EF" w:rsidP="00A526EF" w:rsidR="00A526EF">
      <w:pPr>
        <w:ind w:firstLine="720"/>
        <w:jc w:val="both"/>
      </w:pPr>
      <w:r>
        <w:t>Osim toga, uvidom u zahtjev za određivanjem troškova upravitelja, sud je utvrdio kako isti nisu potkrijepljeni.</w:t>
      </w:r>
    </w:p>
    <w:p w:rsidRDefault="00A526EF" w:rsidP="00A526EF" w:rsidR="00A526EF" w:rsidRPr="003F0B13">
      <w:pPr>
        <w:ind w:firstLine="720"/>
        <w:jc w:val="both"/>
      </w:pPr>
      <w:r>
        <w:t xml:space="preserve">Odredbom članka 94. stavak 3. Stečajnog zakona određeno je kako naknadu troškova rješenjem određuje sud na temelju pisanoga, obrazloženoga i dokumentiranoga izvješća stečajnoga upravitelja. </w:t>
      </w:r>
    </w:p>
    <w:p w:rsidRDefault="00A526EF" w:rsidP="00D8725D" w:rsidR="00D8725D" w:rsidRPr="001D08FA">
      <w:pPr>
        <w:ind w:firstLine="720"/>
        <w:jc w:val="both"/>
      </w:pPr>
      <w:r>
        <w:t>Slijedom navedenoga odlučeno je kao u izreci.</w:t>
      </w:r>
    </w:p>
    <w:p w:rsidRDefault="00D8725D" w:rsidP="00D8725D" w:rsidR="00D8725D" w:rsidRPr="001D08FA">
      <w:pPr>
        <w:ind w:firstLine="720"/>
        <w:jc w:val="both"/>
      </w:pPr>
    </w:p>
    <w:p w:rsidRDefault="00D8725D" w:rsidP="00F5312C" w:rsidR="00F5312C" w:rsidRPr="00F5312C">
      <w:pPr>
        <w:jc w:val="center"/>
      </w:pPr>
      <w:r w:rsidRPr="00010102">
        <w:t>Zagreb,</w:t>
      </w:r>
      <w:r>
        <w:t xml:space="preserve"> 9.</w:t>
      </w:r>
      <w:r w:rsidR="00A526EF">
        <w:t xml:space="preserve"> travnja</w:t>
      </w:r>
      <w:r>
        <w:t xml:space="preserve"> </w:t>
      </w:r>
      <w:proofErr w:type="spellStart"/>
      <w:r>
        <w:t>201</w:t>
      </w:r>
      <w:r w:rsidR="00A526EF">
        <w:t>9</w:t>
      </w:r>
      <w:proofErr w:type="spellEnd"/>
      <w:r>
        <w:t>.</w:t>
      </w:r>
    </w:p>
    <w:p w:rsidRDefault="00D8725D" w:rsidP="00F5312C" w:rsidR="00D8725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D90076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D90076"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8725D" w:rsidP="00D8725D" w:rsidR="00F5312C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D90076"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F5312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5312C" w:rsidP="00D8725D" w:rsidR="00F5312C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F5312C" w:rsidP="00F5312C" w:rsidR="00F5312C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F5312C" w:rsidP="00D8725D" w:rsidR="00D8725D">
      <w:pPr>
        <w:pStyle w:val="Podnaslov"/>
        <w:ind w:left="6372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Maja Hajtek</w:t>
      </w:r>
      <w:r w:rsidR="00D8725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5312C" w:rsidP="00D8725D" w:rsidR="00F5312C">
      <w:pPr>
        <w:jc w:val="both"/>
      </w:pPr>
    </w:p>
    <w:p w:rsidRDefault="00D8725D" w:rsidP="00D8725D" w:rsidR="00D8725D">
      <w:pPr>
        <w:jc w:val="both"/>
      </w:pPr>
      <w:r>
        <w:t>U</w:t>
      </w:r>
      <w:r w:rsidRPr="00010102">
        <w:t>puta o pravnom lijeku:</w:t>
      </w:r>
    </w:p>
    <w:p w:rsidRDefault="00D8725D" w:rsidP="00F5312C" w:rsidR="003812A3">
      <w:pPr>
        <w:jc w:val="both"/>
      </w:pPr>
      <w:r w:rsidRPr="0073650D">
        <w:t xml:space="preserve">Protiv </w:t>
      </w:r>
      <w:r>
        <w:t>zaključka žalba nije dopušt</w:t>
      </w:r>
      <w:r w:rsidR="00D90076">
        <w:t>ena (članak 19. stavak 7. SZ-a)</w:t>
      </w:r>
      <w:r w:rsidR="00F5312C">
        <w:t xml:space="preserve"> </w:t>
      </w:r>
    </w:p>
    <w:sectPr w:rsidSect="00F5312C" w:rsidR="003812A3">
      <w:headerReference w:type="default" r:id="rId10"/>
      <w:pgSz w:h="16838" w:w="11906"/>
      <w:pgMar w:gutter="0" w:footer="708" w:header="708" w:left="1417" w:bottom="426" w:right="1417" w:top="24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460" w:rsidP="008D1460" w:rsidR="008D1460">
      <w:r>
        <w:separator/>
      </w:r>
    </w:p>
  </w:endnote>
  <w:endnote w:id="0" w:type="continuationSeparator">
    <w:p w:rsidRDefault="008D1460" w:rsidP="008D1460" w:rsidR="008D1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460" w:rsidP="008D1460" w:rsidR="008D1460">
      <w:r>
        <w:separator/>
      </w:r>
    </w:p>
  </w:footnote>
  <w:footnote w:id="0" w:type="continuationSeparator">
    <w:p w:rsidRDefault="008D1460" w:rsidP="008D1460" w:rsidR="008D1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460" w:rsidP="00D90076" w:rsidR="008D1460">
    <w:pPr>
      <w:jc w:val="right"/>
    </w:pPr>
    <w:proofErr w:type="spellStart"/>
    <w:r>
      <w:t>72</w:t>
    </w:r>
    <w:proofErr w:type="spellEnd"/>
    <w:r>
      <w:t>. St-</w:t>
    </w:r>
    <w:proofErr w:type="spellStart"/>
    <w:r>
      <w:t>2530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30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5D3E5B2D"/>
    <w:multiLevelType w:val="hybridMultilevel"/>
    <w:tmpl w:val="B6AA4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812A3"/>
    <w:rsid w:val="00470CCD"/>
    <w:rsid w:val="004719E0"/>
    <w:rsid w:val="00523F73"/>
    <w:rsid w:val="006B6778"/>
    <w:rsid w:val="006D44F4"/>
    <w:rsid w:val="007412DE"/>
    <w:rsid w:val="00866CC1"/>
    <w:rsid w:val="008D1460"/>
    <w:rsid w:val="00A328E2"/>
    <w:rsid w:val="00A526EF"/>
    <w:rsid w:val="00A721FA"/>
    <w:rsid w:val="00A917BD"/>
    <w:rsid w:val="00A93ED3"/>
    <w:rsid w:val="00AE0D5A"/>
    <w:rsid w:val="00B07B04"/>
    <w:rsid w:val="00B15666"/>
    <w:rsid w:val="00B719DF"/>
    <w:rsid w:val="00C5674C"/>
    <w:rsid w:val="00D05CE0"/>
    <w:rsid w:val="00D06CA7"/>
    <w:rsid w:val="00D8725D"/>
    <w:rsid w:val="00D90076"/>
    <w:rsid w:val="00E93578"/>
    <w:rsid w:val="00F5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5D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8D14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46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14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46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12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12C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12C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12C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5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8D14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46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14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46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12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12C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12C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12C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steč. upraviteljici dopuniti prijedlog 
za nagradu</izvorni_sadrzaj>
    <derivirana_varijabla naziv="DomainObject.Primjedba_1">Poziv steč. upraviteljici dopuniti prijedlog 
za nagradu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St-2530/2016</izvorni_sadrzaj>
    <derivirana_varijabla naziv="DomainObject.Predmet.OznakaBroj_1">St-2530/2016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 STP d.o.o.</izvorni_sadrzaj>
    <derivirana_varijabla naziv="DomainObject.Predmet.ProtustrankaFormated_1">  GLOBUS STP d.o.o.</derivirana_varijabla>
  </DomainObject.Predmet.ProtustrankaFormated>
  <DomainObject.Predmet.ProtustrankaFormatedOIB>
    <izvorni_sadrzaj>  GLOBUS STP d.o.o., OIB 34088588183</izvorni_sadrzaj>
    <derivirana_varijabla naziv="DomainObject.Predmet.ProtustrankaFormatedOIB_1">  GLOBUS STP d.o.o., OIB 34088588183</derivirana_varijabla>
  </DomainObject.Predmet.ProtustrankaFormatedOIB>
  <DomainObject.Predmet.ProtustrankaFormatedWithAdress>
    <izvorni_sadrzaj> GLOBUS STP d.o.o., Siget 18/b7, 10000 Zagreb</izvorni_sadrzaj>
    <derivirana_varijabla naziv="DomainObject.Predmet.ProtustrankaFormatedWithAdress_1"> GLOBUS STP d.o.o., Siget 18/b7, 10000 Zagreb</derivirana_varijabla>
  </DomainObject.Predmet.ProtustrankaFormatedWithAdress>
  <DomainObject.Predmet.ProtustrankaFormatedWithAdressOIB>
    <izvorni_sadrzaj> GLOBUS STP d.o.o., OIB 34088588183, Siget 18/b7, 10000 Zagreb</izvorni_sadrzaj>
    <derivirana_varijabla naziv="DomainObject.Predmet.ProtustrankaFormatedWithAdressOIB_1"> GLOBUS STP d.o.o., OIB 34088588183, Siget 18/b7, 10000 Zagreb</derivirana_varijabla>
  </DomainObject.Predmet.ProtustrankaFormatedWithAdressOIB>
  <DomainObject.Predmet.ProtustrankaWithAdress>
    <izvorni_sadrzaj>GLOBUS STP d.o.o. Siget 18/b7, 10000 Zagreb</izvorni_sadrzaj>
    <derivirana_varijabla naziv="DomainObject.Predmet.ProtustrankaWithAdress_1">GLOBUS STP d.o.o. Siget 18/b7, 10000 Zagreb</derivirana_varijabla>
  </DomainObject.Predmet.ProtustrankaWithAdress>
  <DomainObject.Predmet.ProtustrankaWithAdressOIB>
    <izvorni_sadrzaj>GLOBUS STP d.o.o., OIB 34088588183, Siget 18/b7, 10000 Zagreb</izvorni_sadrzaj>
    <derivirana_varijabla naziv="DomainObject.Predmet.ProtustrankaWithAdressOIB_1">GLOBUS STP d.o.o., OIB 34088588183, Siget 18/b7, 10000 Zagreb</derivirana_varijabla>
  </DomainObject.Predmet.ProtustrankaWithAdressOIB>
  <DomainObject.Predmet.ProtustrankaNazivFormated>
    <izvorni_sadrzaj>GLOBUS STP d.o.o.</izvorni_sadrzaj>
    <derivirana_varijabla naziv="DomainObject.Predmet.ProtustrankaNazivFormated_1">GLOBUS STP d.o.o.</derivirana_varijabla>
  </DomainObject.Predmet.ProtustrankaNazivFormated>
  <DomainObject.Predmet.ProtustrankaNazivFormatedOIB>
    <izvorni_sadrzaj>GLOBUS STP d.o.o., OIB 34088588183</izvorni_sadrzaj>
    <derivirana_varijabla naziv="DomainObject.Predmet.ProtustrankaNazivFormatedOIB_1">GLOBUS STP d.o.o., OIB 34088588183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Čulina</izvorni_sadrzaj>
    <derivirana_varijabla naziv="DomainObject.Predmet.StrankaFormated_1">  FINA Regionalni centar Zagreb; Milan Čulina</derivirana_varijabla>
  </DomainObject.Predmet.StrankaFormated>
  <DomainObject.Predmet.StrankaFormatedOIB>
    <izvorni_sadrzaj>  FINA Regionalni centar Zagreb, OIB 85821130368; Milan Čulina, OIB 71214444694</izvorni_sadrzaj>
    <derivirana_varijabla naziv="DomainObject.Predmet.StrankaFormatedOIB_1">  FINA Regionalni centar Zagreb, OIB 85821130368; Milan Čulina, OIB 71214444694</derivirana_varijabla>
  </DomainObject.Predmet.StrankaFormatedOIB>
  <DomainObject.Predmet.StrankaFormatedWithAdress>
    <izvorni_sadrzaj> FINA Regionalni centar Zagreb, Trg svibanjskih žrtava 1995. 1, 10000 Zagreb; Milan Čulina, Ulica Vojina Bakića 2, 10000 Zagreb</izvorni_sadrzaj>
    <derivirana_varijabla naziv="DomainObject.Predmet.StrankaFormatedWithAdress_1"> FINA Regionalni centar Zagreb, Trg svibanjskih žrtava 1995. 1, 10000 Zagreb; Milan Čulina, Ulica Vojina Bakića 2, 10000 Zagreb</derivirana_varijabla>
  </DomainObject.Predmet.StrankaFormatedWithAdress>
  <DomainObject.Predmet.StrankaFormatedWithAdressOIB>
    <izvorni_sadrzaj> FINA Regionalni centar Zagreb, OIB 85821130368, Trg svibanjskih žrtava 1995. 1, 10000 Zagreb; Milan Čulina, OIB 71214444694, Ulica Vojina Bakića 2, 10000 Zagreb</izvorni_sadrzaj>
    <derivirana_varijabla naziv="DomainObject.Predmet.StrankaFormatedWithAdressOIB_1"> FINA Regionalni centar Zagreb, OIB 85821130368, Trg svibanjskih žrtava 1995. 1, 10000 Zagreb; Milan Čulina, OIB 71214444694, Ulica Vojina Bakića 2, 10000 Zagreb</derivirana_varijabla>
  </DomainObject.Predmet.StrankaFormatedWithAdressOIB>
  <DomainObject.Predmet.StrankaWithAdress>
    <izvorni_sadrzaj>FINA Regionalni centar Zagreb Trg svibanjskih žrtava 1995. 1,10000 Zagreb,Milan Čulina Ulica Vojina Bakića 2,10000 Zagreb</izvorni_sadrzaj>
    <derivirana_varijabla naziv="DomainObject.Predmet.StrankaWithAdress_1">FINA Regionalni centar Zagreb Trg svibanjskih žrtava 1995. 1,10000 Zagreb,Milan Čulina Ulica Vojina Bakića 2,10000 Zagreb</derivirana_varijabla>
  </DomainObject.Predmet.StrankaWithAdress>
  <DomainObject.Predmet.StrankaWithAdressOIB>
    <izvorni_sadrzaj>FINA Regionalni centar Zagreb, OIB 85821130368, Trg svibanjskih žrtava 1995. 1,10000 Zagreb,Milan Čulina, OIB 71214444694, Ulica Vojina Bakića 2,10000 Zagreb</izvorni_sadrzaj>
    <derivirana_varijabla naziv="DomainObject.Predmet.StrankaWithAdressOIB_1">FINA Regionalni centar Zagreb, OIB 85821130368, Trg svibanjskih žrtava 1995. 1,10000 Zagreb,Milan Čulina, OIB 71214444694, Ulica Vojina Bakića 2,10000 Zagreb</derivirana_varijabla>
  </DomainObject.Predmet.StrankaWithAdressOIB>
  <DomainObject.Predmet.StrankaNazivFormated>
    <izvorni_sadrzaj>FINA Regionalni centar Zagreb,Milan Čulina</izvorni_sadrzaj>
    <derivirana_varijabla naziv="DomainObject.Predmet.StrankaNazivFormated_1">FINA Regionalni centar Zagreb,Milan Čulina</derivirana_varijabla>
  </DomainObject.Predmet.StrankaNazivFormated>
  <DomainObject.Predmet.StrankaNazivFormatedOIB>
    <izvorni_sadrzaj>FINA Regionalni centar Zagreb, OIB 85821130368,Milan Čulina, OIB 71214444694</izvorni_sadrzaj>
    <derivirana_varijabla naziv="DomainObject.Predmet.StrankaNazivFormatedOIB_1">FINA Regionalni centar Zagreb, OIB 85821130368,Milan Čulina, OIB 71214444694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Milan Čulina</item>
    </izvorni_sadrzaj>
    <derivirana_varijabla naziv="DomainObject.Predmet.StrankaListFormated_1">
      <item>FINA Regionalni centar Zagreb</item>
      <item>Milan Čulina</item>
    </derivirana_varijabla>
  </DomainObject.Predmet.StrankaListFormated>
  <DomainObject.Predmet.StrankaListFormatedOIB>
    <izvorni_sadrzaj>
      <item>FINA Regionalni centar Zagreb, OIB 85821130368</item>
      <item>Milan Čulina, OIB 71214444694</item>
    </izvorni_sadrzaj>
    <derivirana_varijabla naziv="DomainObject.Predmet.StrankaListFormatedOIB_1">
      <item>FINA Regionalni centar Zagreb, OIB 85821130368</item>
      <item>Milan Čulina, OIB 71214444694</item>
    </derivirana_varijabla>
  </DomainObject.Predmet.StrankaListFormatedOIB>
  <DomainObject.Predmet.StrankaListFormatedWithAdress>
    <izvorni_sadrzaj>
      <item>FINA Regionalni centar Zagreb, Trg svibanjskih žrtava 1995. 1, 10000 Zagreb</item>
      <item>Milan Čulina, Ulica Vojina Bakića 2, 10000 Zagreb</item>
    </izvorni_sadrzaj>
    <derivirana_varijabla naziv="DomainObject.Predmet.StrankaListFormatedWithAdress_1">
      <item>FINA Regionalni centar Zagreb, Trg svibanjskih žrtava 1995. 1, 10000 Zagreb</item>
      <item>Milan Čulina, Ulica Vojina Bakića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Čulina, OIB 71214444694, Ulica Vojina Bakića 2, 10000 Zagreb</item>
    </izvorni_sadrzaj>
    <derivirana_varijabla naziv="DomainObject.Predmet.StrankaListFormatedWithAdressOIB_1">
      <item>FINA Regionalni centar Zagreb, OIB 85821130368, Trg svibanjskih žrtava 1995. 1, 10000 Zagreb</item>
      <item>Milan Čulina, OIB 71214444694, Ulica Vojina Bakića 2, 10000 Zagreb</item>
    </derivirana_varijabla>
  </DomainObject.Predmet.StrankaListFormatedWithAdressOIB>
  <DomainObject.Predmet.StrankaListNazivFormated>
    <izvorni_sadrzaj>
      <item>FINA Regionalni centar Zagreb</item>
      <item>Milan Čulina</item>
    </izvorni_sadrzaj>
    <derivirana_varijabla naziv="DomainObject.Predmet.StrankaListNazivFormated_1">
      <item>FINA Regionalni centar Zagreb</item>
      <item>Milan Čulina</item>
    </derivirana_varijabla>
  </DomainObject.Predmet.StrankaListNazivFormated>
  <DomainObject.Predmet.StrankaListNazivFormatedOIB>
    <izvorni_sadrzaj>
      <item>FINA Regionalni centar Zagreb, OIB 85821130368</item>
      <item>Milan Čulina, OIB 71214444694</item>
    </izvorni_sadrzaj>
    <derivirana_varijabla naziv="DomainObject.Predmet.StrankaListNazivFormatedOIB_1">
      <item>FINA Regionalni centar Zagreb, OIB 85821130368</item>
      <item>Milan Čulina, OIB 71214444694</item>
    </derivirana_varijabla>
  </DomainObject.Predmet.StrankaListNazivFormatedOIB>
  <DomainObject.Predmet.ProtuStrankaListFormated>
    <izvorni_sadrzaj>
      <item>GLOBUS STP d.o.o.</item>
    </izvorni_sadrzaj>
    <derivirana_varijabla naziv="DomainObject.Predmet.ProtuStrankaListFormated_1">
      <item>GLOBUS STP d.o.o.</item>
    </derivirana_varijabla>
  </DomainObject.Predmet.ProtuStrankaListFormated>
  <DomainObject.Predmet.ProtuStrankaListFormatedOIB>
    <izvorni_sadrzaj>
      <item>GLOBUS STP d.o.o., OIB 34088588183</item>
    </izvorni_sadrzaj>
    <derivirana_varijabla naziv="DomainObject.Predmet.ProtuStrankaListFormatedOIB_1">
      <item>GLOBUS STP d.o.o., OIB 34088588183</item>
    </derivirana_varijabla>
  </DomainObject.Predmet.ProtuStrankaListFormatedOIB>
  <DomainObject.Predmet.ProtuStrankaListFormatedWithAdress>
    <izvorni_sadrzaj>
      <item>GLOBUS STP d.o.o., Siget 18/b7, 10000 Zagreb</item>
    </izvorni_sadrzaj>
    <derivirana_varijabla naziv="DomainObject.Predmet.ProtuStrankaListFormatedWithAdress_1">
      <item>GLOBUS STP d.o.o., Siget 18/b7, 10000 Zagreb</item>
    </derivirana_varijabla>
  </DomainObject.Predmet.ProtuStrankaListFormatedWithAdress>
  <DomainObject.Predmet.ProtuStrankaListFormatedWithAdressOIB>
    <izvorni_sadrzaj>
      <item>GLOBUS STP d.o.o., OIB 34088588183, Siget 18/b7, 10000 Zagreb</item>
    </izvorni_sadrzaj>
    <derivirana_varijabla naziv="DomainObject.Predmet.ProtuStrankaListFormatedWithAdressOIB_1">
      <item>GLOBUS STP d.o.o., OIB 34088588183, Siget 18/b7, 10000 Zagreb</item>
    </derivirana_varijabla>
  </DomainObject.Predmet.ProtuStrankaListFormatedWithAdressOIB>
  <DomainObject.Predmet.ProtuStrankaListNazivFormated>
    <izvorni_sadrzaj>
      <item>GLOBUS STP d.o.o.</item>
    </izvorni_sadrzaj>
    <derivirana_varijabla naziv="DomainObject.Predmet.ProtuStrankaListNazivFormated_1">
      <item>GLOBUS STP d.o.o.</item>
    </derivirana_varijabla>
  </DomainObject.Predmet.ProtuStrankaListNazivFormated>
  <DomainObject.Predmet.ProtuStrankaListNazivFormatedOIB>
    <izvorni_sadrzaj>
      <item>GLOBUS STP d.o.o., OIB 34088588183</item>
    </izvorni_sadrzaj>
    <derivirana_varijabla naziv="DomainObject.Predmet.ProtuStrankaListNazivFormatedOIB_1">
      <item>GLOBUS STP d.o.o., OIB 34088588183</item>
    </derivirana_varijabla>
  </DomainObject.Predmet.ProtuStrankaListNazivFormatedOIB>
  <DomainObject.Predmet.OstaliListFormated>
    <izvorni_sadrzaj>
      <item>Milan Čulina</item>
      <item>RH MUP</item>
      <item>FINA</item>
      <item>ŽDO Zagreb</item>
      <item>RH Ministarstvo financija</item>
      <item>RH Ministarstvo pravosuđa</item>
      <item>REPUBLIKA HRVATSKA DRŽAVNI ZAVOD ZA STATISTIKU</item>
    </izvorni_sadrzaj>
    <derivirana_varijabla naziv="DomainObject.Predmet.OstaliListFormated_1">
      <item>Milan Čulina</item>
      <item>RH MUP</item>
      <item>FINA</item>
      <item>ŽDO Zagreb</item>
      <item>RH Ministarstvo financija</item>
      <item>RH Ministarstvo pravosuđa</item>
      <item>REPUBLIKA HRVATSKA DRŽAVNI ZAVOD ZA STATISTIKU</item>
    </derivirana_varijabla>
  </DomainObject.Predmet.OstaliListFormated>
  <DomainObject.Predmet.OstaliList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  <item>REPUBLIKA HRVATSKA DRŽAVNI ZAVOD ZA STATISTIKU, OIB 49337502853</item>
    </izvorni_sadrzaj>
    <derivirana_varijabla naziv="DomainObject.Predmet.OstaliList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  <item>REPUBLIKA HRVATSKA DRŽAVNI ZAVOD ZA STATISTIKU, OIB 49337502853</item>
    </derivirana_varijabla>
  </DomainObject.Predmet.OstaliListFormatedOIB>
  <DomainObject.Predmet.OstaliListFormatedWithAdress>
    <izvorni_sadrzaj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  <item>REPUBLIKA HRVATSKA DRŽAVNI ZAVOD ZA STATISTIKU, Ilica 3, 10000 Zagreb</item>
    </izvorni_sadrzaj>
    <derivirana_varijabla naziv="DomainObject.Predmet.OstaliListFormatedWithAdress_1"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  <item>REPUBLIKA HRVATSKA DRŽAVNI ZAVOD ZA STATISTIKU, OIB 49337502853, Ilica 3, 10000 Zagreb</item>
    </izvorni_sadrzaj>
    <derivirana_varijabla naziv="DomainObject.Predmet.OstaliListFormatedWithAdressOIB_1"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Milan Čulina</item>
      <item>RH MUP</item>
      <item>FINA</item>
      <item>ŽDO Zagreb</item>
      <item>RH Ministarstvo financija</item>
      <item>RH Ministarstvo pravosuđa</item>
      <item>REPUBLIKA HRVATSKA DRŽAVNI ZAVOD ZA STATISTIKU</item>
    </izvorni_sadrzaj>
    <derivirana_varijabla naziv="DomainObject.Predmet.OstaliListNazivFormated_1">
      <item>Milan Čulina</item>
      <item>RH MUP</item>
      <item>FINA</item>
      <item>ŽDO Zagreb</item>
      <item>RH Ministarstvo financija</item>
      <item>RH Ministarstvo pravosuđa</item>
      <item>REPUBLIKA HRVATSKA DRŽAVNI ZAVOD ZA STATISTIKU</item>
    </derivirana_varijabla>
  </DomainObject.Predmet.OstaliListNazivFormated>
  <DomainObject.Predmet.OstaliListNaziv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  <item>REPUBLIKA HRVATSKA DRŽAVNI ZAVOD ZA STATISTIKU, OIB 49337502853</item>
    </izvorni_sadrzaj>
    <derivirana_varijabla naziv="DomainObject.Predmet.OstaliListNaziv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 STP d.o.o.</izvorni_sadrzaj>
    <derivirana_varijabla naziv="DomainObject.Predmet.ProtustrankaIDrugi_1">GLOBUS STP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GLOBUS STP d.o.o., OIB 34088588183, Siget 18/b7, 10000 Zagreb</izvorni_sadrzaj>
    <derivirana_varijabla naziv="DomainObject.Predmet.ProtustrankaIDrugiAdressOIB_1">GLOBUS STP d.o.o., OIB 34088588183, Siget 18/b7,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  <item>REPUBLIKA HRVATSKA DRŽAVNI ZAVOD ZA STATISTIKU</item>
    </izvorni_sadrzaj>
    <derivirana_varijabla naziv="DomainObject.Predmet.SudioniciListNaziv_1"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  <item>REPUBLIKA HRVATSKA DRŽAVNI ZAVOD ZA STATISTIKU</item>
    </derivirana_varijabla>
  </DomainObject.Predmet.SudioniciListNaziv>
  <DomainObject.Predmet.SudioniciListAdressOIB>
    <izvorni_sadrzaj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  <item>REPUBLIKA HRVATSKA DRŽAVNI ZAVOD ZA STATISTIKU, OIB 49337502853, Ilica 3,10000 Zagreb</item>
    </izvorni_sadrzaj>
    <derivirana_varijabla naziv="DomainObject.Predmet.SudioniciListAdressOIB_1"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  <item>, OIB 49337502853</item>
    </izvorni_sadrzaj>
    <derivirana_varijabla naziv="DomainObject.Predmet.SudioniciListNazivOIB_1"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St-2530/2016-24</izvorni_sadrzaj>
    <derivirana_varijabla naziv="DomainObject.PredzadnjaOdlukaIzPredmeta.Oznaka_1">St-2530/2016-24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1551</properties:Characters>
  <properties:Lines>50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2019-04-09T10:02:00Z</dcterms:created>
  <dc:creator>Nikola Ribarić</dc:creator>
  <cp:lastModifiedBy>Maja Hajtek</cp:lastModifiedBy>
  <cp:lastPrinted>2019-04-09T10:49:00Z</cp:lastPrinted>
  <dcterms:modified xmlns:xsi="http://www.w3.org/2001/XMLSchema-instance" xsi:type="dcterms:W3CDTF">2019-04-09T10:49:00Z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specifikaciju nagrade i troškova globus stp 9.4.2019..docx)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