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C4C9D" w:rsidR="00D77BF5" w:rsidRPr="00D77BF5">
        <w:tc>
          <w:tcPr>
            <w:tcW w:type="dxa" w:w="2829"/>
            <w:shd w:fill="auto" w:color="auto" w:val="clear"/>
          </w:tcPr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77BF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7BF5" w:rsidP="009C4C9D" w:rsidR="00D77BF5" w:rsidRPr="00D77BF5">
            <w:pPr>
              <w:spacing w:before="120"/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Republika Hrvatska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Trgovački sud u Varaždinu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Varaždin, Braće Radić 2</w:t>
            </w:r>
          </w:p>
        </w:tc>
      </w:tr>
    </w:tbl>
    <w:p w14:textId="6bd2180" w14:paraId="6bd2180" w:rsidRDefault="00336A69" w:rsidP="00336A69" w:rsidR="00336A69" w:rsidRPr="00D77BF5">
      <w:pPr>
        <w:outlineLvl w:val="0"/>
        <w15:collapsed w:val="false"/>
        <w:rPr>
          <w:sz w:val="24"/>
          <w:szCs w:val="24"/>
          <w:lang w:val="hr-HR"/>
        </w:rPr>
      </w:pPr>
    </w:p>
    <w:p w:rsidRDefault="00336A69" w:rsidP="00336A69" w:rsidR="00336A69" w:rsidRPr="00D77BF5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DC58F6" w:rsidRPr="00DC58F6">
        <w:rPr>
          <w:sz w:val="24"/>
          <w:szCs w:val="24"/>
        </w:rPr>
        <w:t>PIKAC, d.o.o.</w:t>
      </w:r>
      <w:r w:rsidR="00DC58F6">
        <w:rPr>
          <w:sz w:val="24"/>
          <w:szCs w:val="24"/>
        </w:rPr>
        <w:t>, Jalkovec, Varaždinska ulica, I. odvojak 11, 42000 Varaždin</w:t>
      </w:r>
      <w:r w:rsidR="00594D50" w:rsidRPr="00594D50">
        <w:rPr>
          <w:sz w:val="24"/>
          <w:szCs w:val="24"/>
        </w:rPr>
        <w:t xml:space="preserve">, OIB: </w:t>
      </w:r>
      <w:r w:rsidR="00DC58F6" w:rsidRPr="00DC58F6">
        <w:rPr>
          <w:sz w:val="24"/>
          <w:szCs w:val="24"/>
        </w:rPr>
        <w:t>90168906620</w:t>
      </w:r>
      <w:r w:rsidRPr="00594D50">
        <w:rPr>
          <w:sz w:val="24"/>
          <w:szCs w:val="24"/>
        </w:rPr>
        <w:t xml:space="preserve">, </w:t>
      </w:r>
      <w:r w:rsidR="00C35ECD">
        <w:rPr>
          <w:sz w:val="24"/>
          <w:szCs w:val="24"/>
        </w:rPr>
        <w:t>19</w:t>
      </w:r>
      <w:r w:rsidR="00DC58F6">
        <w:rPr>
          <w:sz w:val="24"/>
          <w:szCs w:val="24"/>
        </w:rPr>
        <w:t xml:space="preserve">. veljače </w:t>
      </w:r>
      <w:r w:rsidR="00D77BF5">
        <w:rPr>
          <w:sz w:val="24"/>
          <w:szCs w:val="24"/>
        </w:rPr>
        <w:t>201</w:t>
      </w:r>
      <w:r w:rsidR="009A4EFA">
        <w:rPr>
          <w:sz w:val="24"/>
          <w:szCs w:val="24"/>
        </w:rPr>
        <w:t>8</w:t>
      </w:r>
      <w:r w:rsidRPr="00594D50"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DC58F6" w:rsidRPr="00DC58F6">
        <w:rPr>
          <w:sz w:val="24"/>
          <w:szCs w:val="24"/>
        </w:rPr>
        <w:t>PIKAC, d.o.o.</w:t>
      </w:r>
      <w:r w:rsidR="00DC58F6">
        <w:rPr>
          <w:sz w:val="24"/>
          <w:szCs w:val="24"/>
        </w:rPr>
        <w:t>, Jalkovec, Varaždinska ulica, I. odvojak 11, 42000 Varaždin</w:t>
      </w:r>
      <w:r w:rsidR="00DC58F6" w:rsidRPr="00594D50">
        <w:rPr>
          <w:sz w:val="24"/>
          <w:szCs w:val="24"/>
        </w:rPr>
        <w:t xml:space="preserve">, OIB: </w:t>
      </w:r>
      <w:r w:rsidR="00DC58F6" w:rsidRPr="00DC58F6">
        <w:rPr>
          <w:sz w:val="24"/>
          <w:szCs w:val="24"/>
        </w:rPr>
        <w:t>90168906620</w:t>
      </w:r>
      <w:r w:rsidRPr="00594D50">
        <w:rPr>
          <w:sz w:val="24"/>
          <w:szCs w:val="24"/>
        </w:rPr>
        <w:t xml:space="preserve">, iznosi </w:t>
      </w:r>
      <w:r w:rsidR="00DC58F6">
        <w:rPr>
          <w:sz w:val="24"/>
          <w:szCs w:val="24"/>
        </w:rPr>
        <w:t>699.535,69</w:t>
      </w:r>
      <w:r w:rsidRPr="00594D50">
        <w:rPr>
          <w:sz w:val="24"/>
          <w:szCs w:val="24"/>
        </w:rPr>
        <w:t xml:space="preserve"> kn.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2</w:t>
      </w:r>
      <w:r w:rsidRPr="00594D50">
        <w:rPr>
          <w:sz w:val="24"/>
          <w:szCs w:val="24"/>
        </w:rPr>
        <w:t xml:space="preserve">/ Poziva se </w:t>
      </w:r>
      <w:r w:rsidR="00594D50" w:rsidRPr="00594D50">
        <w:rPr>
          <w:sz w:val="24"/>
          <w:szCs w:val="24"/>
        </w:rPr>
        <w:t>direktor</w:t>
      </w:r>
      <w:r w:rsidRPr="00594D50">
        <w:rPr>
          <w:sz w:val="24"/>
          <w:szCs w:val="24"/>
        </w:rPr>
        <w:t xml:space="preserve"> dužnika </w:t>
      </w:r>
      <w:r w:rsidR="00DC58F6" w:rsidRPr="00DC58F6">
        <w:rPr>
          <w:sz w:val="24"/>
          <w:szCs w:val="24"/>
        </w:rPr>
        <w:t>PIKAC, d.o.o.</w:t>
      </w:r>
      <w:r w:rsidR="00594D50" w:rsidRPr="00594D50">
        <w:rPr>
          <w:sz w:val="24"/>
          <w:szCs w:val="24"/>
        </w:rPr>
        <w:t xml:space="preserve">, OIB: </w:t>
      </w:r>
      <w:r w:rsidR="00DC58F6" w:rsidRPr="00DC58F6">
        <w:rPr>
          <w:sz w:val="24"/>
          <w:szCs w:val="24"/>
        </w:rPr>
        <w:t>90168906620</w:t>
      </w:r>
      <w:r w:rsidRPr="00594D50">
        <w:rPr>
          <w:sz w:val="24"/>
          <w:szCs w:val="24"/>
        </w:rPr>
        <w:t xml:space="preserve">, </w:t>
      </w:r>
      <w:r w:rsidR="00DC58F6">
        <w:rPr>
          <w:sz w:val="24"/>
          <w:szCs w:val="24"/>
          <w:u w:val="single"/>
        </w:rPr>
        <w:t>Andrija Pikutić iz Budinščine, Budinščina 44 F</w:t>
      </w:r>
      <w:r w:rsidR="00594D50" w:rsidRPr="00594D50">
        <w:rPr>
          <w:sz w:val="24"/>
          <w:szCs w:val="24"/>
          <w:u w:val="single"/>
        </w:rPr>
        <w:t xml:space="preserve">, OIB: </w:t>
      </w:r>
      <w:r w:rsidR="00DC58F6" w:rsidRPr="00DC58F6">
        <w:rPr>
          <w:sz w:val="24"/>
          <w:szCs w:val="24"/>
          <w:u w:val="single"/>
        </w:rPr>
        <w:t>89496416510</w:t>
      </w:r>
      <w:r w:rsidR="009C72C0" w:rsidRPr="00594D50">
        <w:rPr>
          <w:sz w:val="24"/>
          <w:szCs w:val="24"/>
          <w:u w:val="single"/>
        </w:rPr>
        <w:t>,</w:t>
      </w:r>
      <w:r w:rsidRPr="00594D50">
        <w:rPr>
          <w:sz w:val="24"/>
          <w:szCs w:val="24"/>
        </w:rPr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3</w:t>
      </w:r>
      <w:r w:rsidRPr="00594D50">
        <w:rPr>
          <w:sz w:val="24"/>
          <w:szCs w:val="24"/>
        </w:rPr>
        <w:t>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 w:rsidRPr="00594D50">
        <w:rPr>
          <w:sz w:val="24"/>
          <w:szCs w:val="24"/>
        </w:rPr>
        <w:t>ovog suda HR4023900011300002754, s pozivom na broj 220</w:t>
      </w:r>
      <w:r w:rsidR="006F0E54">
        <w:rPr>
          <w:sz w:val="24"/>
          <w:szCs w:val="24"/>
        </w:rPr>
        <w:t>560</w:t>
      </w:r>
      <w:r w:rsidR="00E1782B" w:rsidRPr="00594D50">
        <w:rPr>
          <w:sz w:val="24"/>
          <w:szCs w:val="24"/>
        </w:rPr>
        <w:t>17.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 xml:space="preserve">/ Sukladno čl. 431. st. 1. i 2. SZ-a smatrat će se da je dužnik nesposoban za plaćanje ako vjerovnici u roku od 45 dana od objave oglasa ovog poziva ne predlože otvaranje stečajnog postupka, </w:t>
      </w:r>
      <w:r w:rsidR="00295F43">
        <w:rPr>
          <w:sz w:val="24"/>
          <w:szCs w:val="24"/>
        </w:rPr>
        <w:t>te ne plate predujam iz točke 4</w:t>
      </w:r>
      <w:r w:rsidR="00336A69" w:rsidRPr="00594D50">
        <w:rPr>
          <w:sz w:val="24"/>
          <w:szCs w:val="24"/>
        </w:rPr>
        <w:t>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044B16">
        <w:rPr>
          <w:sz w:val="24"/>
          <w:szCs w:val="24"/>
          <w:lang w:val="hr-HR"/>
        </w:rPr>
        <w:t>10. studenog 2017</w:t>
      </w:r>
      <w:r w:rsidRPr="00594D50"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navodeći da dužnik </w:t>
      </w:r>
      <w:r w:rsidR="00044B16" w:rsidRPr="00DC58F6">
        <w:rPr>
          <w:sz w:val="24"/>
          <w:szCs w:val="24"/>
        </w:rPr>
        <w:t>PIKAC, d.o.o.</w:t>
      </w:r>
      <w:r w:rsidR="00044B16">
        <w:rPr>
          <w:sz w:val="24"/>
          <w:szCs w:val="24"/>
        </w:rPr>
        <w:t>, Jalkovec, Varaždinska ulica, I. odvojak 11, 42000 Varaždin</w:t>
      </w:r>
      <w:r w:rsidR="00044B16" w:rsidRPr="00594D50">
        <w:rPr>
          <w:sz w:val="24"/>
          <w:szCs w:val="24"/>
        </w:rPr>
        <w:t xml:space="preserve">, OIB: </w:t>
      </w:r>
      <w:r w:rsidR="00044B16" w:rsidRPr="00DC58F6">
        <w:rPr>
          <w:sz w:val="24"/>
          <w:szCs w:val="24"/>
        </w:rPr>
        <w:t>90168906620</w:t>
      </w:r>
      <w:r w:rsidR="00DB1E76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 xml:space="preserve">na dan </w:t>
      </w:r>
      <w:r w:rsidR="00044B16">
        <w:rPr>
          <w:sz w:val="24"/>
          <w:szCs w:val="24"/>
        </w:rPr>
        <w:t>9. studenog 2017</w:t>
      </w:r>
      <w:r w:rsidRPr="00594D50">
        <w:rPr>
          <w:sz w:val="24"/>
          <w:szCs w:val="24"/>
        </w:rPr>
        <w:t xml:space="preserve">. u Očevidniku redoslijeda osnova za plaćanje ima evidentirane neizvršene osnove za plaćanje u ukupnom iznosu </w:t>
      </w:r>
      <w:r w:rsidR="00044B16">
        <w:rPr>
          <w:sz w:val="24"/>
          <w:szCs w:val="24"/>
        </w:rPr>
        <w:t>699.535,69</w:t>
      </w:r>
      <w:r w:rsidRPr="00594D50">
        <w:rPr>
          <w:sz w:val="24"/>
          <w:szCs w:val="24"/>
        </w:rPr>
        <w:t xml:space="preserve"> kn te da dužnik nema zaposlenih.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U Varaždinu, </w:t>
      </w:r>
      <w:r w:rsidR="00D75363">
        <w:rPr>
          <w:sz w:val="24"/>
          <w:szCs w:val="24"/>
          <w:lang w:val="hr-HR"/>
        </w:rPr>
        <w:t>19</w:t>
      </w:r>
      <w:r w:rsidR="00044B16">
        <w:rPr>
          <w:sz w:val="24"/>
          <w:szCs w:val="24"/>
          <w:lang w:val="hr-HR"/>
        </w:rPr>
        <w:t>. veljače</w:t>
      </w:r>
      <w:r w:rsidR="00D77BF5">
        <w:rPr>
          <w:sz w:val="24"/>
          <w:szCs w:val="24"/>
          <w:lang w:val="hr-HR"/>
        </w:rPr>
        <w:t xml:space="preserve"> 2018</w:t>
      </w:r>
      <w:r w:rsidR="00E1782B" w:rsidRPr="00594D50">
        <w:rPr>
          <w:sz w:val="24"/>
          <w:szCs w:val="24"/>
          <w:lang w:val="hr-HR"/>
        </w:rPr>
        <w:t xml:space="preserve">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>- e-Oglasna ploča suda</w:t>
      </w: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R="00241104" w:rsidRPr="00594D5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C35ECD" w:rsidRPr="00C35ECD">
          <w:rPr>
            <w:noProof/>
            <w:sz w:val="24"/>
            <w:szCs w:val="24"/>
            <w:lang w:val="hr-HR"/>
          </w:rPr>
          <w:t>1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  <w:t>Poslovni broj: 4 St-</w:t>
    </w:r>
    <w:r w:rsidR="00D75363">
      <w:rPr>
        <w:sz w:val="24"/>
        <w:szCs w:val="24"/>
      </w:rPr>
      <w:t>560/17-4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7543"/>
    <w:rsid w:val="00044B16"/>
    <w:rsid w:val="00241104"/>
    <w:rsid w:val="00295F43"/>
    <w:rsid w:val="00336A69"/>
    <w:rsid w:val="00554FEC"/>
    <w:rsid w:val="00594D50"/>
    <w:rsid w:val="006F0E54"/>
    <w:rsid w:val="00797787"/>
    <w:rsid w:val="009A4EFA"/>
    <w:rsid w:val="009C72C0"/>
    <w:rsid w:val="00C35ECD"/>
    <w:rsid w:val="00D75363"/>
    <w:rsid w:val="00D77BF5"/>
    <w:rsid w:val="00D95EE1"/>
    <w:rsid w:val="00DB1E76"/>
    <w:rsid w:val="00DC58F6"/>
    <w:rsid w:val="00E1782B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35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E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E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E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E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35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E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EC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E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E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St-560/2017</izvorni_sadrzaj>
    <derivirana_varijabla naziv="DomainObject.Predmet.OznakaBroj_1">St-560/2017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St-2674/2017 TS u Zagrebu, predstečajni postupak
sada ustupljen na ovaj sud pod br. 6 St-569/17
ODBAČEN PRIJEDLOG St-560/17 od 13.12.2017-. rj. pravomoćno 27.12.2017</izvorni_sadrzaj>
    <derivirana_varijabla naziv="DomainObject.Predmet.PrimjedbaSuca_1">St-2674/2017 TS u Zagrebu, predstečajni postupak
sada ustupljen na ovaj sud pod br. 6 St-569/17
ODBAČEN PRIJEDLOG St-560/17 od 13.12.2017-. rj. pravomoćno 27.12.2017</derivirana_varijabla>
  </DomainObject.Predmet.PrimjedbaSuca>
  <DomainObject.Predmet.ProtustrankaFormated>
    <izvorni_sadrzaj>  PIKAC, d.o.o. za proizvodnju,trgovinu, uvoz-izvoz i zastupanje zastupanog po punomoćniku Andrija Pikutić</izvorni_sadrzaj>
    <derivirana_varijabla naziv="DomainObject.Predmet.ProtustrankaFormated_1">  PIKAC, d.o.o. za proizvodnju,trgovinu, uvoz-izvoz i zastupanje zastupanog po punomoćniku Andrija Pikutić</derivirana_varijabla>
  </DomainObject.Predmet.ProtustrankaFormated>
  <DomainObject.Predmet.ProtustrankaFormatedOIB>
    <izvorni_sadrzaj>  PIKAC, d.o.o. za proizvodnju,trgovinu, uvoz-izvoz i zastupanje, OIB 90168906620 zastupanog po punomoćniku Andrija Pikutić</izvorni_sadrzaj>
    <derivirana_varijabla naziv="DomainObject.Predmet.ProtustrankaFormatedOIB_1">  PIKAC, d.o.o. za proizvodnju,trgovinu, uvoz-izvoz i zastupanje, OIB 90168906620 zastupanog po punomoćniku Andrija Pikutić</derivirana_varijabla>
  </DomainObject.Predmet.ProtustrankaFormatedOIB>
  <DomainObject.Predmet.ProtustrankaFormatedWithAdress>
    <izvorni_sadrzaj> PIKAC, d.o.o. za proizvodnju,trgovinu, uvoz-izvoz i zastupanje, Varaždinska ulica, I odvojak 11, 42000 Jalkovec zastupanog po punomoćniku Andrija Pikutić</izvorni_sadrzaj>
    <derivirana_varijabla naziv="DomainObject.Predmet.ProtustrankaFormatedWithAdress_1"> PIKAC, d.o.o. za proizvodnju,trgovinu, uvoz-izvoz i zastupanje, Varaždinska ulica, I odvojak 11, 42000 Jalkovec zastupanog po punomoćniku Andrija Pikutić</derivirana_varijabla>
  </DomainObject.Predmet.ProtustrankaFormatedWithAdress>
  <DomainObject.Predmet.ProtustrankaFormatedWithAdressOIB>
    <izvorni_sadrzaj> PIKAC, d.o.o. za proizvodnju,trgovinu, uvoz-izvoz i zastupanje, OIB 90168906620, Varaždinska ulica, I odvojak 11, 42000 Jalkovec zastupanog po punomoćniku Andrija Pikutić</izvorni_sadrzaj>
    <derivirana_varijabla naziv="DomainObject.Predmet.ProtustrankaFormatedWithAdressOIB_1"> PIKAC, d.o.o. za proizvodnju,trgovinu, uvoz-izvoz i zastupanje, OIB 90168906620, Varaždinska ulica, I odvojak 11, 42000 Jalkovec zastupanog po punomoćniku Andrija Pikutić</derivirana_varijabla>
  </DomainObject.Predmet.ProtustrankaFormatedWithAdressOIB>
  <DomainObject.Predmet.ProtustrankaWithAdress>
    <izvorni_sadrzaj>PIKAC, d.o.o. za proizvodnju,trgovinu, uvoz-izvoz i zastupanje Varaždinska ulica, I odvojak 11, 42000 Jalkovec</izvorni_sadrzaj>
    <derivirana_varijabla naziv="DomainObject.Predmet.ProtustrankaWithAdress_1">PIKAC, d.o.o. za proizvodnju,trgovinu, uvoz-izvoz i zastupanje Varaždinska ulica, I odvojak 11, 42000 Jalkovec</derivirana_varijabla>
  </DomainObject.Predmet.ProtustrankaWithAdress>
  <DomainObject.Predmet.ProtustrankaWithAdressOIB>
    <izvorni_sadrzaj>PIKAC, d.o.o. za proizvodnju,trgovinu, uvoz-izvoz i zastupanje, OIB 90168906620, Varaždinska ulica, I odvojak 11, 42000 Jalkovec</izvorni_sadrzaj>
    <derivirana_varijabla naziv="DomainObject.Predmet.ProtustrankaWithAdressOIB_1">PIKAC, d.o.o. za proizvodnju,trgovinu, uvoz-izvoz i zastupanje, OIB 90168906620, Varaždinska ulica, I odvojak 11, 42000 Jalkovec</derivirana_varijabla>
  </DomainObject.Predmet.ProtustrankaWithAdressOIB>
  <DomainObject.Predmet.ProtustrankaNazivFormated>
    <izvorni_sadrzaj>PIKAC, d.o.o. za proizvodnju,trgovinu, uvoz-izvoz i zastupanje</izvorni_sadrzaj>
    <derivirana_varijabla naziv="DomainObject.Predmet.ProtustrankaNazivFormated_1">PIKAC, d.o.o. za proizvodnju,trgovinu, uvoz-izvoz i zastupanje</derivirana_varijabla>
  </DomainObject.Predmet.ProtustrankaNazivFormated>
  <DomainObject.Predmet.ProtustrankaNazivFormatedOIB>
    <izvorni_sadrzaj>PIKAC, d.o.o. za proizvodnju,trgovinu, uvoz-izvoz i zastupanje, OIB 90168906620</izvorni_sadrzaj>
    <derivirana_varijabla naziv="DomainObject.Predmet.ProtustrankaNazivFormatedOIB_1">PIKAC, d.o.o. za proizvodnju,trgovinu, uvoz-izvoz i zastupanje, OIB 90168906620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699535.69</izvorni_sadrzaj>
    <derivirana_varijabla naziv="DomainObject.Predmet.TrenutnaVrijednost_1">699535.69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PIKAC, d.o.o. za proizvodnju,trgovinu, uvoz-izvoz i zastupanje zastupanog po punomoćniku Andrija Pikutić</item>
    </izvorni_sadrzaj>
    <derivirana_varijabla naziv="DomainObject.Predmet.ProtuStrankaListFormated_1">
      <item>PIKAC, d.o.o. za proizvodnju,trgovinu, uvoz-izvoz i zastupanje zastupanog po punomoćniku Andrija Pikutić</item>
    </derivirana_varijabla>
  </DomainObject.Predmet.ProtuStrankaListFormated>
  <DomainObject.Predmet.ProtuStrankaListFormatedOIB>
    <izvorni_sadrzaj>
      <item>PIKAC, d.o.o. za proizvodnju,trgovinu, uvoz-izvoz i zastupanje, OIB 90168906620 zastupanog po punomoćniku Andrija Pikutić</item>
    </izvorni_sadrzaj>
    <derivirana_varijabla naziv="DomainObject.Predmet.ProtuStrankaListFormatedOIB_1">
      <item>PIKAC, d.o.o. za proizvodnju,trgovinu, uvoz-izvoz i zastupanje, OIB 90168906620 zastupanog po punomoćniku Andrija Pikutić</item>
    </derivirana_varijabla>
  </DomainObject.Predmet.ProtuStrankaListFormatedOIB>
  <DomainObject.Predmet.ProtuStrankaListFormatedWithAdress>
    <izvorni_sadrzaj>
      <item>PIKAC, d.o.o. za proizvodnju,trgovinu, uvoz-izvoz i zastupanje, Varaždinska ulica, I odvojak 11, 42000 Jalkovec zastupanog po punomoćniku Andrija Pikutić</item>
    </izvorni_sadrzaj>
    <derivirana_varijabla naziv="DomainObject.Predmet.ProtuStrankaListFormatedWithAdress_1">
      <item>PIKAC, d.o.o. za proizvodnju,trgovinu, uvoz-izvoz i zastupanje, Varaždinska ulica, I odvojak 11, 42000 Jalkovec zastupanog po punomoćniku Andrija Pikutić</item>
    </derivirana_varijabla>
  </DomainObject.Predmet.ProtuStrankaListFormatedWithAdress>
  <DomainObject.Predmet.ProtuStrankaListFormatedWithAdressOIB>
    <izvorni_sadrzaj>
      <item>PIKAC, d.o.o. za proizvodnju,trgovinu, uvoz-izvoz i zastupanje, OIB 90168906620, Varaždinska ulica, I odvojak 11, 42000 Jalkovec zastupanog po punomoćniku Andrija Pikutić</item>
    </izvorni_sadrzaj>
    <derivirana_varijabla naziv="DomainObject.Predmet.ProtuStrankaListFormatedWithAdressOIB_1">
      <item>PIKAC, d.o.o. za proizvodnju,trgovinu, uvoz-izvoz i zastupanje, OIB 90168906620, Varaždinska ulica, I odvojak 11, 42000 Jalkovec zastupanog po punomoćniku Andrija Pikutić</item>
    </derivirana_varijabla>
  </DomainObject.Predmet.ProtuStrankaListFormatedWithAdressOIB>
  <DomainObject.Predmet.ProtuStrankaListNazivFormated>
    <izvorni_sadrzaj>
      <item>PIKAC, d.o.o. za proizvodnju,trgovinu, uvoz-izvoz i zastupanje</item>
    </izvorni_sadrzaj>
    <derivirana_varijabla naziv="DomainObject.Predmet.ProtuStrankaListNazivFormated_1">
      <item>PIKAC, d.o.o. za proizvodnju,trgovinu, uvoz-izvoz i zastupanje</item>
    </derivirana_varijabla>
  </DomainObject.Predmet.ProtuStrankaListNazivFormated>
  <DomainObject.Predmet.ProtuStrankaListNazivFormatedOIB>
    <izvorni_sadrzaj>
      <item>PIKAC, d.o.o. za proizvodnju,trgovinu, uvoz-izvoz i zastupanje, OIB 90168906620</item>
    </izvorni_sadrzaj>
    <derivirana_varijabla naziv="DomainObject.Predmet.ProtuStrankaListNazivFormatedOIB_1">
      <item>PIKAC, d.o.o. za proizvodnju,trgovinu, uvoz-izvoz i zastupanje, OIB 90168906620</item>
    </derivirana_varijabla>
  </DomainObject.Predmet.ProtuStrankaListNazivFormatedOIB>
  <DomainObject.Predmet.OstaliListFormated>
    <izvorni_sadrzaj>
      <item>Sudski registar</item>
      <item>Andrija Pikutić punomoćnik sudionika u postupku PIKAC, d.o.o. za proizvodnju,trgovinu, uvoz-izvoz i zastupanje</item>
    </izvorni_sadrzaj>
    <derivirana_varijabla naziv="DomainObject.Predmet.OstaliListFormated_1">
      <item>Sudski registar</item>
      <item>Andrija Pikutić punomoćnik sudionika u postupku PIKAC, d.o.o. za proizvodnju,trgovinu, uvoz-izvoz i zastupanje</item>
    </derivirana_varijabla>
  </DomainObject.Predmet.OstaliListFormated>
  <DomainObject.Predmet.OstaliListFormatedOIB>
    <izvorni_sadrzaj>
      <item>Sudski registar</item>
      <item>Andrija Pikutić, OIB 89496416510 punomoćnik sudionika u postupku PIKAC, d.o.o. za proizvodnju,trgovinu, uvoz-izvoz i zastupanje</item>
    </izvorni_sadrzaj>
    <derivirana_varijabla naziv="DomainObject.Predmet.OstaliListFormatedOIB_1">
      <item>Sudski registar</item>
      <item>Andrija Pikutić, OIB 89496416510 punomoćnik sudionika u postupku PIKAC, d.o.o. za proizvodnju,trgovinu, uvoz-izvoz i zastupanje</item>
    </derivirana_varijabla>
  </DomainObject.Predmet.OstaliListFormatedOIB>
  <DomainObject.Predmet.OstaliListFormatedWithAdress>
    <izvorni_sadrzaj>
      <item>Sudski registar</item>
      <item>Andrija Pikutić, Budinšćina 18a, 49284 Budinšćina punomoćnik sudionika u postupku PIKAC, d.o.o. za proizvodnju,trgovinu, uvoz-izvoz i zastupanje</item>
    </izvorni_sadrzaj>
    <derivirana_varijabla naziv="DomainObject.Predmet.OstaliListFormatedWithAdress_1">
      <item>Sudski registar</item>
      <item>Andrija Pikutić, Budinšćina 18a, 49284 Budinšćina punomoćnik sudionika u postupku PIKAC, d.o.o. za proizvodnju,trgovinu, uvoz-izvoz i zastupanje</item>
    </derivirana_varijabla>
  </DomainObject.Predmet.OstaliListFormatedWithAdress>
  <DomainObject.Predmet.OstaliListFormatedWithAdressOIB>
    <izvorni_sadrzaj>
      <item>Sudski registar</item>
      <item>Andrija Pikutić, OIB 89496416510, Budinšćina 18a, 49284 Budinšćina punomoćnik sudionika u postupku PIKAC, d.o.o. za proizvodnju,trgovinu, uvoz-izvoz i zastupanje</item>
    </izvorni_sadrzaj>
    <derivirana_varijabla naziv="DomainObject.Predmet.OstaliListFormatedWithAdressOIB_1">
      <item>Sudski registar</item>
      <item>Andrija Pikutić, OIB 89496416510, Budinšćina 18a, 49284 Budinšćina punomoćnik sudionika u postupku PIKAC, d.o.o. za proizvodnju,trgovinu, uvoz-izvoz i zastupanje</item>
    </derivirana_varijabla>
  </DomainObject.Predmet.OstaliListFormatedWithAdressOIB>
  <DomainObject.Predmet.OstaliListNazivFormated>
    <izvorni_sadrzaj>
      <item>Sudski registar</item>
      <item>Andrija Pikutić</item>
    </izvorni_sadrzaj>
    <derivirana_varijabla naziv="DomainObject.Predmet.OstaliListNazivFormated_1">
      <item>Sudski registar</item>
      <item>Andrija Pikutić</item>
    </derivirana_varijabla>
  </DomainObject.Predmet.OstaliListNazivFormated>
  <DomainObject.Predmet.OstaliListNazivFormatedOIB>
    <izvorni_sadrzaj>
      <item>Sudski registar</item>
      <item>Andrija Pikutić, OIB 89496416510</item>
    </izvorni_sadrzaj>
    <derivirana_varijabla naziv="DomainObject.Predmet.OstaliListNazivFormatedOIB_1">
      <item>Sudski registar</item>
      <item>Andrija Pikutić, OIB 89496416510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PIKAC, d.o.o. za proizvodnju,trgovinu, uvoz-izvoz i zastupanje</izvorni_sadrzaj>
    <derivirana_varijabla naziv="DomainObject.Predmet.ProtustrankaIDrugi_1">PIKAC, d.o.o. za proizvodnju,trgovinu, uvoz-izvoz i zastupanje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PIKAC, d.o.o. za proizvodnju,trgovinu, uvoz-izvoz i zastupanje, OIB 90168906620, Varaždinska ulica, I odvojak 11, 42000 Jalkovec</izvorni_sadrzaj>
    <derivirana_varijabla naziv="DomainObject.Predmet.ProtustrankaIDrugiAdressOIB_1">PIKAC, d.o.o. za proizvodnju,trgovinu, uvoz-izvoz i zastupanje, OIB 90168906620, Varaždinska ulica, I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PIKAC, d.o.o. za proizvodnju,trgovinu, uvoz-izvoz i zastupanje</item>
      <item>Sudski registar</item>
      <item>Andrija Pikutić</item>
    </izvorni_sadrzaj>
    <derivirana_varijabla naziv="DomainObject.Predmet.SudioniciListNaziv_1">
      <item>Financijska agencija</item>
      <item>PIKAC, d.o.o. za proizvodnju,trgovinu, uvoz-izvoz i zastupanje</item>
      <item>Sudski registar</item>
      <item>Andrija Pikutić</item>
    </derivirana_varijabla>
  </DomainObject.Predmet.SudioniciListNaziv>
  <DomainObject.Predmet.SudioniciListAdressOIB>
    <izvorni_sadrzaj>
      <item>Financijska agencija, OIB 85821130368, Ulica grada Vukovara 70,10000 Zagreb</item>
      <item>PIKAC, d.o.o. za proizvodnju,trgovinu, uvoz-izvoz i zastupanje, OIB 90168906620, Varaždinska ulica, I odvojak 11,42000 Jalkovec</item>
      <item>Sudski registar</item>
      <item>Andrija Pikutić, OIB 89496416510, Budinšćina 18a,49284 Budinšćina</item>
    </izvorni_sadrzaj>
    <derivirana_varijabla naziv="DomainObject.Predmet.SudioniciListAdressOIB_1">
      <item>Financijska agencija, OIB 85821130368, Ulica grada Vukovara 70,10000 Zagreb</item>
      <item>PIKAC, d.o.o. za proizvodnju,trgovinu, uvoz-izvoz i zastupanje, OIB 90168906620, Varaždinska ulica, I odvojak 11,42000 Jalkovec</item>
      <item>Sudski registar</item>
      <item>Andrija Pikutić, OIB 89496416510, Budinšćina 18a,49284 Budinšćina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90168906620</item>
      <item>, OIB null</item>
      <item>, OIB 89496416510</item>
    </izvorni_sadrzaj>
    <derivirana_varijabla naziv="DomainObject.Predmet.SudioniciListNazivOIB_1">
      <item>, OIB 85821130368</item>
      <item>, OIB 90168906620</item>
      <item>, OIB null</item>
      <item>, OIB 89496416510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2559</properties:Characters>
  <properties:Lines>79</properties:Lines>
  <properties:Paragraphs>18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2018-02-19T08:22:00Z</cp:lastPrinted>
  <dcterms:modified xmlns:xsi="http://www.w3.org/2001/XMLSchema-instance" xsi:type="dcterms:W3CDTF">2018-02-19T08:23:00Z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St-560-17-4 - oglas od 19.2..18..docx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