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0df7" w14:paraId="d750df7" w:rsidRDefault="00B9728A" w:rsidP="00112A71" w:rsidR="00B9728A" w:rsidRPr="00A1363D">
      <w:pPr>
        <w:tabs>
          <w:tab w:pos="4111" w:val="left"/>
        </w:tabs>
        <w:ind w:firstLine="708"/>
        <w15:collapsed w:val="false"/>
      </w:pPr>
      <w:bookmarkStart w:name="_GoBack" w:id="0"/>
      <w:bookmarkEnd w:id="0"/>
      <w:r w:rsidRPr="00A1363D">
        <w:rPr>
          <w:noProof/>
        </w:rPr>
        <w:t xml:space="preserve">     </w:t>
      </w:r>
      <w:r w:rsidRPr="00A1363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A1363D">
      <w:pPr>
        <w:rPr>
          <w:rFonts w:eastAsia="MS Mincho"/>
        </w:rPr>
      </w:pPr>
    </w:p>
    <w:p w:rsidRDefault="00B9728A" w:rsidP="00B9728A" w:rsidR="00B9728A" w:rsidRPr="00A1363D">
      <w:r w:rsidRPr="00A1363D">
        <w:rPr>
          <w:rFonts w:eastAsia="MS Mincho"/>
        </w:rPr>
        <w:t xml:space="preserve">  REPUBLIKA HRVATSKA</w:t>
      </w:r>
    </w:p>
    <w:p w:rsidRDefault="00B9728A" w:rsidP="00B9728A" w:rsidR="00B9728A" w:rsidRPr="00A1363D">
      <w:r w:rsidRPr="00A1363D">
        <w:rPr>
          <w:rFonts w:eastAsia="MS Mincho"/>
        </w:rPr>
        <w:t>TRGOVAČKI SUD U RIJECI</w:t>
      </w:r>
    </w:p>
    <w:p w:rsidRDefault="00B9728A" w:rsidP="00B9728A" w:rsidR="00B9728A" w:rsidRPr="00A1363D">
      <w:r w:rsidRPr="00A1363D">
        <w:rPr>
          <w:rFonts w:eastAsia="MS Mincho"/>
        </w:rPr>
        <w:t xml:space="preserve">      Rijeka, Zadarska 1 i 3</w:t>
      </w:r>
    </w:p>
    <w:p w:rsidRDefault="00B9728A" w:rsidP="00B9728A" w:rsidR="00B9728A" w:rsidRPr="00A1363D">
      <w:pPr>
        <w:jc w:val="center"/>
        <w:rPr>
          <w:rFonts w:eastAsia="MS Mincho"/>
        </w:rPr>
      </w:pPr>
    </w:p>
    <w:p w:rsidRDefault="007A251B" w:rsidP="00CC292F" w:rsidR="007A251B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1363D">
      <w:pPr>
        <w:jc w:val="center"/>
      </w:pPr>
      <w:r w:rsidRPr="00A1363D">
        <w:t>R J E Š E N J E</w:t>
      </w:r>
    </w:p>
    <w:p w:rsidRDefault="008A1AF8" w:rsidP="00CC292F" w:rsidR="008A1AF8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2C66CE">
      <w:pPr>
        <w:jc w:val="both"/>
      </w:pPr>
      <w:r w:rsidRPr="00A1363D">
        <w:tab/>
      </w:r>
      <w:r w:rsidR="004F1C9A" w:rsidRPr="00A1363D">
        <w:t>Trgovački sud u Rijeci, po su</w:t>
      </w:r>
      <w:r w:rsidR="004C5F24" w:rsidRPr="00A1363D">
        <w:t>c</w:t>
      </w:r>
      <w:r w:rsidR="004F1C9A" w:rsidRPr="00A1363D">
        <w:t>u Liljani Ugrin, kao stečajnom su</w:t>
      </w:r>
      <w:r w:rsidR="004C5F24" w:rsidRPr="00A1363D">
        <w:t>c</w:t>
      </w:r>
      <w:r w:rsidR="004F1C9A" w:rsidRPr="00A1363D">
        <w:t xml:space="preserve">u, u postupku provođenja stečajnog postupka nad dužnikom </w:t>
      </w:r>
      <w:r w:rsidR="002C66CE" w:rsidRPr="002C66CE">
        <w:t>OSORSKI OTOCI društvo s ograničenom odgovornošću za uzgoj, izlov i promet ribom u stečaju Osor, Osor bb (MBS 040252124 – OIB 73014375368)</w:t>
      </w:r>
      <w:r w:rsidR="004F1C9A" w:rsidRPr="00A1363D">
        <w:t xml:space="preserve"> dana </w:t>
      </w:r>
      <w:r w:rsidR="00F44A7B">
        <w:t>23.</w:t>
      </w:r>
      <w:r w:rsidR="004F1C9A" w:rsidRPr="002C66CE">
        <w:t xml:space="preserve"> </w:t>
      </w:r>
      <w:r w:rsidR="00E5480B" w:rsidRPr="002C66CE">
        <w:t xml:space="preserve">veljače </w:t>
      </w:r>
      <w:r w:rsidR="00A64892" w:rsidRPr="002C66CE">
        <w:t>20</w:t>
      </w:r>
      <w:r w:rsidR="004F1C9A" w:rsidRPr="002C66CE">
        <w:t>1</w:t>
      </w:r>
      <w:r w:rsidR="00E5480B" w:rsidRPr="002C66CE">
        <w:t>8</w:t>
      </w:r>
      <w:r w:rsidR="004F1C9A" w:rsidRPr="002C66CE">
        <w:t>.</w:t>
      </w:r>
      <w:r w:rsidRPr="002C66CE">
        <w:t xml:space="preserve"> </w:t>
      </w:r>
      <w:r w:rsidR="00CE47F1" w:rsidRPr="002C66CE">
        <w:t xml:space="preserve"> </w:t>
      </w:r>
      <w:r w:rsidR="00232081" w:rsidRPr="002C66CE">
        <w:t xml:space="preserve"> </w:t>
      </w:r>
    </w:p>
    <w:p w:rsidRDefault="00272782" w:rsidP="00305D5C" w:rsidR="0027278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A1363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20EA" w:rsidR="002D20E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A1363D">
      <w:pPr>
        <w:jc w:val="both"/>
      </w:pPr>
      <w:r w:rsidRPr="00A1363D">
        <w:t>I.</w:t>
      </w:r>
      <w:r w:rsidRPr="00A1363D">
        <w:tab/>
      </w:r>
      <w:r w:rsidR="0097510C" w:rsidRPr="00A1363D">
        <w:t>Z</w:t>
      </w:r>
      <w:r w:rsidRPr="00A1363D">
        <w:t xml:space="preserve"> a k l j u č u j e </w:t>
      </w:r>
      <w:r w:rsidR="00B73AFB" w:rsidRPr="00A1363D">
        <w:t xml:space="preserve">  </w:t>
      </w:r>
      <w:r w:rsidR="0097510C" w:rsidRPr="00A1363D">
        <w:t>s</w:t>
      </w:r>
      <w:r w:rsidR="00B73AFB" w:rsidRPr="00A1363D">
        <w:t xml:space="preserve"> </w:t>
      </w:r>
      <w:r w:rsidR="0097510C" w:rsidRPr="00A1363D">
        <w:t>e</w:t>
      </w:r>
      <w:r w:rsidRPr="00A1363D">
        <w:t xml:space="preserve"> </w:t>
      </w:r>
      <w:r w:rsidR="00B73AFB" w:rsidRPr="00A1363D">
        <w:t xml:space="preserve"> </w:t>
      </w:r>
      <w:r w:rsidRPr="00A1363D">
        <w:t>stečajni postupak nad dužnikom</w:t>
      </w:r>
      <w:r w:rsidR="008C332C" w:rsidRPr="00A1363D">
        <w:rPr>
          <w:rFonts w:eastAsia="MS Mincho"/>
        </w:rPr>
        <w:t xml:space="preserve"> </w:t>
      </w:r>
      <w:r w:rsidR="002C66CE" w:rsidRPr="002C66CE">
        <w:t>OSORSKI OTOCI društvo s ograničenom odgovornošću za uzgoj, izlov i promet ribom u stečaju Osor, Osor bb (MBS 040252124 – OIB 73014375368)</w:t>
      </w:r>
      <w:r w:rsidR="0097510C" w:rsidRPr="00A1363D">
        <w:t>.</w:t>
      </w:r>
    </w:p>
    <w:p w:rsidRDefault="00857A91" w:rsidP="00857A91" w:rsidR="00857A91" w:rsidRPr="00A1363D">
      <w:pPr>
        <w:jc w:val="both"/>
        <w:rPr>
          <w:rFonts w:eastAsia="MS Mincho"/>
        </w:rPr>
      </w:pPr>
    </w:p>
    <w:p w:rsidRDefault="00803C44" w:rsidP="00803C44" w:rsidR="00803C44" w:rsidRPr="00A1363D">
      <w:pPr>
        <w:jc w:val="both"/>
        <w:rPr>
          <w:rFonts w:eastAsia="MS Mincho"/>
        </w:rPr>
      </w:pPr>
      <w:r w:rsidRPr="00A1363D">
        <w:rPr>
          <w:rFonts w:eastAsia="MS Mincho"/>
        </w:rPr>
        <w:t>II.</w:t>
      </w:r>
      <w:r w:rsidRPr="00A1363D">
        <w:rPr>
          <w:rFonts w:eastAsia="MS Mincho"/>
        </w:rPr>
        <w:tab/>
        <w:t xml:space="preserve">Ovo rješenje objavit će se </w:t>
      </w:r>
      <w:r w:rsidR="001D0467" w:rsidRPr="00A1363D">
        <w:rPr>
          <w:rFonts w:eastAsia="MS Mincho"/>
        </w:rPr>
        <w:t>na mrežnoj stranici e-oglasne ploče suda</w:t>
      </w:r>
      <w:r w:rsidRPr="00A1363D">
        <w:rPr>
          <w:rFonts w:eastAsia="MS Mincho"/>
        </w:rPr>
        <w:t>.</w:t>
      </w:r>
    </w:p>
    <w:p w:rsidRDefault="00803C44" w:rsidP="00803C44" w:rsidR="00803C44" w:rsidRPr="00A1363D">
      <w:pPr>
        <w:jc w:val="both"/>
      </w:pPr>
    </w:p>
    <w:p w:rsidRDefault="00803C44" w:rsidP="00803C44" w:rsidR="00803C44" w:rsidRPr="00A1363D">
      <w:pPr>
        <w:jc w:val="both"/>
      </w:pPr>
      <w:r w:rsidRPr="00A1363D">
        <w:t>III.</w:t>
      </w:r>
      <w:r w:rsidRPr="00A1363D">
        <w:tab/>
        <w:t>Po pravomoćnosti rješenja o zaključenju postupka stečajni dužnik će se brisati iz sudskog registra.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A1363D">
      <w:pPr>
        <w:ind w:firstLine="708"/>
        <w:jc w:val="both"/>
      </w:pPr>
    </w:p>
    <w:p w:rsidRDefault="007C628A" w:rsidP="00097531" w:rsidR="007C628A" w:rsidRPr="00A1363D">
      <w:pPr>
        <w:ind w:firstLine="708"/>
        <w:jc w:val="both"/>
      </w:pPr>
    </w:p>
    <w:p w:rsidRDefault="005D4508" w:rsidP="009D459F" w:rsidR="00E73777" w:rsidRPr="00A1363D">
      <w:pPr>
        <w:ind w:firstLine="720"/>
        <w:jc w:val="both"/>
      </w:pPr>
      <w:r w:rsidRPr="00A1363D">
        <w:t>Stečajn</w:t>
      </w:r>
      <w:r w:rsidR="00E5480B" w:rsidRPr="00A1363D">
        <w:t>a</w:t>
      </w:r>
      <w:r w:rsidRPr="00A1363D">
        <w:t xml:space="preserve"> upravitelj</w:t>
      </w:r>
      <w:r w:rsidR="00E5480B" w:rsidRPr="00A1363D">
        <w:t xml:space="preserve">ica </w:t>
      </w:r>
      <w:r w:rsidRPr="00A1363D">
        <w:t xml:space="preserve">je </w:t>
      </w:r>
      <w:r w:rsidR="001D0467" w:rsidRPr="00A1363D">
        <w:t xml:space="preserve">u </w:t>
      </w:r>
      <w:r w:rsidR="00381B00" w:rsidRPr="00A1363D">
        <w:t xml:space="preserve">svom </w:t>
      </w:r>
      <w:r w:rsidR="004C5F24" w:rsidRPr="00A1363D">
        <w:t>i</w:t>
      </w:r>
      <w:r w:rsidR="00381B00" w:rsidRPr="00A1363D">
        <w:t>zvješću podnijetom sudu dana</w:t>
      </w:r>
      <w:r w:rsidR="002C66CE">
        <w:t xml:space="preserve"> </w:t>
      </w:r>
      <w:r w:rsidR="00F44A7B">
        <w:t>23.</w:t>
      </w:r>
      <w:r w:rsidR="00E5480B" w:rsidRPr="00A1363D">
        <w:t xml:space="preserve"> veljače </w:t>
      </w:r>
      <w:r w:rsidR="00A64892" w:rsidRPr="00A1363D">
        <w:t>201</w:t>
      </w:r>
      <w:r w:rsidR="00E5480B" w:rsidRPr="00A1363D">
        <w:t>8</w:t>
      </w:r>
      <w:r w:rsidRPr="00A1363D">
        <w:t xml:space="preserve">. </w:t>
      </w:r>
      <w:r w:rsidR="00E5480B" w:rsidRPr="00A1363D">
        <w:t xml:space="preserve">navela da je </w:t>
      </w:r>
      <w:r w:rsidR="001D0467" w:rsidRPr="00A1363D">
        <w:t>okončana završna dioba</w:t>
      </w:r>
      <w:r w:rsidR="00E73777" w:rsidRPr="00A1363D">
        <w:t xml:space="preserve"> i o </w:t>
      </w:r>
      <w:r w:rsidR="00381B00" w:rsidRPr="00A1363D">
        <w:t>tome dostavi</w:t>
      </w:r>
      <w:r w:rsidR="00E5480B" w:rsidRPr="00A1363D">
        <w:t xml:space="preserve">la </w:t>
      </w:r>
      <w:r w:rsidR="00381B00" w:rsidRPr="00A1363D">
        <w:t>dokaze</w:t>
      </w:r>
      <w:r w:rsidR="00E73777" w:rsidRPr="00A1363D">
        <w:t>.</w:t>
      </w:r>
    </w:p>
    <w:p w:rsidRDefault="001D0467" w:rsidP="004C5F24" w:rsidR="00F02E40" w:rsidRPr="002C66CE">
      <w:pPr>
        <w:ind w:firstLine="708"/>
        <w:jc w:val="both"/>
      </w:pPr>
      <w:r w:rsidRPr="00A1363D">
        <w:t>Uvidom u spis utvrđeno je da je tijekom stečajnog postupka stečajn</w:t>
      </w:r>
      <w:r w:rsidR="00E5480B" w:rsidRPr="00A1363D">
        <w:t>a</w:t>
      </w:r>
      <w:r w:rsidRPr="00A1363D">
        <w:t xml:space="preserve"> </w:t>
      </w:r>
      <w:r w:rsidR="00E5480B" w:rsidRPr="00A1363D">
        <w:t>upraviteljica</w:t>
      </w:r>
      <w:r w:rsidR="004C289A" w:rsidRPr="00A1363D">
        <w:t xml:space="preserve"> </w:t>
      </w:r>
      <w:r w:rsidRPr="00A1363D">
        <w:t>dove</w:t>
      </w:r>
      <w:r w:rsidR="00E5480B" w:rsidRPr="00A1363D">
        <w:t>la u</w:t>
      </w:r>
      <w:r w:rsidR="004C289A" w:rsidRPr="00A1363D">
        <w:t xml:space="preserve"> </w:t>
      </w:r>
      <w:r w:rsidRPr="002C66CE">
        <w:t xml:space="preserve">red </w:t>
      </w:r>
      <w:r w:rsidRPr="00A1363D">
        <w:t xml:space="preserve">očevidnik knjigovodstvenih podataka do dana otvaranja stečajnog postupka, </w:t>
      </w:r>
      <w:r w:rsidR="004C289A" w:rsidRPr="00A1363D">
        <w:t xml:space="preserve">da je </w:t>
      </w:r>
      <w:r w:rsidRPr="00A1363D">
        <w:t>sastavi</w:t>
      </w:r>
      <w:r w:rsidR="00E5480B" w:rsidRPr="00A1363D">
        <w:t>la</w:t>
      </w:r>
      <w:r w:rsidR="004C289A" w:rsidRPr="00A1363D">
        <w:t xml:space="preserve"> </w:t>
      </w:r>
      <w:r w:rsidRPr="00A1363D">
        <w:t xml:space="preserve"> predračun troškova stečajnog postupka, </w:t>
      </w:r>
      <w:r w:rsidR="00036A20" w:rsidRPr="00A1363D">
        <w:t xml:space="preserve">da je </w:t>
      </w:r>
      <w:r w:rsidR="004C289A" w:rsidRPr="00A1363D">
        <w:t xml:space="preserve">na osnovu popisa imovine povjerenstva za popis </w:t>
      </w:r>
      <w:r w:rsidR="004C289A" w:rsidRPr="002C66CE">
        <w:t>imovine, sastavi</w:t>
      </w:r>
      <w:r w:rsidR="00E5480B" w:rsidRPr="002C66CE">
        <w:t>la</w:t>
      </w:r>
      <w:r w:rsidR="00036A20" w:rsidRPr="002C66CE">
        <w:t xml:space="preserve"> </w:t>
      </w:r>
      <w:r w:rsidR="004C289A" w:rsidRPr="002C66CE">
        <w:t>početno stanje imovine</w:t>
      </w:r>
      <w:r w:rsidR="00F02E40" w:rsidRPr="002C66CE">
        <w:t>.</w:t>
      </w:r>
    </w:p>
    <w:p w:rsidRDefault="00A4550D" w:rsidP="002C66CE" w:rsidR="00E5480B" w:rsidRPr="002C66CE">
      <w:pPr>
        <w:ind w:firstLine="708"/>
        <w:jc w:val="both"/>
        <w:rPr>
          <w:color w:val="000000"/>
        </w:rPr>
      </w:pPr>
      <w:r w:rsidRPr="002C66CE">
        <w:t xml:space="preserve">Na ispitnom ročištu </w:t>
      </w:r>
      <w:r w:rsidR="00E5480B" w:rsidRPr="002C66CE">
        <w:t xml:space="preserve">vjerovnika održanom dana </w:t>
      </w:r>
      <w:r w:rsidR="002C66CE" w:rsidRPr="002C66CE">
        <w:t>12. rujna 2017</w:t>
      </w:r>
      <w:r w:rsidR="00E5480B" w:rsidRPr="002C66CE">
        <w:t xml:space="preserve">. </w:t>
      </w:r>
      <w:r w:rsidR="00E138D1" w:rsidRPr="002C66CE">
        <w:t xml:space="preserve">ispitane su </w:t>
      </w:r>
      <w:r w:rsidR="001462A5">
        <w:t xml:space="preserve">sve pravodobno </w:t>
      </w:r>
      <w:r w:rsidR="00E138D1" w:rsidRPr="002C66CE">
        <w:t>prijavljene tražbine vjerovnika viših isplatnih redova</w:t>
      </w:r>
      <w:r w:rsidR="00B26188">
        <w:t xml:space="preserve"> </w:t>
      </w:r>
      <w:r w:rsidR="00E138D1" w:rsidRPr="002C66CE">
        <w:t>pa je ovosudnim rješenjem pod poslovnim brojem 7 St-</w:t>
      </w:r>
      <w:r w:rsidR="002C66CE" w:rsidRPr="002C66CE">
        <w:t>1</w:t>
      </w:r>
      <w:r w:rsidR="00F44A7B" w:rsidRPr="002C66CE">
        <w:t>5</w:t>
      </w:r>
      <w:r w:rsidR="002C66CE" w:rsidRPr="002C66CE">
        <w:t>31</w:t>
      </w:r>
      <w:r w:rsidR="00E138D1" w:rsidRPr="002C66CE">
        <w:t>/201</w:t>
      </w:r>
      <w:r w:rsidR="002C66CE" w:rsidRPr="002C66CE">
        <w:t>6</w:t>
      </w:r>
      <w:r w:rsidR="00E138D1" w:rsidRPr="002C66CE">
        <w:t>-</w:t>
      </w:r>
      <w:r w:rsidR="00F44A7B">
        <w:t>31</w:t>
      </w:r>
      <w:r w:rsidR="00E138D1" w:rsidRPr="002C66CE">
        <w:t xml:space="preserve"> od </w:t>
      </w:r>
      <w:r w:rsidR="002C66CE" w:rsidRPr="002C66CE">
        <w:t>12. rujna 2017</w:t>
      </w:r>
      <w:r w:rsidR="00E138D1" w:rsidRPr="002C66CE">
        <w:t xml:space="preserve">. </w:t>
      </w:r>
      <w:r w:rsidR="0075671B" w:rsidRPr="002C66CE">
        <w:t>utvrđeno tražbina prvog višeg isplatnog reda u iznos</w:t>
      </w:r>
      <w:r w:rsidR="002E209C" w:rsidRPr="002C66CE">
        <w:t>u</w:t>
      </w:r>
      <w:r w:rsidR="0075671B" w:rsidRPr="002C66CE">
        <w:t xml:space="preserve"> od </w:t>
      </w:r>
      <w:r w:rsidR="002C66CE" w:rsidRPr="002C66CE">
        <w:rPr>
          <w:color w:val="000000"/>
        </w:rPr>
        <w:t xml:space="preserve"> 50.083,80 </w:t>
      </w:r>
      <w:r w:rsidR="00E5480B" w:rsidRPr="002C66CE">
        <w:rPr>
          <w:color w:val="000000"/>
        </w:rPr>
        <w:t>kn</w:t>
      </w:r>
      <w:r w:rsidR="00B26188">
        <w:rPr>
          <w:color w:val="000000"/>
        </w:rPr>
        <w:t>,</w:t>
      </w:r>
      <w:r w:rsidR="0075671B" w:rsidRPr="002C66CE">
        <w:rPr>
          <w:color w:val="000000"/>
        </w:rPr>
        <w:t xml:space="preserve"> te tražbina drugog višeg isplatnog reda u iznosu od </w:t>
      </w:r>
      <w:r w:rsidR="002C66CE" w:rsidRPr="002C66CE">
        <w:rPr>
          <w:color w:val="000000"/>
        </w:rPr>
        <w:t>8.811.917,67 kn</w:t>
      </w:r>
      <w:r w:rsidR="00E5480B" w:rsidRPr="002C66CE">
        <w:rPr>
          <w:color w:val="000000"/>
        </w:rPr>
        <w:t>.</w:t>
      </w:r>
    </w:p>
    <w:p w:rsidRDefault="002D0A7A" w:rsidP="00E138D1" w:rsidR="00BE0B92" w:rsidRPr="00A1363D">
      <w:pPr>
        <w:ind w:firstLine="708"/>
        <w:jc w:val="both"/>
        <w:rPr>
          <w:color w:val="000000"/>
        </w:rPr>
      </w:pPr>
      <w:r w:rsidRPr="00A1363D">
        <w:rPr>
          <w:color w:val="000000"/>
        </w:rPr>
        <w:t xml:space="preserve">Tijekom postupka odbačene su dvije prijave tražbina, i to iz razloga jer je </w:t>
      </w:r>
      <w:r w:rsidR="00BE0B92" w:rsidRPr="00A1363D">
        <w:rPr>
          <w:color w:val="000000"/>
        </w:rPr>
        <w:t xml:space="preserve">jedna od tražbina na iznos od </w:t>
      </w:r>
      <w:r w:rsidR="002C66CE" w:rsidRPr="002C66CE">
        <w:rPr>
          <w:color w:val="000000"/>
        </w:rPr>
        <w:t>1.342.185,82</w:t>
      </w:r>
      <w:r w:rsidR="002C66CE">
        <w:rPr>
          <w:color w:val="000000"/>
        </w:rPr>
        <w:t xml:space="preserve"> </w:t>
      </w:r>
      <w:r w:rsidR="00BE0B92" w:rsidRPr="00A1363D">
        <w:rPr>
          <w:color w:val="000000"/>
        </w:rPr>
        <w:t xml:space="preserve">kn već </w:t>
      </w:r>
      <w:r w:rsidR="002C66CE">
        <w:rPr>
          <w:color w:val="000000"/>
        </w:rPr>
        <w:t>bila prijavljene</w:t>
      </w:r>
      <w:r w:rsidR="00BE0B92" w:rsidRPr="00A1363D">
        <w:rPr>
          <w:color w:val="000000"/>
        </w:rPr>
        <w:t xml:space="preserve">, dok je tražbina </w:t>
      </w:r>
      <w:r w:rsidR="002C66CE">
        <w:rPr>
          <w:color w:val="000000"/>
        </w:rPr>
        <w:t xml:space="preserve">na </w:t>
      </w:r>
      <w:r w:rsidR="00BE0B92" w:rsidRPr="00A1363D">
        <w:rPr>
          <w:color w:val="000000"/>
        </w:rPr>
        <w:t xml:space="preserve">iznos od </w:t>
      </w:r>
      <w:r w:rsidR="002C66CE" w:rsidRPr="002C66CE">
        <w:rPr>
          <w:color w:val="000000"/>
        </w:rPr>
        <w:t xml:space="preserve">276.887,50 kn </w:t>
      </w:r>
      <w:r w:rsidR="00BE0B92" w:rsidRPr="00A1363D">
        <w:rPr>
          <w:color w:val="000000"/>
        </w:rPr>
        <w:t xml:space="preserve"> odbačena kao nepravodobna. </w:t>
      </w:r>
    </w:p>
    <w:p w:rsidRDefault="00BE0B92" w:rsidP="00BE0B92" w:rsidR="00CA309C">
      <w:pPr>
        <w:ind w:firstLine="708"/>
        <w:jc w:val="both"/>
      </w:pPr>
      <w:r w:rsidRPr="00A1363D">
        <w:lastRenderedPageBreak/>
        <w:t>N</w:t>
      </w:r>
      <w:r w:rsidR="009612E0" w:rsidRPr="00A1363D">
        <w:t>a osnovu odluke skupštin</w:t>
      </w:r>
      <w:r w:rsidR="00B26188">
        <w:t>e</w:t>
      </w:r>
      <w:r w:rsidR="009612E0" w:rsidRPr="00A1363D">
        <w:t xml:space="preserve"> vjerovnika</w:t>
      </w:r>
      <w:r w:rsidRPr="00A1363D">
        <w:t xml:space="preserve"> stečajna upraviteljica je </w:t>
      </w:r>
      <w:r w:rsidR="00036A20" w:rsidRPr="00A1363D">
        <w:t>unovč</w:t>
      </w:r>
      <w:r w:rsidR="009612E0" w:rsidRPr="00A1363D">
        <w:t>i</w:t>
      </w:r>
      <w:r w:rsidRPr="00A1363D">
        <w:t xml:space="preserve">la </w:t>
      </w:r>
      <w:r w:rsidR="009612E0" w:rsidRPr="00A1363D">
        <w:t>imovinu dužnika</w:t>
      </w:r>
      <w:r w:rsidR="00B26188">
        <w:t xml:space="preserve">, </w:t>
      </w:r>
      <w:r w:rsidR="00B26188">
        <w:rPr>
          <w:rFonts w:cs="Calibri" w:eastAsia="Calibri"/>
          <w:lang w:eastAsia="en-US"/>
        </w:rPr>
        <w:t xml:space="preserve"> sidreni sustav sa kavezima raznih veličina koji se nalazi u akvatoriju podno Osorčice, Mali Lošin</w:t>
      </w:r>
      <w:r w:rsidR="00F44A7B">
        <w:rPr>
          <w:rFonts w:cs="Calibri" w:eastAsia="Calibri"/>
          <w:lang w:eastAsia="en-US"/>
        </w:rPr>
        <w:t>j</w:t>
      </w:r>
      <w:r w:rsidR="00B26188">
        <w:rPr>
          <w:rFonts w:cs="Calibri" w:eastAsia="Calibri"/>
          <w:lang w:eastAsia="en-US"/>
        </w:rPr>
        <w:t xml:space="preserve"> </w:t>
      </w:r>
      <w:r w:rsidR="00A817C0" w:rsidRPr="00A1363D">
        <w:t xml:space="preserve">za iznos od </w:t>
      </w:r>
      <w:r w:rsidR="00CA309C">
        <w:t>374.999,99 kn.</w:t>
      </w:r>
    </w:p>
    <w:p w:rsidRDefault="00D11027" w:rsidP="00BE0B92" w:rsidR="00A817C0" w:rsidRPr="00A1363D">
      <w:pPr>
        <w:ind w:firstLine="708"/>
        <w:jc w:val="both"/>
      </w:pPr>
      <w:r w:rsidRPr="00A1363D">
        <w:t xml:space="preserve">Stečajna upraviteljica je po unovčenju imovine podnijela završni račun iz kojeg je utvrđeno da je u razdoblju od otvaranja stečajnog postupka do </w:t>
      </w:r>
      <w:r w:rsidR="00CA309C">
        <w:t>16</w:t>
      </w:r>
      <w:r w:rsidRPr="00A1363D">
        <w:t xml:space="preserve">. </w:t>
      </w:r>
      <w:r w:rsidR="00CA309C">
        <w:t xml:space="preserve">veljače 2018. </w:t>
      </w:r>
      <w:r w:rsidRPr="00A1363D">
        <w:t xml:space="preserve">dužnik </w:t>
      </w:r>
      <w:r w:rsidR="00B26188">
        <w:t xml:space="preserve">imao </w:t>
      </w:r>
      <w:r w:rsidRPr="00A1363D">
        <w:t xml:space="preserve">ukupan </w:t>
      </w:r>
      <w:r w:rsidR="00CA309C">
        <w:t xml:space="preserve">priliv </w:t>
      </w:r>
      <w:r w:rsidRPr="00A1363D">
        <w:t xml:space="preserve">u iznosu od </w:t>
      </w:r>
      <w:r w:rsidR="00CA309C">
        <w:t>427.504,36</w:t>
      </w:r>
      <w:r w:rsidRPr="00A1363D">
        <w:t xml:space="preserve"> kn, i to iz </w:t>
      </w:r>
      <w:r w:rsidR="00B26188">
        <w:t xml:space="preserve">naprijed </w:t>
      </w:r>
      <w:r w:rsidR="00CA309C">
        <w:t xml:space="preserve">unovčene </w:t>
      </w:r>
      <w:r w:rsidRPr="00A1363D">
        <w:t>imovine</w:t>
      </w:r>
      <w:r w:rsidR="00A1363D">
        <w:t>,</w:t>
      </w:r>
      <w:r w:rsidRPr="00A1363D">
        <w:t xml:space="preserve"> </w:t>
      </w:r>
      <w:r w:rsidR="00A817C0" w:rsidRPr="00A1363D">
        <w:t xml:space="preserve">zakupnine u iznosu od </w:t>
      </w:r>
      <w:r w:rsidR="00CA309C">
        <w:t>45.000,00</w:t>
      </w:r>
      <w:r w:rsidR="00A817C0" w:rsidRPr="00A1363D">
        <w:t xml:space="preserve"> kn</w:t>
      </w:r>
      <w:r w:rsidRPr="00A1363D">
        <w:t xml:space="preserve">, </w:t>
      </w:r>
      <w:r w:rsidR="00CA309C">
        <w:t>naplat</w:t>
      </w:r>
      <w:r w:rsidR="00B26188">
        <w:t>e</w:t>
      </w:r>
      <w:r w:rsidR="00CA309C">
        <w:t xml:space="preserve"> potraživanja u iznosu od 7.500,00 kn</w:t>
      </w:r>
      <w:r w:rsidR="00B26188">
        <w:t xml:space="preserve"> i </w:t>
      </w:r>
      <w:r w:rsidR="00CA309C">
        <w:t xml:space="preserve">kamata u iznosu od </w:t>
      </w:r>
      <w:r w:rsidR="00A817C0" w:rsidRPr="00A1363D">
        <w:t>4</w:t>
      </w:r>
      <w:r w:rsidR="00CA309C">
        <w:t>,</w:t>
      </w:r>
      <w:r w:rsidR="00A817C0" w:rsidRPr="00A1363D">
        <w:t>3</w:t>
      </w:r>
      <w:r w:rsidR="00CA309C">
        <w:t>7</w:t>
      </w:r>
      <w:r w:rsidR="00A817C0" w:rsidRPr="00A1363D">
        <w:t xml:space="preserve"> kn.</w:t>
      </w:r>
    </w:p>
    <w:p w:rsidRDefault="00D11027" w:rsidP="00BE0B92" w:rsidR="00ED4C5A">
      <w:pPr>
        <w:ind w:firstLine="708"/>
        <w:jc w:val="both"/>
      </w:pPr>
      <w:r w:rsidRPr="00A1363D">
        <w:t>Nadalje je iz završnog računa utvrđeno</w:t>
      </w:r>
      <w:r w:rsidR="00A1363D">
        <w:t xml:space="preserve"> da</w:t>
      </w:r>
      <w:r w:rsidRPr="00A1363D">
        <w:t xml:space="preserve"> su tijekom postupka u punom iznosu namireni troškovi postupka </w:t>
      </w:r>
      <w:r w:rsidR="00B26188">
        <w:t xml:space="preserve">od </w:t>
      </w:r>
      <w:r w:rsidR="00CA309C">
        <w:t>67.724,63</w:t>
      </w:r>
      <w:r w:rsidRPr="00A1363D">
        <w:t xml:space="preserve"> kn</w:t>
      </w:r>
      <w:r w:rsidR="00B26188">
        <w:t>,</w:t>
      </w:r>
      <w:r w:rsidRPr="00A1363D">
        <w:t xml:space="preserve"> </w:t>
      </w:r>
      <w:r w:rsidR="007411A2" w:rsidRPr="00A1363D">
        <w:t>te</w:t>
      </w:r>
      <w:r w:rsidRPr="00A1363D">
        <w:t xml:space="preserve"> </w:t>
      </w:r>
      <w:r w:rsidR="00B26188">
        <w:t xml:space="preserve">sve dospjele </w:t>
      </w:r>
      <w:r w:rsidRPr="00A1363D">
        <w:t xml:space="preserve">ostale obveze stečajne mase </w:t>
      </w:r>
      <w:r w:rsidR="007411A2" w:rsidRPr="00A1363D">
        <w:t xml:space="preserve">u ukupnom iznosu od </w:t>
      </w:r>
      <w:r w:rsidR="00CA309C">
        <w:t>114.465,82</w:t>
      </w:r>
      <w:r w:rsidR="00A817C0" w:rsidRPr="00A1363D">
        <w:t xml:space="preserve"> kn</w:t>
      </w:r>
      <w:r w:rsidR="007411A2" w:rsidRPr="00A1363D">
        <w:t xml:space="preserve">, </w:t>
      </w:r>
      <w:r w:rsidR="00B26188">
        <w:t xml:space="preserve">a </w:t>
      </w:r>
      <w:r w:rsidR="007411A2" w:rsidRPr="00A1363D">
        <w:t>odnosi na ispla</w:t>
      </w:r>
      <w:r w:rsidR="00CA309C">
        <w:t xml:space="preserve">ćeni PDV u iznosu od 80.375,01 </w:t>
      </w:r>
      <w:r w:rsidR="00A817C0" w:rsidRPr="00A1363D">
        <w:t>kn</w:t>
      </w:r>
      <w:r w:rsidR="007411A2" w:rsidRPr="00A1363D">
        <w:t xml:space="preserve">, </w:t>
      </w:r>
      <w:r w:rsidR="00ED4C5A">
        <w:t>o</w:t>
      </w:r>
      <w:r w:rsidR="00ED4C5A" w:rsidRPr="00ED4C5A">
        <w:t xml:space="preserve">dvjetničke i bilježničke usluge u bruto iznosu od 11.694,99 kn, </w:t>
      </w:r>
      <w:r w:rsidR="00B26188">
        <w:t>u</w:t>
      </w:r>
      <w:r w:rsidR="00ED4C5A" w:rsidRPr="00ED4C5A">
        <w:t>redski i potrošni materijal u iznosu od 381,56 kn, knjigovodstvene usluge do stečaja u bruto iznosu od 7.500,00 kn, knjigovodstvene usluge u stečaju u bruto iznosu od 10.888,57 kn, poštanski troškovi u iznosu od 421,55 kn, pristojb</w:t>
      </w:r>
      <w:r w:rsidR="00B26188">
        <w:t xml:space="preserve">i i  biljega u </w:t>
      </w:r>
      <w:r w:rsidR="00ED4C5A" w:rsidRPr="00ED4C5A">
        <w:t>iznosu od 460,00 kn, bankarske naknade i troškov</w:t>
      </w:r>
      <w:r w:rsidR="00B26188">
        <w:t>a</w:t>
      </w:r>
      <w:r w:rsidR="00ED4C5A" w:rsidRPr="00ED4C5A">
        <w:t xml:space="preserve"> platnog prometa u iznosu od 1.433,20 kn, te ostali  rashod</w:t>
      </w:r>
      <w:r w:rsidR="00B26188">
        <w:t>a</w:t>
      </w:r>
      <w:r w:rsidR="00ED4C5A">
        <w:t xml:space="preserve"> </w:t>
      </w:r>
      <w:r w:rsidR="00ED4C5A" w:rsidRPr="00ED4C5A">
        <w:t>u iznosu od 1.310,94 kn.</w:t>
      </w:r>
    </w:p>
    <w:p w:rsidRDefault="00B26188" w:rsidP="007411A2" w:rsidR="00ED4C5A">
      <w:pPr>
        <w:ind w:firstLine="708"/>
        <w:jc w:val="both"/>
      </w:pPr>
      <w:r>
        <w:t xml:space="preserve">Tijekom </w:t>
      </w:r>
      <w:r w:rsidR="00D0252B">
        <w:t xml:space="preserve">daljnjeg postupka </w:t>
      </w:r>
      <w:r>
        <w:t>ovosudnim rješenjem pod poslovnim brojem 7 St-1531/2016-46 od 12. siječnja 2018. stečajnom upravitelju je dana</w:t>
      </w:r>
      <w:r w:rsidR="007411A2" w:rsidRPr="00A1363D">
        <w:t xml:space="preserve"> </w:t>
      </w:r>
      <w:r w:rsidR="004C5F24" w:rsidRPr="00A1363D">
        <w:t xml:space="preserve">suglasnost na završnu diobu </w:t>
      </w:r>
      <w:r>
        <w:t xml:space="preserve">na način </w:t>
      </w:r>
      <w:r w:rsidR="004C5F24" w:rsidRPr="00A1363D">
        <w:t xml:space="preserve">da se raspoloživim iznosom od </w:t>
      </w:r>
      <w:r w:rsidR="00ED4C5A" w:rsidRPr="00ED4C5A">
        <w:t>245.313,91 kn namir</w:t>
      </w:r>
      <w:r w:rsidR="00ED4C5A">
        <w:t>e</w:t>
      </w:r>
      <w:r w:rsidR="00ED4C5A" w:rsidRPr="00ED4C5A">
        <w:t xml:space="preserve"> utvrđene tražbine vjerovnika prvog višeg isplatnog reda u iznosu od 50.083,80 kn, </w:t>
      </w:r>
      <w:r>
        <w:t xml:space="preserve">u punom iznosu,  </w:t>
      </w:r>
      <w:r w:rsidR="00ED4C5A">
        <w:t>te da se u</w:t>
      </w:r>
      <w:r w:rsidR="00ED4C5A" w:rsidRPr="00ED4C5A">
        <w:t>tvrđene tražbine vjerovnika drugog višeg isplatnog reda u iznosu od 10.275.268,85 kn namir</w:t>
      </w:r>
      <w:r w:rsidR="00ED4C5A">
        <w:t xml:space="preserve">e </w:t>
      </w:r>
      <w:r w:rsidR="00ED4C5A" w:rsidRPr="00ED4C5A">
        <w:t>iznosom od 195.230,11 kn.</w:t>
      </w:r>
      <w:r w:rsidR="007411A2" w:rsidRPr="00A1363D">
        <w:t xml:space="preserve"> </w:t>
      </w:r>
    </w:p>
    <w:p w:rsidRDefault="004C5F24" w:rsidP="004C5F24" w:rsidR="00B26188">
      <w:pPr>
        <w:ind w:firstLine="708"/>
        <w:jc w:val="both"/>
      </w:pPr>
      <w:r w:rsidRPr="00ED4C5A">
        <w:t xml:space="preserve">Na završnom ročištu vjerovnici nisu imali prigovora na završni račun stečajnog dužnika, </w:t>
      </w:r>
      <w:r w:rsidR="00ED4C5A">
        <w:t xml:space="preserve">te </w:t>
      </w:r>
      <w:r w:rsidR="00F44A7B">
        <w:t xml:space="preserve">je </w:t>
      </w:r>
      <w:r w:rsidR="003038DF" w:rsidRPr="00ED4C5A">
        <w:t xml:space="preserve">utvrđeno da </w:t>
      </w:r>
      <w:r w:rsidRPr="00ED4C5A">
        <w:t>vjerovnici nisu podnijeli prigovor</w:t>
      </w:r>
      <w:r w:rsidR="00ED4C5A">
        <w:t>e</w:t>
      </w:r>
      <w:r w:rsidRPr="00ED4C5A">
        <w:t xml:space="preserve"> na završni </w:t>
      </w:r>
      <w:r w:rsidR="003038DF" w:rsidRPr="00ED4C5A">
        <w:t>diobni popis</w:t>
      </w:r>
      <w:r w:rsidR="00ED4C5A">
        <w:t xml:space="preserve">, </w:t>
      </w:r>
      <w:r w:rsidR="00B26188">
        <w:t xml:space="preserve">pa je </w:t>
      </w:r>
      <w:r w:rsidR="00B26188" w:rsidRPr="00ED4C5A">
        <w:t>utvrđen</w:t>
      </w:r>
      <w:r w:rsidR="00B26188">
        <w:t xml:space="preserve">o da se </w:t>
      </w:r>
      <w:r w:rsidR="00B26188" w:rsidRPr="00ED4C5A">
        <w:t xml:space="preserve"> tražbine vjerovnika prvog višeg isplatnog reda </w:t>
      </w:r>
      <w:r w:rsidR="00B26188">
        <w:t>imaju namiriti u punom iznosu, dok se u</w:t>
      </w:r>
      <w:r w:rsidR="00B26188" w:rsidRPr="00ED4C5A">
        <w:t xml:space="preserve">tvrđene tražbine vjerovnika drugog višeg isplatnog reda </w:t>
      </w:r>
      <w:r w:rsidR="00B26188">
        <w:t xml:space="preserve">namiruju u visini od 1,9%. </w:t>
      </w:r>
    </w:p>
    <w:p w:rsidRDefault="00381B00" w:rsidP="004C5F24" w:rsidR="00ED4C5A">
      <w:pPr>
        <w:ind w:firstLine="708"/>
        <w:jc w:val="both"/>
      </w:pPr>
      <w:r w:rsidRPr="00A1363D">
        <w:t>O</w:t>
      </w:r>
      <w:r w:rsidR="00232081" w:rsidRPr="00A1363D">
        <w:t>dredbom članka</w:t>
      </w:r>
      <w:r w:rsidR="00ED4C5A">
        <w:t xml:space="preserve"> </w:t>
      </w:r>
      <w:r w:rsidR="00ED4C5A" w:rsidRPr="00ED4C5A">
        <w:t>286.</w:t>
      </w:r>
      <w:r w:rsidR="00232081" w:rsidRPr="00A1363D">
        <w:t xml:space="preserve"> stavak 1. </w:t>
      </w:r>
      <w:r w:rsidR="00272782" w:rsidRPr="00A1363D">
        <w:t xml:space="preserve">Stečajnog zakona („Narodne novine“ broj </w:t>
      </w:r>
      <w:r w:rsidR="00ED4C5A">
        <w:t>71/15</w:t>
      </w:r>
      <w:r w:rsidR="00272782" w:rsidRPr="00A1363D">
        <w:t xml:space="preserve">, </w:t>
      </w:r>
      <w:r w:rsidR="00ED4C5A">
        <w:t>104/17</w:t>
      </w:r>
      <w:r w:rsidR="00272782" w:rsidRPr="00A1363D">
        <w:t>, u daljnjem tekstu SZ)</w:t>
      </w:r>
      <w:r w:rsidR="00232081" w:rsidRPr="00A1363D">
        <w:t xml:space="preserve"> propisano da će </w:t>
      </w:r>
      <w:r w:rsidR="00C64F54" w:rsidRPr="00A1363D">
        <w:t xml:space="preserve">sud </w:t>
      </w:r>
      <w:r w:rsidR="00ED4C5A">
        <w:t>o</w:t>
      </w:r>
      <w:r w:rsidR="00ED4C5A" w:rsidRPr="00ED4C5A">
        <w:t>dmah nakon završetka završne diobe donijeti rješenje o zaključenju stečajnoga postupka.</w:t>
      </w:r>
      <w:r w:rsidR="00F44A7B">
        <w:t xml:space="preserve"> </w:t>
      </w:r>
    </w:p>
    <w:p w:rsidRDefault="00381B00" w:rsidP="004C5F24" w:rsidR="00232081" w:rsidRPr="00A1363D">
      <w:pPr>
        <w:ind w:firstLine="708"/>
        <w:jc w:val="both"/>
      </w:pPr>
      <w:r w:rsidRPr="00A1363D">
        <w:t xml:space="preserve">Budući je utvrđeno da su u </w:t>
      </w:r>
      <w:r w:rsidR="00C64F54" w:rsidRPr="00A1363D">
        <w:t>stečaju svi odnosi riješeni, a kako parnični postup</w:t>
      </w:r>
      <w:r w:rsidR="00A1363D">
        <w:t>ci</w:t>
      </w:r>
      <w:r w:rsidRPr="00A1363D">
        <w:t xml:space="preserve"> </w:t>
      </w:r>
      <w:r w:rsidR="00C64F54" w:rsidRPr="00A1363D">
        <w:t xml:space="preserve">koji </w:t>
      </w:r>
      <w:r w:rsidR="002D20EA" w:rsidRPr="00A1363D">
        <w:t xml:space="preserve">su u </w:t>
      </w:r>
      <w:r w:rsidRPr="00A1363D">
        <w:t xml:space="preserve"> </w:t>
      </w:r>
      <w:r w:rsidR="00C64F54" w:rsidRPr="00A1363D">
        <w:t>tijeku ni</w:t>
      </w:r>
      <w:r w:rsidR="002D20EA" w:rsidRPr="00A1363D">
        <w:t xml:space="preserve">su </w:t>
      </w:r>
      <w:r w:rsidR="00C64F54" w:rsidRPr="00A1363D">
        <w:t>zapreka da se stečajni postupa</w:t>
      </w:r>
      <w:r w:rsidR="00F44A7B" w:rsidRPr="00A1363D">
        <w:t>k</w:t>
      </w:r>
      <w:r w:rsidR="00C64F54" w:rsidRPr="00A1363D">
        <w:t xml:space="preserve"> zaključi</w:t>
      </w:r>
      <w:r w:rsidR="00A1363D">
        <w:t>,</w:t>
      </w:r>
      <w:r w:rsidR="00C64F54" w:rsidRPr="00A1363D">
        <w:t xml:space="preserve"> valjalo je </w:t>
      </w:r>
      <w:r w:rsidRPr="00A1363D">
        <w:t xml:space="preserve">iz naprijed navedenog sukladno odredbi članka </w:t>
      </w:r>
      <w:r w:rsidR="00ED4C5A">
        <w:t>286</w:t>
      </w:r>
      <w:r w:rsidRPr="00A1363D">
        <w:t xml:space="preserve">. stavak 1. SZ </w:t>
      </w:r>
      <w:r w:rsidR="00C64F54" w:rsidRPr="00A1363D">
        <w:t xml:space="preserve">odlučiti kao pod točkom I. izreke ovog rješenja.  </w:t>
      </w:r>
    </w:p>
    <w:p w:rsidRDefault="009C7B94" w:rsidP="004C5F24" w:rsidR="002D20EA" w:rsidRPr="00A1363D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A1363D">
        <w:t>Odluka pod točkom II</w:t>
      </w:r>
      <w:r w:rsidR="00F44A7B">
        <w:t>.</w:t>
      </w:r>
      <w:r w:rsidR="00381B00" w:rsidRPr="00A1363D">
        <w:t xml:space="preserve"> </w:t>
      </w:r>
      <w:r w:rsidRPr="00A1363D">
        <w:t xml:space="preserve"> izreke ovog rješenje donijeta je primjenom odredbe članka </w:t>
      </w:r>
      <w:r w:rsidR="00381B00" w:rsidRPr="00A1363D">
        <w:t>12. S</w:t>
      </w:r>
      <w:r w:rsidR="002D20EA" w:rsidRPr="00A1363D">
        <w:t>Z.</w:t>
      </w:r>
    </w:p>
    <w:p w:rsidRDefault="002D20EA" w:rsidP="004C5F24" w:rsidR="00E2198B" w:rsidRPr="00A1363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A1363D">
        <w:t>S</w:t>
      </w:r>
      <w:r w:rsidR="00ED4C5A">
        <w:t>ukladno odredbi članka 286</w:t>
      </w:r>
      <w:r w:rsidR="009C7B94" w:rsidRPr="00A1363D">
        <w:t>. stavak 3. SZ</w:t>
      </w:r>
      <w:r w:rsidR="00A1363D">
        <w:t>,</w:t>
      </w:r>
      <w:r w:rsidR="009C7B94" w:rsidRPr="00A1363D">
        <w:t xml:space="preserve"> </w:t>
      </w:r>
      <w:r w:rsidR="00ED4C5A">
        <w:t xml:space="preserve">kojim je </w:t>
      </w:r>
      <w:r w:rsidR="009C7B94" w:rsidRPr="00A1363D">
        <w:t xml:space="preserve">određeno da će se rješenje </w:t>
      </w:r>
      <w:r w:rsidR="00ED4C5A" w:rsidRPr="00ED4C5A">
        <w:t xml:space="preserve"> iz stavka 1. </w:t>
      </w:r>
      <w:r w:rsidR="00ED4C5A">
        <w:t xml:space="preserve">tog </w:t>
      </w:r>
      <w:r w:rsidR="00ED4C5A" w:rsidRPr="00ED4C5A">
        <w:t>članka dostav</w:t>
      </w:r>
      <w:r w:rsidR="00ED4C5A">
        <w:t xml:space="preserve">iti </w:t>
      </w:r>
      <w:r w:rsidR="00ED4C5A" w:rsidRPr="00ED4C5A">
        <w:t>tijelu koje vodi registar u kojem je dužnik upisan</w:t>
      </w:r>
      <w:r w:rsidR="00ED4C5A">
        <w:t>,</w:t>
      </w:r>
      <w:r w:rsidR="00ED4C5A" w:rsidRPr="00ED4C5A">
        <w:t xml:space="preserve"> </w:t>
      </w:r>
      <w:r w:rsidR="009C7B94" w:rsidRPr="00A1363D">
        <w:t xml:space="preserve">odlučeno </w:t>
      </w:r>
      <w:r w:rsidR="00ED4C5A">
        <w:t xml:space="preserve">je </w:t>
      </w:r>
      <w:r w:rsidR="009C7B94" w:rsidRPr="00A1363D">
        <w:t>kao pod točkom III</w:t>
      </w:r>
      <w:r w:rsidR="00F44A7B">
        <w:t>.</w:t>
      </w:r>
      <w:r w:rsidR="00381B00" w:rsidRPr="00A1363D">
        <w:t xml:space="preserve"> </w:t>
      </w:r>
      <w:r w:rsidR="009C7B94" w:rsidRPr="00A1363D">
        <w:t xml:space="preserve"> izreke ovog rješenja.</w:t>
      </w:r>
    </w:p>
    <w:p w:rsidRDefault="00ED4C5A" w:rsidP="00A51C20" w:rsidR="00ED4C5A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A1363D" w:rsidP="00F44A7B" w:rsidR="002C66CE">
      <w:pPr>
        <w:overflowPunct w:val="false"/>
        <w:autoSpaceDE w:val="false"/>
        <w:autoSpaceDN w:val="false"/>
        <w:adjustRightInd w:val="false"/>
        <w:jc w:val="center"/>
      </w:pPr>
      <w:r>
        <w:rPr>
          <w:rFonts w:eastAsia="MS Mincho"/>
        </w:rPr>
        <w:t>U Rijeci</w:t>
      </w:r>
      <w:r w:rsidR="008C332C" w:rsidRPr="00A1363D">
        <w:rPr>
          <w:rFonts w:eastAsia="MS Mincho"/>
        </w:rPr>
        <w:t xml:space="preserve">,  </w:t>
      </w:r>
      <w:r w:rsidR="00F44A7B">
        <w:t>23.</w:t>
      </w:r>
      <w:r w:rsidR="002C66CE" w:rsidRPr="002C66CE">
        <w:t xml:space="preserve"> veljače 2018</w:t>
      </w:r>
      <w:r w:rsidR="00A51C20" w:rsidRPr="00A1363D">
        <w:t xml:space="preserve">.   </w:t>
      </w:r>
    </w:p>
    <w:p w:rsidRDefault="00F44A7B" w:rsidP="00F44A7B" w:rsidR="00F44A7B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2C66CE" w:rsidR="008C332C" w:rsidRPr="00A1363D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Sudac </w:t>
      </w:r>
    </w:p>
    <w:p w:rsidRDefault="008C332C" w:rsidP="002C66CE" w:rsidR="008C332C" w:rsidRPr="00A1363D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A23A32">
        <w:rPr>
          <w:rFonts w:cs="Times New Roman" w:eastAsia="MS Mincho" w:hAnsi="Times New Roman" w:ascii="Times New Roman"/>
          <w:sz w:val="24"/>
          <w:szCs w:val="24"/>
        </w:rPr>
        <w:t>, v.r.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4A7B" w:rsidR="00F44A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4A7B" w:rsidR="00F44A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B567FA" w:rsidR="00A719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F44A7B" w:rsidR="00F44A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23A32" w:rsidP="00A23A32" w:rsidR="00A23A32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A23A32" w:rsidP="00A23A32" w:rsidR="00EE2DED" w:rsidRPr="00A1363D">
      <w:pPr>
        <w:ind w:firstLine="720" w:left="5040"/>
        <w:jc w:val="both"/>
        <w:rPr>
          <w:rFonts w:eastAsia="MS Mincho"/>
        </w:rPr>
      </w:pPr>
      <w:r>
        <w:t xml:space="preserve">  </w:t>
      </w:r>
      <w:r w:rsidRPr="00361B6B">
        <w:t>Elizabet Jovanović</w:t>
      </w:r>
    </w:p>
    <w:sectPr w:rsidR="00EE2DED" w:rsidRPr="00A1363D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6D8" w:rsidR="00A756D8">
      <w:r>
        <w:separator/>
      </w:r>
    </w:p>
  </w:endnote>
  <w:endnote w:id="0" w:type="continuationSeparator">
    <w:p w:rsidRDefault="00A756D8" w:rsidR="00A75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3192078"/>
      <w:docPartObj>
        <w:docPartGallery w:val="Page Numbers (Bottom of Page)"/>
        <w:docPartUnique/>
      </w:docPartObj>
    </w:sdtPr>
    <w:sdtEndPr/>
    <w:sdtContent>
      <w:p w:rsidRDefault="00AF38C5" w:rsidR="00AF38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ACC">
          <w:rPr>
            <w:noProof/>
          </w:rPr>
          <w:t>1</w:t>
        </w:r>
        <w:r>
          <w:fldChar w:fldCharType="end"/>
        </w:r>
      </w:p>
    </w:sdtContent>
  </w:sdt>
  <w:p w:rsidRDefault="00AF38C5" w:rsidR="00AF38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6D8" w:rsidR="00A756D8">
      <w:r>
        <w:separator/>
      </w:r>
    </w:p>
  </w:footnote>
  <w:footnote w:id="0" w:type="continuationSeparator">
    <w:p w:rsidRDefault="00A756D8" w:rsidR="00A75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2C66CE" w:rsidP="002C66CE" w:rsidR="002C66CE" w:rsidRPr="00142230">
    <w:pPr>
      <w:jc w:val="right"/>
    </w:pPr>
    <w:r w:rsidRPr="00A40C59">
      <w:t>Posl</w:t>
    </w:r>
    <w:r>
      <w:t xml:space="preserve">ovni </w:t>
    </w:r>
    <w:r w:rsidRPr="00A40C59">
      <w:t>br</w:t>
    </w:r>
    <w:r>
      <w:t>oj</w:t>
    </w:r>
    <w:r w:rsidRPr="00A40C59">
      <w:t xml:space="preserve"> 7 St-</w:t>
    </w:r>
    <w:r>
      <w:t>1531/2016</w:t>
    </w:r>
    <w:r w:rsidRPr="00A40C59">
      <w:t>-</w:t>
    </w:r>
    <w:r w:rsidR="00F44A7B">
      <w:t>55</w:t>
    </w:r>
  </w:p>
  <w:p w:rsidRDefault="002F436C" w:rsidP="002C66CE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3C6E"/>
    <w:rsid w:val="00026F62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12A71"/>
    <w:rsid w:val="00124614"/>
    <w:rsid w:val="001353CB"/>
    <w:rsid w:val="00145ECD"/>
    <w:rsid w:val="001462A5"/>
    <w:rsid w:val="001540C7"/>
    <w:rsid w:val="00185963"/>
    <w:rsid w:val="00187B50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A6297"/>
    <w:rsid w:val="002C66CE"/>
    <w:rsid w:val="002D0A7A"/>
    <w:rsid w:val="002D20EA"/>
    <w:rsid w:val="002D558C"/>
    <w:rsid w:val="002D6891"/>
    <w:rsid w:val="002E209C"/>
    <w:rsid w:val="002F2996"/>
    <w:rsid w:val="002F436C"/>
    <w:rsid w:val="002F7872"/>
    <w:rsid w:val="003038DF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B5B7E"/>
    <w:rsid w:val="003C27F0"/>
    <w:rsid w:val="003D0ACC"/>
    <w:rsid w:val="003F16F4"/>
    <w:rsid w:val="003F7D13"/>
    <w:rsid w:val="00441869"/>
    <w:rsid w:val="004431E6"/>
    <w:rsid w:val="00455904"/>
    <w:rsid w:val="00456A3E"/>
    <w:rsid w:val="00463D96"/>
    <w:rsid w:val="00475574"/>
    <w:rsid w:val="004A6D65"/>
    <w:rsid w:val="004A7610"/>
    <w:rsid w:val="004C289A"/>
    <w:rsid w:val="004C5F24"/>
    <w:rsid w:val="004D2350"/>
    <w:rsid w:val="004F1C9A"/>
    <w:rsid w:val="004F1E03"/>
    <w:rsid w:val="004F4DF5"/>
    <w:rsid w:val="00521765"/>
    <w:rsid w:val="005264B5"/>
    <w:rsid w:val="00566E0D"/>
    <w:rsid w:val="005736A0"/>
    <w:rsid w:val="00574946"/>
    <w:rsid w:val="005D4508"/>
    <w:rsid w:val="005F7561"/>
    <w:rsid w:val="00617FA5"/>
    <w:rsid w:val="00645DEA"/>
    <w:rsid w:val="00696587"/>
    <w:rsid w:val="006A03C6"/>
    <w:rsid w:val="006A3E93"/>
    <w:rsid w:val="006A451A"/>
    <w:rsid w:val="006B2963"/>
    <w:rsid w:val="006E0CC8"/>
    <w:rsid w:val="006F055F"/>
    <w:rsid w:val="00707975"/>
    <w:rsid w:val="00712039"/>
    <w:rsid w:val="00712627"/>
    <w:rsid w:val="00714C3E"/>
    <w:rsid w:val="0072384C"/>
    <w:rsid w:val="00723DE6"/>
    <w:rsid w:val="007411A2"/>
    <w:rsid w:val="00741773"/>
    <w:rsid w:val="007525F1"/>
    <w:rsid w:val="0075671B"/>
    <w:rsid w:val="007571DC"/>
    <w:rsid w:val="00763C41"/>
    <w:rsid w:val="00767AB8"/>
    <w:rsid w:val="00772170"/>
    <w:rsid w:val="00793ED0"/>
    <w:rsid w:val="007A05A0"/>
    <w:rsid w:val="007A251B"/>
    <w:rsid w:val="007A3DED"/>
    <w:rsid w:val="007A75DD"/>
    <w:rsid w:val="007C628A"/>
    <w:rsid w:val="007D15A8"/>
    <w:rsid w:val="007D511E"/>
    <w:rsid w:val="007E4F01"/>
    <w:rsid w:val="00803C44"/>
    <w:rsid w:val="00807785"/>
    <w:rsid w:val="0081411A"/>
    <w:rsid w:val="008236A0"/>
    <w:rsid w:val="0082408A"/>
    <w:rsid w:val="00831817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370C0"/>
    <w:rsid w:val="0094288C"/>
    <w:rsid w:val="00953439"/>
    <w:rsid w:val="00953DD6"/>
    <w:rsid w:val="009565EA"/>
    <w:rsid w:val="009612E0"/>
    <w:rsid w:val="0097510C"/>
    <w:rsid w:val="0099348F"/>
    <w:rsid w:val="0099665C"/>
    <w:rsid w:val="009A46E7"/>
    <w:rsid w:val="009B2A0A"/>
    <w:rsid w:val="009C7B94"/>
    <w:rsid w:val="009D459F"/>
    <w:rsid w:val="00A1363D"/>
    <w:rsid w:val="00A145E8"/>
    <w:rsid w:val="00A23A32"/>
    <w:rsid w:val="00A4550D"/>
    <w:rsid w:val="00A51C20"/>
    <w:rsid w:val="00A55E6B"/>
    <w:rsid w:val="00A64892"/>
    <w:rsid w:val="00A65B0B"/>
    <w:rsid w:val="00A719D0"/>
    <w:rsid w:val="00A756D8"/>
    <w:rsid w:val="00A817C0"/>
    <w:rsid w:val="00AD6767"/>
    <w:rsid w:val="00AE19AE"/>
    <w:rsid w:val="00AE616E"/>
    <w:rsid w:val="00AE68F5"/>
    <w:rsid w:val="00AF38C5"/>
    <w:rsid w:val="00B26188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A336B"/>
    <w:rsid w:val="00BB4EB9"/>
    <w:rsid w:val="00BC58FD"/>
    <w:rsid w:val="00BD19FD"/>
    <w:rsid w:val="00BE0B92"/>
    <w:rsid w:val="00BF52E5"/>
    <w:rsid w:val="00C017F8"/>
    <w:rsid w:val="00C07EC5"/>
    <w:rsid w:val="00C34A3A"/>
    <w:rsid w:val="00C64F54"/>
    <w:rsid w:val="00C66F60"/>
    <w:rsid w:val="00C736EC"/>
    <w:rsid w:val="00C8318B"/>
    <w:rsid w:val="00C83818"/>
    <w:rsid w:val="00C95433"/>
    <w:rsid w:val="00CA309C"/>
    <w:rsid w:val="00CC208C"/>
    <w:rsid w:val="00CC292F"/>
    <w:rsid w:val="00CC3F31"/>
    <w:rsid w:val="00CC46A2"/>
    <w:rsid w:val="00CD47C2"/>
    <w:rsid w:val="00CE47F1"/>
    <w:rsid w:val="00CE70F3"/>
    <w:rsid w:val="00D0252B"/>
    <w:rsid w:val="00D11027"/>
    <w:rsid w:val="00D1203A"/>
    <w:rsid w:val="00D54DF0"/>
    <w:rsid w:val="00D57D01"/>
    <w:rsid w:val="00D67F86"/>
    <w:rsid w:val="00D779DF"/>
    <w:rsid w:val="00D92F42"/>
    <w:rsid w:val="00DA0E31"/>
    <w:rsid w:val="00DB67A4"/>
    <w:rsid w:val="00DE3032"/>
    <w:rsid w:val="00E03ECB"/>
    <w:rsid w:val="00E11033"/>
    <w:rsid w:val="00E138D1"/>
    <w:rsid w:val="00E2198B"/>
    <w:rsid w:val="00E53DC4"/>
    <w:rsid w:val="00E5480B"/>
    <w:rsid w:val="00E7021F"/>
    <w:rsid w:val="00E73777"/>
    <w:rsid w:val="00E93633"/>
    <w:rsid w:val="00EA2719"/>
    <w:rsid w:val="00EB1B7E"/>
    <w:rsid w:val="00EC5079"/>
    <w:rsid w:val="00ED179A"/>
    <w:rsid w:val="00ED4C5A"/>
    <w:rsid w:val="00EE2DED"/>
    <w:rsid w:val="00EE40BA"/>
    <w:rsid w:val="00EF6F7F"/>
    <w:rsid w:val="00EF7643"/>
    <w:rsid w:val="00F02E40"/>
    <w:rsid w:val="00F15CB5"/>
    <w:rsid w:val="00F16341"/>
    <w:rsid w:val="00F25C90"/>
    <w:rsid w:val="00F361A4"/>
    <w:rsid w:val="00F4423B"/>
    <w:rsid w:val="00F44A7B"/>
    <w:rsid w:val="00F45517"/>
    <w:rsid w:val="00F579E8"/>
    <w:rsid w:val="00F66703"/>
    <w:rsid w:val="00FC16B1"/>
    <w:rsid w:val="00FC2F84"/>
    <w:rsid w:val="00FD3035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A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A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A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A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A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A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A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A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15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9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6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56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2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1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4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832</properties:Words>
  <properties:Characters>4310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2018-02-23T12:10:00Z</dcterms:created>
  <dc:creator>radni</dc:creator>
  <cp:lastModifiedBy>Elizabet Jovanović</cp:lastModifiedBy>
  <cp:lastPrinted>2018-02-23T12:08:00Z</cp:lastPrinted>
  <dcterms:modified xmlns:xsi="http://www.w3.org/2001/XMLSchema-instance" xsi:type="dcterms:W3CDTF">2018-02-23T12:16:00Z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(1351   16     RJEŠENJE ZAKLJUČENJE  STEČAJA  osorski otoci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