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9001" w14:paraId="2099001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B23C40">
        <w:t>1473/17-</w:t>
      </w:r>
      <w:r w:rsidR="002B57B4">
        <w:t>16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E02309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23C40" w:rsidRPr="00C101D3">
        <w:t xml:space="preserve">SVAGOS, d.o.o., </w:t>
      </w:r>
      <w:r w:rsidR="00B23C40" w:rsidRPr="00C101D3">
        <w:rPr>
          <w:lang w:val="pt-BR"/>
        </w:rPr>
        <w:t>Zagreb, T</w:t>
      </w:r>
      <w:r w:rsidR="00B23C40">
        <w:rPr>
          <w:lang w:val="pt-BR"/>
        </w:rPr>
        <w:t>ratinska 75, OIB 69638729558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B57B4">
        <w:rPr>
          <w:lang w:val="pt-BR"/>
        </w:rPr>
        <w:t>18</w:t>
      </w:r>
      <w:r w:rsidR="00575489" w:rsidRPr="00E02309">
        <w:rPr>
          <w:lang w:val="pt-BR"/>
        </w:rPr>
        <w:t xml:space="preserve">. </w:t>
      </w:r>
      <w:r w:rsidR="00E02309" w:rsidRPr="00E02309">
        <w:rPr>
          <w:lang w:val="pt-BR"/>
        </w:rPr>
        <w:t>travnja</w:t>
      </w:r>
      <w:r w:rsidRPr="00E02309">
        <w:rPr>
          <w:lang w:val="pt-BR"/>
        </w:rPr>
        <w:t xml:space="preserve"> 201</w:t>
      </w:r>
      <w:r w:rsidR="009E7BA7" w:rsidRPr="00E02309">
        <w:rPr>
          <w:lang w:val="pt-BR"/>
        </w:rPr>
        <w:t>8</w:t>
      </w:r>
      <w:r w:rsidR="000B22E7" w:rsidRPr="00E02309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23C40" w:rsidRPr="00C101D3">
        <w:t xml:space="preserve">SVAGOS, d.o.o., </w:t>
      </w:r>
      <w:r w:rsidR="00B23C40" w:rsidRPr="00C101D3">
        <w:rPr>
          <w:lang w:val="pt-BR"/>
        </w:rPr>
        <w:t>Zagreb, T</w:t>
      </w:r>
      <w:r w:rsidR="00B23C40">
        <w:rPr>
          <w:lang w:val="pt-BR"/>
        </w:rPr>
        <w:t>ratinska 75, OIB 69638729558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23C40">
        <w:t>1473</w:t>
      </w:r>
      <w:r w:rsidR="00535D8E" w:rsidRPr="00B9015B">
        <w:t>-</w:t>
      </w:r>
      <w:r w:rsidR="005543BD">
        <w:t>1</w:t>
      </w:r>
      <w:r w:rsidR="00B23C40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B23C40" w:rsidRPr="00C101D3">
        <w:t xml:space="preserve">SVAGOS, d.o.o., </w:t>
      </w:r>
      <w:r w:rsidR="00B23C40" w:rsidRPr="00C101D3">
        <w:rPr>
          <w:lang w:val="pt-BR"/>
        </w:rPr>
        <w:t>Zagreb, T</w:t>
      </w:r>
      <w:r w:rsidR="00B23C40">
        <w:rPr>
          <w:lang w:val="pt-BR"/>
        </w:rPr>
        <w:t>ratinska 75, OIB 69638729558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23C40" w:rsidP="00B23C40" w:rsidR="00B23C4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10. svibnja</w:t>
      </w:r>
      <w:r w:rsidRPr="00070D63">
        <w:t xml:space="preserve"> 201</w:t>
      </w:r>
      <w:r>
        <w:t>7</w:t>
      </w:r>
      <w:r w:rsidRPr="00070D63">
        <w:t xml:space="preserve">. u Očevidniku redoslijeda osnova za plaćanje ima evidentirane neizvršene osnove za plaćanje u neprekinutom razdoblju od </w:t>
      </w:r>
      <w:r>
        <w:t>120</w:t>
      </w:r>
      <w:r w:rsidRPr="00070D63">
        <w:t xml:space="preserve"> dana, u ukupnom iznosu od </w:t>
      </w:r>
      <w:r>
        <w:t xml:space="preserve">22.909,94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3C40" w:rsidP="00B23C40" w:rsidR="00831212" w:rsidRPr="009E7BA7">
      <w:pPr>
        <w:pStyle w:val="Tijeloteksta"/>
        <w:ind w:firstLine="708"/>
        <w:rPr>
          <w:lang w:val="en-GB"/>
        </w:rPr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9E7BA7" w:rsidR="00831212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B23C40">
        <w:t>14</w:t>
      </w:r>
      <w:r w:rsidR="00575489">
        <w:t xml:space="preserve">. </w:t>
      </w:r>
      <w:r w:rsidR="00B23C40">
        <w:t>veljače</w:t>
      </w:r>
      <w:r w:rsidR="00926841">
        <w:t xml:space="preserve"> 201</w:t>
      </w:r>
      <w:r w:rsidR="00B23C40">
        <w:t>8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F72364" w:rsidP="00F72364" w:rsidR="00F72364">
      <w:pPr>
        <w:ind w:firstLine="708"/>
        <w:jc w:val="both"/>
      </w:pPr>
      <w:r>
        <w:t>Spisu prileži dopis Ministarstva financija-Porezna uprava, Područni ured Zagreb od 9. ožujka 2018. ( list 14 spisa) iz kojeg proizlazi da su uvidom u informacijski sustav Porezne uprave (ISPU) i prema evidencijama kojima raspolaže Porezna uprava utvrđeno da dužnik ne posjeduje pokretnu odnosno nepokretnu imovinu.</w:t>
      </w:r>
    </w:p>
    <w:p w:rsidRDefault="00F72364" w:rsidP="00F72364" w:rsidR="00F72364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72364" w:rsidP="00F72364" w:rsidR="00F72364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8E437D" w:rsidP="00B23C40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B23C40">
        <w:t>11</w:t>
      </w:r>
      <w:r w:rsidR="00575489">
        <w:t xml:space="preserve">. </w:t>
      </w:r>
      <w:r w:rsidR="00B23C40">
        <w:t>travnja</w:t>
      </w:r>
      <w:r w:rsidR="00575489">
        <w:t xml:space="preserve"> </w:t>
      </w:r>
      <w:r w:rsidR="00FF62A0" w:rsidRPr="00184012">
        <w:t xml:space="preserve"> 201</w:t>
      </w:r>
      <w:r w:rsidR="00B23C40">
        <w:t>8</w:t>
      </w:r>
      <w:r w:rsidR="00FF62A0" w:rsidRPr="00184012">
        <w:t xml:space="preserve">. </w:t>
      </w:r>
      <w:r w:rsidR="009E7BA7">
        <w:t xml:space="preserve"> zastupnik po zakonu dužnika naveo je da</w:t>
      </w:r>
      <w:r w:rsidR="000F65BB">
        <w:t xml:space="preserve"> se ne protivi prijedlogu da se nad dužnikom otvori stečaj. </w:t>
      </w:r>
      <w:r w:rsidR="000F65BB" w:rsidRPr="000A6090">
        <w:t>Na istom ročištu spojeno je ročište radi očitovanja o prijedlogu za otvaranje stečajnog postupka sa ročištem radi rasprave o uvjetima za otvaranje stečajnog postupka te je</w:t>
      </w:r>
      <w:r w:rsidR="009E7BA7">
        <w:t xml:space="preserve"> </w:t>
      </w:r>
      <w:r w:rsidR="00B23C40">
        <w:t>zastupnik po zakonu dužnika naveo da su točni svi podaci, a vezano za imovinu dužnika, a koji su prikupljeni tijekom ovog postupka. Na poseban upit suda zastupnik po zakonu dužnika iskazao je opće poznate okolnosti vezano za dužnika i njegovu djelatnost, a budući da spisu ne prileži prokazni popis imovine, isti je na zapisnik dao izjavu da dužnik nema imovine, kako pokretnina tako ni nekret</w:t>
      </w:r>
      <w:r w:rsidR="00F72364">
        <w:t>nina kao niti novčanih tražbina</w:t>
      </w:r>
      <w:r w:rsidR="00B23C40">
        <w:t xml:space="preserve"> te da je dužnik prestao sa obavljanjem djelatnosti krajem 2016.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B938C3">
        <w:t xml:space="preserve"> od 19</w:t>
      </w:r>
      <w:r w:rsidR="009E7BA7">
        <w:t xml:space="preserve">. </w:t>
      </w:r>
      <w:r w:rsidR="00B938C3">
        <w:t>veljače</w:t>
      </w:r>
      <w:r w:rsidR="009E7BA7">
        <w:t xml:space="preserve"> 201</w:t>
      </w:r>
      <w:r w:rsidR="00B938C3">
        <w:t>8. (list 13</w:t>
      </w:r>
      <w:r w:rsidR="009E7BA7">
        <w:t xml:space="preserve"> spisa) prema kojem je dužnik na taj dan u Očevidniku redoslijeda osnova za plaćanje imao neizvršene osnove za plaćanje</w:t>
      </w:r>
      <w:r w:rsidR="00B938C3">
        <w:t xml:space="preserve"> u neprekinutom razdoblju od 404</w:t>
      </w:r>
      <w:r w:rsidR="009E7BA7">
        <w:t xml:space="preserve"> dan</w:t>
      </w:r>
      <w:r w:rsidR="00B938C3">
        <w:t>a u ukupnom iznosu od 598.157,17</w:t>
      </w:r>
      <w:r w:rsidR="009E7BA7">
        <w:t xml:space="preserve"> kn.</w:t>
      </w:r>
    </w:p>
    <w:p w:rsidRDefault="00B938C3" w:rsidP="009E7BA7" w:rsidR="00B938C3">
      <w:pPr>
        <w:pStyle w:val="Tijeloteksta"/>
        <w:ind w:firstLine="708"/>
      </w:pPr>
      <w:r>
        <w:t>Zastupnik</w:t>
      </w:r>
      <w:r w:rsidRPr="000A6090">
        <w:t xml:space="preserve"> po zakonu dužnika nije ospori</w:t>
      </w:r>
      <w:r>
        <w:t>o</w:t>
      </w:r>
      <w:r w:rsidRPr="000A6090">
        <w:t xml:space="preserve"> predlagateljeve tvrdnje o postojanju stečajnog razloga nesposobnosti za plaćanje</w:t>
      </w:r>
      <w:r>
        <w:t>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B938C3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</w:t>
      </w:r>
      <w:r>
        <w:lastRenderedPageBreak/>
        <w:t xml:space="preserve">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B23C40" w:rsidRPr="00C101D3">
        <w:t xml:space="preserve">SVAGOS, d.o.o., </w:t>
      </w:r>
      <w:r w:rsidR="00B23C40" w:rsidRPr="00C101D3">
        <w:rPr>
          <w:lang w:val="pt-BR"/>
        </w:rPr>
        <w:t>Zagreb, T</w:t>
      </w:r>
      <w:r w:rsidR="00B23C40">
        <w:rPr>
          <w:lang w:val="pt-BR"/>
        </w:rPr>
        <w:t>ratinska 75, OIB 69638729558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E02309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2B57B4">
        <w:t>18</w:t>
      </w:r>
      <w:r w:rsidR="00575489" w:rsidRPr="00E02309">
        <w:t xml:space="preserve">. </w:t>
      </w:r>
      <w:r w:rsidR="00E02309" w:rsidRPr="00E02309">
        <w:t>travnja</w:t>
      </w:r>
      <w:r w:rsidR="002C3072" w:rsidRPr="00E02309">
        <w:t xml:space="preserve"> 201</w:t>
      </w:r>
      <w:r w:rsidR="002F0A14" w:rsidRPr="00E02309">
        <w:t>8</w:t>
      </w:r>
      <w:r w:rsidR="00065B42" w:rsidRPr="00E02309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C92FE2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C92FE2" w:rsidP="007B64C7" w:rsidR="00C92FE2">
      <w:pPr>
        <w:ind w:firstLine="708" w:left="3540"/>
        <w:jc w:val="right"/>
      </w:pPr>
      <w:r>
        <w:t>Za točnost otpravka-ovlašteni službenik:</w:t>
      </w:r>
    </w:p>
    <w:p w:rsidRDefault="00C92FE2" w:rsidP="007B64C7" w:rsidR="00C92FE2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C92FE2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23C40">
      <w:rPr>
        <w:sz w:val="24"/>
        <w:szCs w:val="24"/>
      </w:rPr>
      <w:t>1473</w:t>
    </w:r>
    <w:r w:rsidR="00BE0BAA">
      <w:rPr>
        <w:sz w:val="24"/>
        <w:szCs w:val="24"/>
      </w:rPr>
      <w:t>/1</w:t>
    </w:r>
    <w:r w:rsidR="00B23C40">
      <w:rPr>
        <w:sz w:val="24"/>
        <w:szCs w:val="24"/>
      </w:rPr>
      <w:t>7</w:t>
    </w:r>
    <w:r w:rsidR="00BE0BAA">
      <w:rPr>
        <w:sz w:val="24"/>
        <w:szCs w:val="24"/>
      </w:rPr>
      <w:t>-</w:t>
    </w:r>
    <w:r w:rsidR="002B57B4">
      <w:rPr>
        <w:sz w:val="24"/>
        <w:szCs w:val="24"/>
      </w:rPr>
      <w:t>16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0F65BB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B57B4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A0793E"/>
    <w:rsid w:val="00A6064D"/>
    <w:rsid w:val="00A75576"/>
    <w:rsid w:val="00A75EA1"/>
    <w:rsid w:val="00A75F17"/>
    <w:rsid w:val="00A851A3"/>
    <w:rsid w:val="00AB6CDD"/>
    <w:rsid w:val="00B23C40"/>
    <w:rsid w:val="00B40AF9"/>
    <w:rsid w:val="00B62E90"/>
    <w:rsid w:val="00B9015B"/>
    <w:rsid w:val="00B938C3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92FE2"/>
    <w:rsid w:val="00CF535B"/>
    <w:rsid w:val="00D340BD"/>
    <w:rsid w:val="00D3501A"/>
    <w:rsid w:val="00D677F7"/>
    <w:rsid w:val="00D803A5"/>
    <w:rsid w:val="00DC6690"/>
    <w:rsid w:val="00DE0F86"/>
    <w:rsid w:val="00E02309"/>
    <w:rsid w:val="00E24B5E"/>
    <w:rsid w:val="00E40D45"/>
    <w:rsid w:val="00E44FBD"/>
    <w:rsid w:val="00E75B5C"/>
    <w:rsid w:val="00EE45AE"/>
    <w:rsid w:val="00F20F2B"/>
    <w:rsid w:val="00F24250"/>
    <w:rsid w:val="00F324F6"/>
    <w:rsid w:val="00F72364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St-1473/2017</izvorni_sadrzaj>
    <derivirana_varijabla naziv="DomainObject.Predmet.OznakaBroj_1">St-1473/2017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SVAGOS, d.o.o. zastupanog po punomoćniku Petar Knežević; Stjepan Brčić</izvorni_sadrzaj>
    <derivirana_varijabla naziv="DomainObject.Predmet.ProtustrankaFormated_1">  SVAGOS, d.o.o. zastupanog po punomoćniku Petar Knežević; Stjepan Brčić</derivirana_varijabla>
  </DomainObject.Predmet.ProtustrankaFormated>
  <DomainObject.Predmet.ProtustrankaFormatedOIB>
    <izvorni_sadrzaj>  SVAGOS, d.o.o., OIB 69638729558 zastupanog po punomoćniku Petar Knežević; Stjepan Brčić</izvorni_sadrzaj>
    <derivirana_varijabla naziv="DomainObject.Predmet.ProtustrankaFormatedOIB_1">  SVAGOS, d.o.o., OIB 69638729558 zastupanog po punomoćniku Petar Knežević; Stjepan Brčić</derivirana_varijabla>
  </DomainObject.Predmet.ProtustrankaFormatedOIB>
  <DomainObject.Predmet.ProtustrankaFormatedWithAdress>
    <izvorni_sadrzaj> SVAGOS, d.o.o., Tratinska 75, 10000 Zagreb zastupanog po punomoćniku Petar Knežević; Stjepan Brčić</izvorni_sadrzaj>
    <derivirana_varijabla naziv="DomainObject.Predmet.ProtustrankaFormatedWithAdress_1"> SVAGOS, d.o.o., Tratinska 75, 10000 Zagreb zastupanog po punomoćniku Petar Knežević; Stjepan Brčić</derivirana_varijabla>
  </DomainObject.Predmet.ProtustrankaFormatedWithAdress>
  <DomainObject.Predmet.ProtustrankaFormatedWithAdressOIB>
    <izvorni_sadrzaj> SVAGOS, d.o.o., OIB 69638729558, Tratinska 75, 10000 Zagreb zastupanog po punomoćniku Petar Knežević; Stjepan Brčić</izvorni_sadrzaj>
    <derivirana_varijabla naziv="DomainObject.Predmet.ProtustrankaFormatedWithAdressOIB_1"> SVAGOS, d.o.o., OIB 69638729558, Tratinska 75, 10000 Zagreb zastupanog po punomoćniku Petar Knežević; Stjepan Brčić</derivirana_varijabla>
  </DomainObject.Predmet.ProtustrankaFormatedWithAdressOIB>
  <DomainObject.Predmet.ProtustrankaWithAdress>
    <izvorni_sadrzaj>SVAGOS, d.o.o. Tratinska 75, 10000 Zagreb</izvorni_sadrzaj>
    <derivirana_varijabla naziv="DomainObject.Predmet.ProtustrankaWithAdress_1">SVAGOS, d.o.o. Tratinska 75, 10000 Zagreb</derivirana_varijabla>
  </DomainObject.Predmet.ProtustrankaWithAdress>
  <DomainObject.Predmet.ProtustrankaWithAdressOIB>
    <izvorni_sadrzaj>SVAGOS, d.o.o., OIB 69638729558, Tratinska 75, 10000 Zagreb</izvorni_sadrzaj>
    <derivirana_varijabla naziv="DomainObject.Predmet.ProtustrankaWithAdressOIB_1">SVAGOS, d.o.o., OIB 69638729558, Tratinska 75, 10000 Zagreb</derivirana_varijabla>
  </DomainObject.Predmet.ProtustrankaWithAdressOIB>
  <DomainObject.Predmet.ProtustrankaNazivFormated>
    <izvorni_sadrzaj>SVAGOS, d.o.o.</izvorni_sadrzaj>
    <derivirana_varijabla naziv="DomainObject.Predmet.ProtustrankaNazivFormated_1">SVAGOS, d.o.o.</derivirana_varijabla>
  </DomainObject.Predmet.ProtustrankaNazivFormated>
  <DomainObject.Predmet.ProtustrankaNazivFormatedOIB>
    <izvorni_sadrzaj>SVAGOS, d.o.o., OIB 69638729558</izvorni_sadrzaj>
    <derivirana_varijabla naziv="DomainObject.Predmet.ProtustrankaNazivFormatedOIB_1">SVAGOS, d.o.o., OIB 69638729558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SVAGOS, d.o.o. zastupanog po punomoćniku Petar Knežević; Stjepan Brčić</item>
    </izvorni_sadrzaj>
    <derivirana_varijabla naziv="DomainObject.Predmet.ProtuStrankaListFormated_1">
      <item>SVAGOS, d.o.o. zastupanog po punomoćniku Petar Knežević; Stjepan Brčić</item>
    </derivirana_varijabla>
  </DomainObject.Predmet.ProtuStrankaListFormated>
  <DomainObject.Predmet.ProtuStrankaListFormatedOIB>
    <izvorni_sadrzaj>
      <item>SVAGOS, d.o.o., OIB 69638729558 zastupanog po punomoćniku Petar Knežević; Stjepan Brčić</item>
    </izvorni_sadrzaj>
    <derivirana_varijabla naziv="DomainObject.Predmet.ProtuStrankaListFormatedOIB_1">
      <item>SVAGOS, d.o.o., OIB 69638729558 zastupanog po punomoćniku Petar Knežević; Stjepan Brčić</item>
    </derivirana_varijabla>
  </DomainObject.Predmet.ProtuStrankaListFormatedOIB>
  <DomainObject.Predmet.ProtuStrankaListFormatedWithAdress>
    <izvorni_sadrzaj>
      <item>SVAGOS, d.o.o., Tratinska 75, 10000 Zagreb zastupanog po punomoćniku Petar Knežević; Stjepan Brčić</item>
    </izvorni_sadrzaj>
    <derivirana_varijabla naziv="DomainObject.Predmet.ProtuStrankaListFormatedWithAdress_1">
      <item>SVAGOS, d.o.o., Tratinska 75, 10000 Zagreb zastupanog po punomoćniku Petar Knežević; Stjepan Brčić</item>
    </derivirana_varijabla>
  </DomainObject.Predmet.ProtuStrankaListFormatedWithAdress>
  <DomainObject.Predmet.ProtuStrankaListFormatedWithAdressOIB>
    <izvorni_sadrzaj>
      <item>SVAGOS, d.o.o., OIB 69638729558, Tratinska 75, 10000 Zagreb zastupanog po punomoćniku Petar Knežević; Stjepan Brčić</item>
    </izvorni_sadrzaj>
    <derivirana_varijabla naziv="DomainObject.Predmet.ProtuStrankaListFormatedWithAdressOIB_1">
      <item>SVAGOS, d.o.o., OIB 69638729558, Tratinska 75, 10000 Zagreb zastupanog po punomoćniku Petar Knežević; Stjepan Brčić</item>
    </derivirana_varijabla>
  </DomainObject.Predmet.ProtuStrankaListFormatedWithAdressOIB>
  <DomainObject.Predmet.ProtuStrankaListNazivFormated>
    <izvorni_sadrzaj>
      <item>SVAGOS, d.o.o.</item>
    </izvorni_sadrzaj>
    <derivirana_varijabla naziv="DomainObject.Predmet.ProtuStrankaListNazivFormated_1">
      <item>SVAGOS, d.o.o.</item>
    </derivirana_varijabla>
  </DomainObject.Predmet.ProtuStrankaListNazivFormated>
  <DomainObject.Predmet.ProtuStrankaListNazivFormatedOIB>
    <izvorni_sadrzaj>
      <item>SVAGOS, d.o.o., OIB 69638729558</item>
    </izvorni_sadrzaj>
    <derivirana_varijabla naziv="DomainObject.Predmet.ProtuStrankaListNazivFormatedOIB_1">
      <item>SVAGOS, d.o.o., OIB 69638729558</item>
    </derivirana_varijabla>
  </DomainObject.Predmet.ProtuStrankaListNazivFormatedOIB>
  <DomainObject.Predmet.OstaliListFormated>
    <izvorni_sadrzaj>
      <item>Petar Knežević punomoćnik sudionika u postupku SVAGOS, d.o.o.</item>
      <item>Stjepan Brčić punomoćnik sudionika u postupku SVAGOS, d.o.o.</item>
    </izvorni_sadrzaj>
    <derivirana_varijabla naziv="DomainObject.Predmet.OstaliListFormated_1">
      <item>Petar Knežević punomoćnik sudionika u postupku SVAGOS, d.o.o.</item>
      <item>Stjepan Brčić punomoćnik sudionika u postupku SVAGOS, d.o.o.</item>
    </derivirana_varijabla>
  </DomainObject.Predmet.OstaliListFormated>
  <DomainObject.Predmet.OstaliListFormatedOIB>
    <izvorni_sadrzaj>
      <item>Petar Knežević, OIB 88312973318 punomoćnik sudionika u postupku SVAGOS, d.o.o.</item>
      <item>Stjepan Brčić punomoćnik sudionika u postupku SVAGOS, d.o.o.</item>
    </izvorni_sadrzaj>
    <derivirana_varijabla naziv="DomainObject.Predmet.OstaliListFormatedOIB_1">
      <item>Petar Knežević, OIB 88312973318 punomoćnik sudionika u postupku SVAGOS, d.o.o.</item>
      <item>Stjepan Brčić punomoćnik sudionika u postupku SVAGOS, d.o.o.</item>
    </derivirana_varijabla>
  </DomainObject.Predmet.OstaliListFormatedOIB>
  <DomainObject.Predmet.OstaliListFormatedWithAdress>
    <izvorni_sadrzaj>
      <item>Petar Knežević, Ulica Benka Benkovića 1 D, 23000 Zadar punomoćnik sudionika u postupku SVAGOS, d.o.o.</item>
      <item>Stjepan Brčić, Petrinjska 9, 10000 Zagreb punomoćnik sudionika u postupku SVAGOS, d.o.o.</item>
    </izvorni_sadrzaj>
    <derivirana_varijabla naziv="DomainObject.Predmet.OstaliListFormatedWithAdress_1">
      <item>Petar Knežević, Ulica Benka Benkovića 1 D, 23000 Zadar punomoćnik sudionika u postupku SVAGOS, d.o.o.</item>
      <item>Stjepan Brčić, Petrinjska 9, 10000 Zagreb punomoćnik sudionika u postupku SVAGOS, d.o.o.</item>
    </derivirana_varijabla>
  </DomainObject.Predmet.OstaliListFormatedWithAdress>
  <DomainObject.Predmet.OstaliListFormatedWithAdressOIB>
    <izvorni_sadrzaj>
      <item>Petar Knežević, OIB 88312973318, Ulica Benka Benkovića 1 D, 23000 Zadar punomoćnik sudionika u postupku SVAGOS, d.o.o.</item>
      <item>Stjepan Brčić, Petrinjska 9, 10000 Zagreb punomoćnik sudionika u postupku SVAGOS, d.o.o.</item>
    </izvorni_sadrzaj>
    <derivirana_varijabla naziv="DomainObject.Predmet.OstaliListFormatedWithAdressOIB_1">
      <item>Petar Knežević, OIB 88312973318, Ulica Benka Benkovića 1 D, 23000 Zadar punomoćnik sudionika u postupku SVAGOS, d.o.o.</item>
      <item>Stjepan Brčić, Petrinjska 9, 10000 Zagreb punomoćnik sudionika u postupku SVAGOS, d.o.o.</item>
    </derivirana_varijabla>
  </DomainObject.Predmet.OstaliListFormatedWithAdressOIB>
  <DomainObject.Predmet.OstaliListNazivFormated>
    <izvorni_sadrzaj>
      <item>Petar Knežević</item>
      <item>Stjepan Brčić</item>
    </izvorni_sadrzaj>
    <derivirana_varijabla naziv="DomainObject.Predmet.OstaliListNazivFormated_1">
      <item>Petar Knežević</item>
      <item>Stjepan Brčić</item>
    </derivirana_varijabla>
  </DomainObject.Predmet.OstaliListNazivFormated>
  <DomainObject.Predmet.OstaliListNazivFormatedOIB>
    <izvorni_sadrzaj>
      <item>Petar Knežević, OIB 88312973318</item>
      <item>Stjepan Brčić</item>
    </izvorni_sadrzaj>
    <derivirana_varijabla naziv="DomainObject.Predmet.OstaliListNazivFormatedOIB_1">
      <item>Petar Knežević, OIB 88312973318</item>
      <item>Stjepan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SVAGOS, d.o.o.</izvorni_sadrzaj>
    <derivirana_varijabla naziv="DomainObject.Predmet.ProtustrankaIDrugi_1">SVAGOS,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SVAGOS, d.o.o., OIB 69638729558, Tratinska 75, 10000 Zagreb</izvorni_sadrzaj>
    <derivirana_varijabla naziv="DomainObject.Predmet.ProtustrankaIDrugiAdressOIB_1">SVAGOS, d.o.o., OIB 69638729558, Tratinska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SVAGOS, d.o.o.</item>
      <item>Petar Knežević</item>
      <item>Stjepan Brčić</item>
    </izvorni_sadrzaj>
    <derivirana_varijabla naziv="DomainObject.Predmet.SudioniciListNaziv_1">
      <item>FINA Regionalni centar Zagreb</item>
      <item>SVAGOS, d.o.o.</item>
      <item>Petar Knežević</item>
      <item>Stjepan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SVAGOS, d.o.o., OIB 69638729558, Tratinska 75,10000 Zagreb</item>
      <item>Petar Knežević, OIB 88312973318, Ulica Benka Benkovića 1 D,23000 Zadar</item>
      <item>Stjepan Brčić, Petrinjska 9,10000 Zagreb</item>
    </izvorni_sadrzaj>
    <derivirana_varijabla naziv="DomainObject.Predmet.SudioniciListAdressOIB_1">
      <item>FINA Regionalni centar Zagreb, OIB 85821130368, Trg svibanjskih žrtava 1995. 1,10000 Zagreb</item>
      <item>SVAGOS, d.o.o., OIB 69638729558, Tratinska 75,10000 Zagreb</item>
      <item>Petar Knežević, OIB 88312973318, Ulica Benka Benkovića 1 D,23000 Zadar</item>
      <item>Stjepan Brčić,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69638729558</item>
      <item>, OIB 88312973318</item>
      <item>, OIB null</item>
    </izvorni_sadrzaj>
    <derivirana_varijabla naziv="DomainObject.Predmet.SudioniciListNazivOIB_1">
      <item>, OIB 85821130368</item>
      <item>, OIB 69638729558</item>
      <item>, OIB 88312973318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FD32C-CDB2-4870-8995-2845D6BF8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1025</properties:Words>
  <properties:Characters>5717</properties:Characters>
  <properties:Lines>111</properties:Lines>
  <properties:Paragraphs>30</properties:Paragraphs>
  <properties:TotalTime>362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2018-04-18T08:23:00Z</cp:lastPrinted>
  <dcterms:modified xmlns:xsi="http://www.w3.org/2001/XMLSchema-instance" xsi:type="dcterms:W3CDTF">2018-04-18T08:23:00Z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poziv vjerovnicima-čl. 110.st2. porezna+izjava+uređena.docx)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