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4f22" w14:paraId="5724f22" w:rsidRDefault="0034252B" w:rsidP="0034252B" w:rsidR="0034252B" w:rsidRPr="0034252B">
      <w:pPr>
        <w:jc w:val="right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34252B">
        <w:rPr>
          <w:rFonts w:cs="Times New Roman" w:hAnsi="Times New Roman" w:ascii="Times New Roman"/>
          <w:b/>
          <w:sz w:val="24"/>
          <w:szCs w:val="24"/>
        </w:rPr>
        <w:t>3 St-1066/2012</w:t>
      </w:r>
    </w:p>
    <w:p w:rsidRDefault="0034252B" w:rsidP="0034252B" w:rsidR="0034252B" w:rsidRPr="00702778">
      <w:pPr>
        <w:rPr>
          <w:rFonts w:cs="Times New Roman" w:hAnsi="Times New Roman" w:ascii="Times New Roman"/>
          <w:b/>
          <w:sz w:val="24"/>
          <w:szCs w:val="24"/>
        </w:rPr>
      </w:pPr>
    </w:p>
    <w:p w:rsidRDefault="0034252B" w:rsidP="0034252B" w:rsidR="0034252B" w:rsidRPr="00702778">
      <w:pPr>
        <w:rPr>
          <w:rFonts w:cs="Times New Roman" w:hAnsi="Times New Roman" w:ascii="Times New Roman"/>
          <w:b/>
          <w:sz w:val="24"/>
          <w:szCs w:val="24"/>
        </w:rPr>
      </w:pPr>
      <w:r w:rsidRPr="00702778">
        <w:rPr>
          <w:rFonts w:cs="Times New Roman" w:hAnsi="Times New Roman" w:ascii="Times New Roman"/>
          <w:b/>
          <w:sz w:val="24"/>
          <w:szCs w:val="24"/>
        </w:rPr>
        <w:t xml:space="preserve"> TERMOCOMMERCE d.o.o u stečaju</w:t>
      </w:r>
    </w:p>
    <w:p w:rsidRDefault="0034252B" w:rsidP="0034252B" w:rsidR="0034252B" w:rsidRPr="00702778">
      <w:pPr>
        <w:rPr>
          <w:rFonts w:cs="Times New Roman" w:hAnsi="Times New Roman" w:ascii="Times New Roman"/>
          <w:b/>
          <w:sz w:val="24"/>
          <w:szCs w:val="24"/>
        </w:rPr>
      </w:pPr>
      <w:r w:rsidRPr="00702778">
        <w:rPr>
          <w:rFonts w:cs="Times New Roman" w:hAnsi="Times New Roman" w:ascii="Times New Roman"/>
          <w:b/>
          <w:sz w:val="24"/>
          <w:szCs w:val="24"/>
        </w:rPr>
        <w:t>Ulica Kneza Branimira 173, Zagreb</w:t>
      </w:r>
    </w:p>
    <w:p w:rsidRDefault="0034252B" w:rsidP="0034252B" w:rsidR="0034252B" w:rsidRPr="00702778">
      <w:pPr>
        <w:rPr>
          <w:rFonts w:cs="Times New Roman" w:hAnsi="Times New Roman" w:ascii="Times New Roman"/>
          <w:b/>
          <w:sz w:val="24"/>
          <w:szCs w:val="24"/>
        </w:rPr>
      </w:pPr>
      <w:r w:rsidRPr="00702778">
        <w:rPr>
          <w:rFonts w:cs="Times New Roman" w:hAnsi="Times New Roman" w:ascii="Times New Roman"/>
          <w:b/>
          <w:sz w:val="24"/>
          <w:szCs w:val="24"/>
        </w:rPr>
        <w:t>OIB 09627920501</w:t>
      </w:r>
    </w:p>
    <w:p w:rsidRDefault="0034252B" w:rsidP="0034252B" w:rsidR="0034252B" w:rsidRPr="00702778">
      <w:pPr>
        <w:rPr>
          <w:rFonts w:cs="Times New Roman" w:hAnsi="Times New Roman" w:ascii="Times New Roman"/>
          <w:b/>
          <w:sz w:val="24"/>
          <w:szCs w:val="24"/>
        </w:rPr>
      </w:pPr>
    </w:p>
    <w:p w:rsidRDefault="0034252B" w:rsidP="0034252B" w:rsidR="0034252B" w:rsidRPr="00702778">
      <w:pPr>
        <w:rPr>
          <w:rFonts w:cs="Times New Roman" w:hAnsi="Times New Roman" w:ascii="Times New Roman"/>
          <w:sz w:val="24"/>
          <w:szCs w:val="24"/>
        </w:rPr>
      </w:pPr>
      <w:r w:rsidRPr="00702778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34252B" w:rsidP="0034252B" w:rsidR="0034252B">
      <w:pPr>
        <w:rPr>
          <w:rFonts w:cs="Times New Roman" w:hAnsi="Times New Roman" w:ascii="Times New Roman"/>
          <w:sz w:val="24"/>
          <w:szCs w:val="24"/>
        </w:rPr>
      </w:pPr>
      <w:proofErr w:type="spellStart"/>
      <w:r w:rsidRPr="00702778">
        <w:rPr>
          <w:rFonts w:cs="Times New Roman" w:hAnsi="Times New Roman" w:ascii="Times New Roman"/>
          <w:sz w:val="24"/>
          <w:szCs w:val="24"/>
        </w:rPr>
        <w:t>Bleiweiisova</w:t>
      </w:r>
      <w:proofErr w:type="spellEnd"/>
      <w:r w:rsidRPr="00702778">
        <w:rPr>
          <w:rFonts w:cs="Times New Roman" w:hAnsi="Times New Roman" w:ascii="Times New Roman"/>
          <w:sz w:val="24"/>
          <w:szCs w:val="24"/>
        </w:rPr>
        <w:t xml:space="preserve"> 21, Zagreb</w:t>
      </w:r>
    </w:p>
    <w:p w:rsidRDefault="0034252B" w:rsidP="0034252B" w:rsidR="0034252B">
      <w:pPr>
        <w:rPr>
          <w:rFonts w:cs="Times New Roman" w:hAnsi="Times New Roman" w:ascii="Times New Roman"/>
          <w:sz w:val="24"/>
          <w:szCs w:val="24"/>
        </w:rPr>
      </w:pPr>
    </w:p>
    <w:p w:rsidRDefault="0034252B" w:rsidP="0034252B" w:rsidR="003425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27.02.2018.g.</w:t>
      </w:r>
    </w:p>
    <w:p w:rsidRDefault="0034252B" w:rsidP="0034252B" w:rsidR="003425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52B" w:rsidP="0034252B" w:rsidR="003425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52B" w:rsidP="0034252B" w:rsidR="0034252B" w:rsidRPr="0034252B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34252B">
        <w:rPr>
          <w:rFonts w:cs="Times New Roman" w:hAnsi="Times New Roman" w:ascii="Times New Roman"/>
          <w:b/>
          <w:sz w:val="24"/>
          <w:szCs w:val="24"/>
        </w:rPr>
        <w:t>Odbor vjerovnika</w:t>
      </w:r>
    </w:p>
    <w:p w:rsidRDefault="0034252B" w:rsidP="0034252B" w:rsidR="0034252B" w:rsidRPr="0034252B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34252B">
        <w:rPr>
          <w:rFonts w:cs="Times New Roman" w:hAnsi="Times New Roman" w:ascii="Times New Roman"/>
          <w:b/>
          <w:sz w:val="24"/>
          <w:szCs w:val="24"/>
        </w:rPr>
        <w:t xml:space="preserve">g. Dejan </w:t>
      </w:r>
      <w:proofErr w:type="spellStart"/>
      <w:r w:rsidRPr="0034252B">
        <w:rPr>
          <w:rFonts w:cs="Times New Roman" w:hAnsi="Times New Roman" w:ascii="Times New Roman"/>
          <w:b/>
          <w:sz w:val="24"/>
          <w:szCs w:val="24"/>
        </w:rPr>
        <w:t>Daić</w:t>
      </w:r>
      <w:proofErr w:type="spellEnd"/>
      <w:r w:rsidRPr="0034252B">
        <w:rPr>
          <w:rFonts w:cs="Times New Roman" w:hAnsi="Times New Roman" w:ascii="Times New Roman"/>
          <w:b/>
          <w:sz w:val="24"/>
          <w:szCs w:val="24"/>
        </w:rPr>
        <w:t xml:space="preserve"> – Predsjednik</w:t>
      </w:r>
    </w:p>
    <w:p w:rsidRDefault="0034252B" w:rsidP="0034252B" w:rsidR="003425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52B" w:rsidP="0034252B" w:rsidR="003425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52B" w:rsidP="0034252B" w:rsidR="0034252B" w:rsidRPr="00702778">
      <w:pPr>
        <w:jc w:val="both"/>
        <w:rPr>
          <w:rFonts w:cs="Times New Roman" w:hAnsi="Times New Roman" w:ascii="Times New Roman"/>
          <w:sz w:val="24"/>
          <w:szCs w:val="24"/>
        </w:rPr>
      </w:pPr>
      <w:r w:rsidRPr="00702778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34252B" w:rsidP="0034252B" w:rsidR="0034252B" w:rsidRPr="00702778">
      <w:pPr>
        <w:ind w:left="4956"/>
        <w:rPr>
          <w:rFonts w:cs="Times New Roman" w:hAnsi="Times New Roman" w:ascii="Times New Roman"/>
          <w:b/>
          <w:sz w:val="24"/>
          <w:szCs w:val="24"/>
        </w:rPr>
      </w:pPr>
    </w:p>
    <w:p w:rsidRDefault="0034252B" w:rsidP="0034252B" w:rsidR="0034252B" w:rsidRPr="001642DC">
      <w:pPr>
        <w:rPr>
          <w:rFonts w:cs="Times New Roman" w:hAnsi="Times New Roman" w:ascii="Times New Roman"/>
          <w:sz w:val="24"/>
          <w:szCs w:val="24"/>
        </w:rPr>
      </w:pPr>
      <w:r w:rsidRPr="001642DC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="00CD3E4D" w:rsidRPr="001642DC">
        <w:rPr>
          <w:rFonts w:cs="Times New Roman" w:hAnsi="Times New Roman" w:ascii="Times New Roman"/>
          <w:sz w:val="24"/>
          <w:szCs w:val="24"/>
        </w:rPr>
        <w:t xml:space="preserve">nad </w:t>
      </w:r>
      <w:r w:rsidR="0007318D">
        <w:rPr>
          <w:rFonts w:cs="Times New Roman" w:hAnsi="Times New Roman" w:ascii="Times New Roman"/>
          <w:sz w:val="24"/>
          <w:szCs w:val="24"/>
        </w:rPr>
        <w:t>dužnikom stvoreni su uvjeti za 5.d</w:t>
      </w:r>
      <w:r w:rsidR="00CD3E4D" w:rsidRPr="001642DC">
        <w:rPr>
          <w:rFonts w:cs="Times New Roman" w:hAnsi="Times New Roman" w:ascii="Times New Roman"/>
          <w:sz w:val="24"/>
          <w:szCs w:val="24"/>
        </w:rPr>
        <w:t>jelomičnu diobu</w:t>
      </w:r>
      <w:r w:rsidR="0007318D">
        <w:rPr>
          <w:rFonts w:cs="Times New Roman" w:hAnsi="Times New Roman" w:ascii="Times New Roman"/>
          <w:sz w:val="24"/>
          <w:szCs w:val="24"/>
        </w:rPr>
        <w:t xml:space="preserve"> (1. Dioba </w:t>
      </w:r>
      <w:r w:rsidR="00CD3E4D" w:rsidRPr="001642DC">
        <w:rPr>
          <w:rFonts w:cs="Times New Roman" w:hAnsi="Times New Roman" w:ascii="Times New Roman"/>
          <w:sz w:val="24"/>
          <w:szCs w:val="24"/>
        </w:rPr>
        <w:t>II višem isplatnom redu</w:t>
      </w:r>
      <w:r w:rsidR="0007318D">
        <w:rPr>
          <w:rFonts w:cs="Times New Roman" w:hAnsi="Times New Roman" w:ascii="Times New Roman"/>
          <w:sz w:val="24"/>
          <w:szCs w:val="24"/>
        </w:rPr>
        <w:t>)</w:t>
      </w:r>
      <w:r w:rsidR="00CD3E4D" w:rsidRPr="001642DC">
        <w:rPr>
          <w:rFonts w:cs="Times New Roman" w:hAnsi="Times New Roman" w:ascii="Times New Roman"/>
          <w:sz w:val="24"/>
          <w:szCs w:val="24"/>
        </w:rPr>
        <w:t>, prema slijedećim uvjetima:</w:t>
      </w:r>
    </w:p>
    <w:p w:rsidRDefault="0034252B" w:rsidP="0034252B" w:rsidR="0034252B">
      <w:pPr>
        <w:jc w:val="both"/>
        <w:rPr>
          <w:rFonts w:hAnsi="Times New Roman" w:ascii="Times New Roman"/>
          <w:sz w:val="24"/>
          <w:szCs w:val="24"/>
        </w:rPr>
      </w:pPr>
    </w:p>
    <w:p w:rsidRDefault="0034252B" w:rsidP="0034252B" w:rsidR="003425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93517A">
        <w:rPr>
          <w:rFonts w:hAnsi="Times New Roman" w:ascii="Times New Roman"/>
          <w:sz w:val="24"/>
          <w:szCs w:val="24"/>
        </w:rPr>
        <w:t>Zbroj tražbi</w:t>
      </w:r>
      <w:r w:rsidR="00501D80">
        <w:rPr>
          <w:rFonts w:hAnsi="Times New Roman" w:ascii="Times New Roman"/>
          <w:sz w:val="24"/>
          <w:szCs w:val="24"/>
        </w:rPr>
        <w:t>na koje se uzimaju u obzir pri 1</w:t>
      </w:r>
      <w:r w:rsidRPr="0093517A">
        <w:rPr>
          <w:rFonts w:hAnsi="Times New Roman" w:ascii="Times New Roman"/>
          <w:sz w:val="24"/>
          <w:szCs w:val="24"/>
        </w:rPr>
        <w:t xml:space="preserve">. djelomičnoj diobi iznosi </w:t>
      </w:r>
      <w:r w:rsidR="003A69FF">
        <w:rPr>
          <w:rFonts w:hAnsi="Times New Roman" w:ascii="Times New Roman"/>
          <w:sz w:val="24"/>
          <w:szCs w:val="24"/>
        </w:rPr>
        <w:t xml:space="preserve">128.482.815,48 </w:t>
      </w:r>
      <w:r w:rsidRPr="0093517A">
        <w:rPr>
          <w:rFonts w:hAnsi="Times New Roman" w:ascii="Times New Roman"/>
          <w:sz w:val="24"/>
          <w:szCs w:val="24"/>
        </w:rPr>
        <w:t>kn.</w:t>
      </w:r>
    </w:p>
    <w:p w:rsidRDefault="0034252B" w:rsidP="0034252B" w:rsidR="003425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Raspoloživi iznos za diobu iznosi</w:t>
      </w:r>
      <w:r w:rsidR="00501D80">
        <w:rPr>
          <w:rFonts w:hAnsi="Times New Roman" w:ascii="Times New Roman"/>
          <w:sz w:val="24"/>
          <w:szCs w:val="24"/>
        </w:rPr>
        <w:t xml:space="preserve"> 2.000.000</w:t>
      </w:r>
      <w:r w:rsidRPr="0093517A">
        <w:rPr>
          <w:rFonts w:hAnsi="Times New Roman" w:ascii="Times New Roman"/>
          <w:sz w:val="24"/>
          <w:szCs w:val="24"/>
        </w:rPr>
        <w:t xml:space="preserve">,00 kn </w:t>
      </w:r>
    </w:p>
    <w:p w:rsidRDefault="0034252B" w:rsidP="0034252B" w:rsidR="0034252B" w:rsidRPr="009351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Postotak namirenja je </w:t>
      </w:r>
      <w:r w:rsidR="00501D80">
        <w:rPr>
          <w:rFonts w:hAnsi="Times New Roman" w:ascii="Times New Roman"/>
          <w:sz w:val="24"/>
          <w:szCs w:val="24"/>
        </w:rPr>
        <w:t>1,5566</w:t>
      </w:r>
      <w:r w:rsidRPr="0093517A">
        <w:rPr>
          <w:rFonts w:hAnsi="Times New Roman" w:ascii="Times New Roman"/>
          <w:sz w:val="24"/>
          <w:szCs w:val="24"/>
        </w:rPr>
        <w:t xml:space="preserve"> % priznatih tražbina;</w:t>
      </w:r>
    </w:p>
    <w:p w:rsidRDefault="002D1869" w:rsidP="0034252B" w:rsidR="002D1869"/>
    <w:p w:rsidRDefault="001642DC" w:rsidP="0034252B" w:rsidR="001642DC" w:rsidRPr="001642DC">
      <w:pPr>
        <w:rPr>
          <w:rFonts w:cs="Times New Roman" w:hAnsi="Times New Roman" w:ascii="Times New Roman"/>
          <w:sz w:val="24"/>
          <w:szCs w:val="24"/>
        </w:rPr>
      </w:pPr>
      <w:r w:rsidRPr="001642DC">
        <w:rPr>
          <w:rFonts w:cs="Times New Roman" w:hAnsi="Times New Roman" w:ascii="Times New Roman"/>
          <w:sz w:val="24"/>
          <w:szCs w:val="24"/>
        </w:rPr>
        <w:t>Slijedom iznijetog molimo vašu suglasnost za provođenje iste.</w:t>
      </w:r>
    </w:p>
    <w:p w:rsidRDefault="001642DC" w:rsidP="0034252B" w:rsidR="001642DC"/>
    <w:p w:rsidRDefault="001642DC" w:rsidP="0034252B" w:rsidR="001642DC"/>
    <w:p w:rsidRDefault="001642DC" w:rsidP="001642DC" w:rsidR="001642DC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1642DC" w:rsidP="001642DC" w:rsidR="001642DC" w:rsidRPr="001642DC">
      <w:pPr>
        <w:jc w:val="right"/>
        <w:rPr>
          <w:rFonts w:cs="Times New Roman" w:hAnsi="Times New Roman" w:ascii="Times New Roman"/>
          <w:sz w:val="24"/>
          <w:szCs w:val="24"/>
        </w:rPr>
      </w:pPr>
      <w:r w:rsidRPr="001642DC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1642DC" w:rsidP="001642DC" w:rsidR="001642DC" w:rsidRPr="001642DC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1642DC" w:rsidP="001642DC" w:rsidR="001642DC">
      <w:pPr>
        <w:jc w:val="right"/>
        <w:rPr>
          <w:rFonts w:cs="Times New Roman" w:hAnsi="Times New Roman" w:ascii="Times New Roman"/>
          <w:sz w:val="24"/>
          <w:szCs w:val="24"/>
        </w:rPr>
      </w:pPr>
      <w:r w:rsidRPr="001642DC">
        <w:rPr>
          <w:rFonts w:cs="Times New Roman" w:hAnsi="Times New Roman" w:ascii="Times New Roman"/>
          <w:sz w:val="24"/>
          <w:szCs w:val="24"/>
        </w:rPr>
        <w:t>Jure Marušić</w:t>
      </w:r>
    </w:p>
    <w:p w:rsidRDefault="001642DC" w:rsidP="001642DC" w:rsidR="001642DC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1642DC" w:rsidP="001642DC" w:rsidR="001642DC" w:rsidRPr="001642DC">
      <w:pPr>
        <w:rPr>
          <w:rFonts w:cs="Times New Roman" w:hAnsi="Times New Roman" w:ascii="Times New Roman"/>
          <w:sz w:val="24"/>
          <w:szCs w:val="24"/>
          <w:u w:val="single"/>
        </w:rPr>
      </w:pPr>
      <w:r w:rsidRPr="001642DC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1642DC" w:rsidP="001642DC" w:rsidR="001642D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sucu, na znanje</w:t>
      </w:r>
    </w:p>
    <w:p w:rsidRDefault="001642DC" w:rsidP="001642DC" w:rsidR="001642DC" w:rsidRPr="001642D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Arhiva, ovdje</w:t>
      </w:r>
    </w:p>
    <w:sectPr w:rsidSect="002D1869" w:rsidR="001642DC" w:rsidRPr="001642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B1E1169"/>
    <w:multiLevelType w:val="hybridMultilevel"/>
    <w:tmpl w:val="C4AA2576"/>
    <w:lvl w:tplc="83FAA1A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52B"/>
    <w:rsid w:val="00042D2F"/>
    <w:rsid w:val="0007318D"/>
    <w:rsid w:val="00154A21"/>
    <w:rsid w:val="001642DC"/>
    <w:rsid w:val="00222955"/>
    <w:rsid w:val="002D1869"/>
    <w:rsid w:val="0034252B"/>
    <w:rsid w:val="003A69FF"/>
    <w:rsid w:val="00501D80"/>
    <w:rsid w:val="00955216"/>
    <w:rsid w:val="00974D00"/>
    <w:rsid w:val="00AC54B6"/>
    <w:rsid w:val="00AF199D"/>
    <w:rsid w:val="00CA1E34"/>
    <w:rsid w:val="00CD3E4D"/>
    <w:rsid w:val="00FE0CB0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52B"/>
    <w:pPr>
      <w:spacing w:lineRule="auto" w:line="240" w:after="0"/>
    </w:pPr>
    <w:rPr>
      <w:rFonts w:cs="Tahoma" w:eastAsia="Times New Roman" w:hAnsi="Tahoma" w:ascii="Tahom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252B"/>
    <w:pPr>
      <w:spacing w:lineRule="auto" w:line="276" w:after="200"/>
      <w:ind w:left="720"/>
      <w:contextualSpacing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CB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CB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CB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CB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52B"/>
    <w:pPr>
      <w:spacing w:after="0" w:line="240" w:lineRule="auto"/>
    </w:pPr>
    <w:rPr>
      <w:rFonts w:ascii="Tahoma" w:cs="Tahoma" w:eastAsia="Times New Roman" w:hAnsi="Tahom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252B"/>
    <w:pPr>
      <w:spacing w:after="200" w:line="276" w:lineRule="auto"/>
      <w:ind w:left="720"/>
      <w:contextualSpacing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CB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CB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C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CB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614</properties:Characters>
  <properties:Lines>37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2018-03-06T08:28:00Z</dcterms:created>
  <dc:creator>Jure</dc:creator>
  <cp:lastModifiedBy>Sonja Pilić</cp:lastModifiedBy>
  <cp:lastPrinted>2018-03-01T08:29:00Z</cp:lastPrinted>
  <dcterms:modified xmlns:xsi="http://www.w3.org/2001/XMLSchema-instance" xsi:type="dcterms:W3CDTF">2018-03-06T08:32:00Z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(TERMOCOMERCE - Suglasnost za diobu II VIŠEM.docx)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