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9dd9" w14:paraId="ce29dd9" w:rsidRDefault="00FC0C4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678180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C0C46" w:rsidP="00FC0C46" w:rsidR="00FC0C46">
      <w:pPr>
        <w:spacing w:after="0"/>
        <w:jc w:val="both"/>
      </w:pPr>
      <w:r>
        <w:t xml:space="preserve">          </w:t>
      </w:r>
      <w:r>
        <w:t>Republika Hrvatska</w:t>
      </w:r>
    </w:p>
    <w:p w:rsidRDefault="00FC0C46" w:rsidP="00FC0C46" w:rsidR="00FC0C4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C0C46" w:rsidP="00FC0C46" w:rsidR="00FC0C4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FC0C46">
        <w:rPr>
          <w:rFonts w:cs="Times New Roman" w:eastAsia="Times New Roman"/>
          <w:szCs w:val="20"/>
          <w:lang w:eastAsia="hr-HR"/>
        </w:rPr>
        <w:t>Poslovni broj: 5. St-685/2018-6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 xml:space="preserve">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R J E Š E N J E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Podružnica Bjelovar, F. Supila 4, za otvaranje stečajnog postupka nad dužnikom ADIZO jednostavno društvo s ograničenom odgovornošću za trgovinu i usluge, Dežanovac, Dežanovac 257, OIB: 10593755220, MBS: 010100805, 4. veljače 2019.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C0C46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ADIZO jednostavno društvo s ograničenom odgovornošću za trgovinu i usluge, Dežanovac, Dežanovac 257, OIB: 10593755220, MBS: 010100805,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FC0C46">
        <w:rPr>
          <w:rFonts w:cs="Times New Roman" w:eastAsia="Times New Roman"/>
          <w:noProof/>
          <w:szCs w:val="20"/>
          <w:lang w:eastAsia="hr-HR"/>
        </w:rPr>
        <w:t xml:space="preserve"> model HR05 540-685-18.        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C0C46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C0C46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FC0C46">
        <w:rPr>
          <w:rFonts w:cs="Times New Roman" w:eastAsia="Times New Roman"/>
          <w:szCs w:val="20"/>
          <w:lang w:eastAsia="hr-HR"/>
        </w:rPr>
        <w:t>ADIZO j.d.o.o. Dežanovac u kojem je navedeno da je 22. lipnja</w:t>
      </w:r>
      <w:r w:rsidRPr="00FC0C46">
        <w:rPr>
          <w:rFonts w:cs="Times New Roman" w:eastAsia="Times New Roman"/>
          <w:color w:val="000000"/>
          <w:szCs w:val="20"/>
          <w:lang w:eastAsia="hr-HR"/>
        </w:rPr>
        <w:t xml:space="preserve"> 2018. dužnik u Očevidniku redoslijeda osnova za plaćanje imao evidentirane neizvršene osnove za plaćanje u neprekinutom razdoblju od 120 dana, u ukupnom iznosu od 19.122,39 kn.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C0C46">
        <w:rPr>
          <w:rFonts w:cs="Times New Roman" w:eastAsia="Times New Roman"/>
          <w:color w:val="000000"/>
          <w:szCs w:val="20"/>
          <w:lang w:eastAsia="hr-HR"/>
        </w:rPr>
        <w:t xml:space="preserve">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 xml:space="preserve">Rješenjem od 29. studenog </w:t>
      </w:r>
      <w:r w:rsidRPr="00FC0C46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FC0C46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Zoran </w:t>
      </w:r>
      <w:proofErr w:type="spellStart"/>
      <w:r w:rsidRPr="00FC0C46">
        <w:rPr>
          <w:rFonts w:cs="Times New Roman" w:eastAsia="Times New Roman"/>
          <w:szCs w:val="20"/>
          <w:lang w:eastAsia="hr-HR"/>
        </w:rPr>
        <w:t>Flanjak</w:t>
      </w:r>
      <w:proofErr w:type="spellEnd"/>
      <w:r w:rsidRPr="00FC0C46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Calibri"/>
          <w:szCs w:val="20"/>
          <w:lang w:eastAsia="hr-HR"/>
        </w:rPr>
        <w:t>Z</w:t>
      </w:r>
      <w:r w:rsidRPr="00FC0C46">
        <w:rPr>
          <w:rFonts w:cs="Times New Roman" w:eastAsia="Times New Roman"/>
          <w:szCs w:val="20"/>
          <w:lang w:eastAsia="hr-HR"/>
        </w:rPr>
        <w:t xml:space="preserve">akonski zastupnik dužnika nije došao na ročište 15. siječnja 2019. i nije podnio  izvješće o gospodarsko-financijskom stanju dužnika.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Iz javno dostupnih podataka ne proizlazi da dužnik raspolaže imovinom 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U Bjelovaru 4. veljače 2019.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 xml:space="preserve">                   Sutkinja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C0C4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C0C46" w:rsidP="00FC0C46" w:rsidR="00FC0C46" w:rsidRPr="00FC0C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C0C4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ind w:firstLine="4820" w:left="5387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0C46" w:rsidP="00FC0C46" w:rsidR="00FC0C46" w:rsidRPr="00FC0C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0C4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FC0C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1611756"/>
      <w:docPartObj>
        <w:docPartGallery w:val="Page Numbers (Top of Page)"/>
        <w:docPartUnique/>
      </w:docPartObj>
    </w:sdtPr>
    <w:sdtContent>
      <w:p w:rsidRDefault="00FC0C46" w:rsidP="00FC0C46" w:rsidR="00FC0C4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C0C46" w:rsidP="00FC0C46" w:rsidR="008333A9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  <w:r w:rsidRPr="00FC0C46">
      <w:rPr>
        <w:rFonts w:cs="Times New Roman" w:eastAsia="Times New Roman"/>
        <w:szCs w:val="20"/>
        <w:lang w:eastAsia="hr-HR"/>
      </w:rPr>
      <w:t>Poslovni broj: 5. St-685/2018-6</w:t>
    </w:r>
  </w:p>
  <w:p w:rsidRDefault="00FC0C46" w:rsidP="00FC0C46" w:rsidR="00FC0C46" w:rsidRPr="00FC0C46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C46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6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43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St-685/2018-6</izvorni_sadrzaj>
    <derivirana_varijabla naziv="DomainObject.Oznaka_1">St-685/2018-6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ADIZO jednostavno društvo s ograničenom odgovornošću za trgovinu i usluge zastupanog po punomoćniku Zoran Flanjak</izvorni_sadrzaj>
    <derivirana_varijabla naziv="DomainObject.Predmet.ProtustrankaFormated_1">  ADIZO jednostavno društvo s ograničenom odgovornošću za trgovinu i usluge zastupanog po punomoćniku Zoran Flanjak</derivirana_varijabla>
  </DomainObject.Predmet.ProtustrankaFormated>
  <DomainObject.Predmet.ProtustrankaFormatedOIB>
    <izvorni_sadrzaj>  ADIZO jednostavno društvo s ograničenom odgovornošću za trgovinu i usluge, OIB 10593755220 zastupanog po punomoćniku Zoran Flanjak</izvorni_sadrzaj>
    <derivirana_varijabla naziv="DomainObject.Predmet.ProtustrankaFormatedOIB_1">  ADIZO jednostavno društvo s ograničenom odgovornošću za trgovinu i usluge, OIB 10593755220 zastupanog po punomoćniku Zoran Flanjak</derivirana_varijabla>
  </DomainObject.Predmet.ProtustrankaFormatedOIB>
  <DomainObject.Predmet.ProtustrankaFormatedWithAdress>
    <izvorni_sadrzaj> ADIZO jednostavno društvo s ograničenom odgovornošću za trgovinu i usluge, Dežanovac 257, 43500 Dežanovac zastupanog po punomoćniku Zoran Flanjak</izvorni_sadrzaj>
    <derivirana_varijabla naziv="DomainObject.Predmet.ProtustrankaFormatedWithAdress_1"> ADIZO jednostavno društvo s ograničenom odgovornošću za trgovinu i usluge, Dežanovac 257, 43500 Dežanovac zastupanog po punomoćniku Zoran Flanjak</derivirana_varijabla>
  </DomainObject.Predmet.ProtustrankaFormatedWithAdress>
  <DomainObject.Predmet.ProtustrankaFormatedWithAdressOIB>
    <izvorni_sadrzaj> ADIZO jednostavno društvo s ograničenom odgovornošću za trgovinu i usluge, OIB 10593755220, Dežanovac 257, 43500 Dežanovac zastupanog po punomoćniku Zoran Flanjak</izvorni_sadrzaj>
    <derivirana_varijabla naziv="DomainObject.Predmet.ProtustrankaFormatedWithAdressOIB_1"> ADIZO jednostavno društvo s ograničenom odgovornošću za trgovinu i usluge, OIB 10593755220, Dežanovac 257, 43500 Dežanovac zastupanog po punomoćniku Zoran Flanjak</derivirana_varijabla>
  </DomainObject.Predmet.ProtustrankaFormatedWithAdressOIB>
  <DomainObject.Predmet.ProtustrankaWithAdress>
    <izvorni_sadrzaj>ADIZO jednostavno društvo s ograničenom odgovornošću za trgovinu i usluge Dežanovac 257, 43500 Dežanovac</izvorni_sadrzaj>
    <derivirana_varijabla naziv="DomainObject.Predmet.ProtustrankaWithAdress_1">ADIZO jednostavno društvo s ograničenom odgovornošću za trgovinu i usluge Dežanovac 257, 43500 Dežanovac</derivirana_varijabla>
  </DomainObject.Predmet.ProtustrankaWithAdress>
  <DomainObject.Predmet.ProtustrankaWithAdressOIB>
    <izvorni_sadrzaj>ADIZO jednostavno društvo s ograničenom odgovornošću za trgovinu i usluge, OIB 10593755220, Dežanovac 257, 43500 Dežanovac</izvorni_sadrzaj>
    <derivirana_varijabla naziv="DomainObject.Predmet.ProtustrankaWithAdressOIB_1">ADIZO jednostavno društvo s ograničenom odgovornošću za trgovinu i usluge, OIB 10593755220, Dežanovac 257, 43500 Dežanovac</derivirana_varijabla>
  </DomainObject.Predmet.ProtustrankaWithAdressOIB>
  <DomainObject.Predmet.ProtustrankaNazivFormated>
    <izvorni_sadrzaj>ADIZO jednostavno društvo s ograničenom odgovornošću za trgovinu i usluge</izvorni_sadrzaj>
    <derivirana_varijabla naziv="DomainObject.Predmet.ProtustrankaNazivFormated_1">ADIZO jednostavno društvo s ograničenom odgovornošću za trgovinu i usluge</derivirana_varijabla>
  </DomainObject.Predmet.ProtustrankaNazivFormated>
  <DomainObject.Predmet.ProtustrankaNazivFormatedOIB>
    <izvorni_sadrzaj>ADIZO jednostavno društvo s ograničenom odgovornošću za trgovinu i usluge, OIB 10593755220</izvorni_sadrzaj>
    <derivirana_varijabla naziv="DomainObject.Predmet.ProtustrankaNazivFormatedOIB_1">ADIZO jednostavno društvo s ograničenom odgovornošću za trgovinu i usluge, OIB 10593755220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ADIZO jednostavno društvo s ograničenom odgovornošću za trgovinu i usluge zastupanog po punomoćniku Zoran Flanjak</item>
    </izvorni_sadrzaj>
    <derivirana_varijabla naziv="DomainObject.Predmet.ProtuStrankaListFormated_1">
      <item>ADIZO jednostavno društvo s ograničenom odgovornošću za trgovinu i usluge zastupanog po punomoćniku Zoran Flanjak</item>
    </derivirana_varijabla>
  </DomainObject.Predmet.ProtuStrankaListFormated>
  <DomainObject.Predmet.ProtuStrankaListFormatedOIB>
    <izvorni_sadrzaj>
      <item>ADIZO jednostavno društvo s ograničenom odgovornošću za trgovinu i usluge, OIB 10593755220 zastupanog po punomoćniku Zoran Flanjak</item>
    </izvorni_sadrzaj>
    <derivirana_varijabla naziv="DomainObject.Predmet.ProtuStrankaListFormatedOIB_1">
      <item>ADIZO jednostavno društvo s ograničenom odgovornošću za trgovinu i usluge, OIB 10593755220 zastupanog po punomoćniku Zoran Flanjak</item>
    </derivirana_varijabla>
  </DomainObject.Predmet.ProtuStrankaListFormatedOIB>
  <DomainObject.Predmet.ProtuStrankaListFormatedWithAdress>
    <izvorni_sadrzaj>
      <item>ADIZO jednostavno društvo s ograničenom odgovornošću za trgovinu i usluge, Dežanovac 257, 43500 Dežanovac zastupanog po punomoćniku Zoran Flanjak</item>
    </izvorni_sadrzaj>
    <derivirana_varijabla naziv="DomainObject.Predmet.ProtuStrankaListFormatedWithAdress_1">
      <item>ADIZO jednostavno društvo s ograničenom odgovornošću za trgovinu i usluge, Dežanovac 257, 43500 Dežanovac zastupanog po punomoćniku Zoran Flanjak</item>
    </derivirana_varijabla>
  </DomainObject.Predmet.ProtuStrankaListFormatedWithAdress>
  <DomainObject.Predmet.ProtuStrankaListFormatedWithAdressOIB>
    <izvorni_sadrzaj>
      <item>ADIZO jednostavno društvo s ograničenom odgovornošću za trgovinu i usluge, OIB 10593755220, Dežanovac 257, 43500 Dežanovac zastupanog po punomoćniku Zoran Flanjak</item>
    </izvorni_sadrzaj>
    <derivirana_varijabla naziv="DomainObject.Predmet.ProtuStrankaListFormatedWithAdressOIB_1">
      <item>ADIZO jednostavno društvo s ograničenom odgovornošću za trgovinu i usluge, OIB 10593755220, Dežanovac 257, 43500 Dežanovac zastupanog po punomoćniku Zoran Flanjak</item>
    </derivirana_varijabla>
  </DomainObject.Predmet.ProtuStrankaListFormatedWithAdressOIB>
  <DomainObject.Predmet.ProtuStrankaListNazivFormated>
    <izvorni_sadrzaj>
      <item>ADIZO jednostavno društvo s ograničenom odgovornošću za trgovinu i usluge</item>
    </izvorni_sadrzaj>
    <derivirana_varijabla naziv="DomainObject.Predmet.ProtuStrankaListNazivFormated_1">
      <item>ADIZO jednostavno društvo s ograničenom odgovornošću za trgovinu i usluge</item>
    </derivirana_varijabla>
  </DomainObject.Predmet.ProtuStrankaListNazivFormated>
  <DomainObject.Predmet.ProtuStrankaListNazivFormatedOIB>
    <izvorni_sadrzaj>
      <item>ADIZO jednostavno društvo s ograničenom odgovornošću za trgovinu i usluge, OIB 10593755220</item>
    </izvorni_sadrzaj>
    <derivirana_varijabla naziv="DomainObject.Predmet.ProtuStrankaListNazivFormatedOIB_1">
      <item>ADIZO jednostavno društvo s ograničenom odgovornošću za trgovinu i usluge, OIB 10593755220</item>
    </derivirana_varijabla>
  </DomainObject.Predmet.ProtuStrankaListNazivFormatedOIB>
  <DomainObject.Predmet.OstaliListFormated>
    <izvorni_sadrzaj>
      <item>Zoran Flanjak punomoćnik sudionika u postupku ADIZO jednostavno društvo s ograničenom odgovornošću za trgovinu i usluge</item>
    </izvorni_sadrzaj>
    <derivirana_varijabla naziv="DomainObject.Predmet.OstaliListFormated_1">
      <item>Zoran Flanjak punomoćnik sudionika u postupku ADIZO jednostavno društvo s ograničenom odgovornošću za trgovinu i usluge</item>
    </derivirana_varijabla>
  </DomainObject.Predmet.OstaliListFormated>
  <DomainObject.Predmet.OstaliListFormatedOIB>
    <izvorni_sadrzaj>
      <item>Zoran Flanjak, OIB 27129611818 punomoćnik sudionika u postupku ADIZO jednostavno društvo s ograničenom odgovornošću za trgovinu i usluge</item>
    </izvorni_sadrzaj>
    <derivirana_varijabla naziv="DomainObject.Predmet.OstaliListFormatedOIB_1">
      <item>Zoran Flanjak, OIB 27129611818 punomoćnik sudionika u postupku ADIZO jednostavno društvo s ograničenom odgovornošću za trgovinu i usluge</item>
    </derivirana_varijabla>
  </DomainObject.Predmet.OstaliListFormatedOIB>
  <DomainObject.Predmet.OstaliListFormatedWithAdress>
    <izvorni_sadrzaj>
      <item>Zoran Flanjak, Antuna Gustava Matoša 4, 43500 Daruvar punomoćnik sudionika u postupku ADIZO jednostavno društvo s ograničenom odgovornošću za trgovinu i usluge</item>
    </izvorni_sadrzaj>
    <derivirana_varijabla naziv="DomainObject.Predmet.OstaliListFormatedWithAdress_1">
      <item>Zoran Flanjak, Antuna Gustava Matoša 4, 43500 Daruvar punomoćnik sudionika u postupku ADIZO jednostavno društvo s ograničenom odgovornošću za trgovinu i usluge</item>
    </derivirana_varijabla>
  </DomainObject.Predmet.OstaliListFormatedWithAdress>
  <DomainObject.Predmet.OstaliListFormatedWithAdressOIB>
    <izvorni_sadrzaj>
      <item>Zoran Flanjak, OIB 27129611818, Antuna Gustava Matoša 4, 43500 Daruvar punomoćnik sudionika u postupku ADIZO jednostavno društvo s ograničenom odgovornošću za trgovinu i usluge</item>
    </izvorni_sadrzaj>
    <derivirana_varijabla naziv="DomainObject.Predmet.OstaliListFormatedWithAdressOIB_1">
      <item>Zoran Flanjak, OIB 27129611818, Antuna Gustava Matoša 4, 43500 Daruvar punomoćnik sudionika u postupku ADIZO jednostavno društvo s ograničenom odgovornošću za trgovinu i usluge</item>
    </derivirana_varijabla>
  </DomainObject.Predmet.OstaliListFormatedWithAdressOIB>
  <DomainObject.Predmet.OstaliListNazivFormated>
    <izvorni_sadrzaj>
      <item>Zoran Flanjak</item>
    </izvorni_sadrzaj>
    <derivirana_varijabla naziv="DomainObject.Predmet.OstaliListNazivFormated_1">
      <item>Zoran Flanjak</item>
    </derivirana_varijabla>
  </DomainObject.Predmet.OstaliListNazivFormated>
  <DomainObject.Predmet.OstaliListNazivFormatedOIB>
    <izvorni_sadrzaj>
      <item>Zoran Flanjak, OIB 27129611818</item>
    </izvorni_sadrzaj>
    <derivirana_varijabla naziv="DomainObject.Predmet.OstaliListNazivFormatedOIB_1">
      <item>Zoran Flanjak, OIB 27129611818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St-685/2018-6</izvorni_sadrzaj>
    <derivirana_varijabla naziv="DomainObject.PoslovniBrojDokumenta_1">St-685/2018-6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ADIZO jednostavno društvo s ograničenom odgovornošću za trgovinu i usluge</izvorni_sadrzaj>
    <derivirana_varijabla naziv="DomainObject.Predmet.ProtustrankaIDrugi_1">ADIZO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ADIZO jednostavno društvo s ograničenom odgovornošću za trgovinu i usluge, OIB 10593755220, Dežanovac 257, 43500 Dežanovac</izvorni_sadrzaj>
    <derivirana_varijabla naziv="DomainObject.Predmet.ProtustrankaIDrugiAdressOIB_1">ADIZO jednostavno društvo s ograničenom odgovornošću za trgovinu i usluge, OIB 10593755220, Dežanovac 257, 43500 Dežanovac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ADIZO jednostavno društvo s ograničenom odgovornošću za trgovinu i usluge</item>
      <item>Zoran Flanjak</item>
    </izvorni_sadrzaj>
    <derivirana_varijabla naziv="DomainObject.Predmet.SudioniciListNaziv_1">
      <item>FINA, RC ZAGREB, Podružnica BJELOVAR</item>
      <item>ADIZO jednostavno društvo s ograničenom odgovornošću za trgovinu i usluge</item>
      <item>Zoran Flanjak</item>
    </derivirana_varijabla>
  </DomainObject.Predmet.SudioniciListNaziv>
  <DomainObject.Predmet.SudioniciListAdressOIB>
    <izvorni_sadrzaj>
      <item>FINA, RC ZAGREB, Podružnica BJELOVAR, OIB 85821130368, F. Supila 4,43000 Bjelovar</item>
      <item>ADIZO jednostavno društvo s ograničenom odgovornošću za trgovinu i usluge, OIB 10593755220, Dežanovac 257,43500 Dežanovac</item>
      <item>Zoran Flanjak, OIB 27129611818, Antuna Gustava Matoša 4,43500 Daruvar</item>
    </izvorni_sadrzaj>
    <derivirana_varijabla naziv="DomainObject.Predmet.SudioniciListAdressOIB_1">
      <item>FINA, RC ZAGREB, Podružnica BJELOVAR, OIB 85821130368, F. Supila 4,43000 Bjelovar</item>
      <item>ADIZO jednostavno društvo s ograničenom odgovornošću za trgovinu i usluge, OIB 10593755220, Dežanovac 257,43500 Dežanovac</item>
      <item>Zoran Flanjak, OIB 27129611818, Antuna Gustava Matoša 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DDE2E-6CB9-4243-BD8C-59C668BCC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3073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2019-02-04T08:26:00Z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St-685/2018-6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