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0b83" w14:paraId="a260b8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96252F">
        <w:t>906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96252F">
        <w:t xml:space="preserve">AZRA društvo s ograničenom odgovornošću za </w:t>
      </w:r>
      <w:r w:rsidR="00464B1D">
        <w:t>usluge</w:t>
      </w:r>
      <w:r w:rsidR="0096252F">
        <w:t xml:space="preserve"> i trgovinu</w:t>
      </w:r>
      <w:r w:rsidR="007D569A">
        <w:t xml:space="preserve">, </w:t>
      </w:r>
      <w:r w:rsidR="0096252F">
        <w:t xml:space="preserve">Sesvete, </w:t>
      </w:r>
      <w:proofErr w:type="spellStart"/>
      <w:r w:rsidR="0096252F">
        <w:t>Kašinska</w:t>
      </w:r>
      <w:proofErr w:type="spellEnd"/>
      <w:r w:rsidR="0096252F">
        <w:t xml:space="preserve"> 27 D, OIB 13661713535, </w:t>
      </w:r>
      <w:r w:rsidR="007D569A">
        <w:t>MBS 080</w:t>
      </w:r>
      <w:r w:rsidR="0096252F">
        <w:t>903014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96252F">
        <w:t xml:space="preserve">AZRA društvo s ograničenom odgovornošću za usluge i trgovinu, Sesvete, </w:t>
      </w:r>
      <w:proofErr w:type="spellStart"/>
      <w:r w:rsidR="0096252F">
        <w:t>Kašinska</w:t>
      </w:r>
      <w:proofErr w:type="spellEnd"/>
      <w:r w:rsidR="0096252F">
        <w:t xml:space="preserve"> 27 D, OIB 13661713535, MBS 080903014</w:t>
      </w:r>
      <w:r w:rsidR="0096252F">
        <w:t xml:space="preserve"> i</w:t>
      </w:r>
      <w:r>
        <w:t xml:space="preserve">znosi </w:t>
      </w:r>
      <w:r w:rsidR="0096252F">
        <w:t>34.940,39</w:t>
      </w:r>
      <w:r>
        <w:t xml:space="preserve"> 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641AE0">
        <w:t xml:space="preserve"> </w:t>
      </w:r>
      <w:proofErr w:type="spellStart"/>
      <w:r w:rsidR="0096252F">
        <w:t>Nire</w:t>
      </w:r>
      <w:proofErr w:type="spellEnd"/>
      <w:r w:rsidR="0096252F">
        <w:t xml:space="preserve"> </w:t>
      </w:r>
      <w:proofErr w:type="spellStart"/>
      <w:r w:rsidR="0096252F">
        <w:t>Ibrahimi</w:t>
      </w:r>
      <w:proofErr w:type="spellEnd"/>
      <w:r w:rsidR="0096252F">
        <w:t xml:space="preserve"> iz Sesveta</w:t>
      </w:r>
      <w:r w:rsidR="00641AE0">
        <w:t xml:space="preserve">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96252F">
        <w:t>906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64B1D" w:rsidP="00464B1D" w:rsidR="00464B1D">
      <w:pPr>
        <w:ind w:left="6372"/>
        <w:jc w:val="both"/>
        <w:rPr>
          <w:bCs/>
        </w:rPr>
      </w:pPr>
    </w:p>
    <w:p w:rsidRDefault="006C3F3A" w:rsidP="0096252F" w:rsidR="00532E0A">
      <w:pPr>
        <w:ind w:left="720"/>
      </w:pPr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6252F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St-1906/2016</izvorni_sadrzaj>
    <derivirana_varijabla naziv="DomainObject.Predmet.OznakaBroj_1">St-1906/2016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AZRA d.o.o.</izvorni_sadrzaj>
    <derivirana_varijabla naziv="DomainObject.Predmet.ProtustrankaFormated_1">  AZRA d.o.o.</derivirana_varijabla>
  </DomainObject.Predmet.ProtustrankaFormated>
  <DomainObject.Predmet.ProtustrankaFormatedOIB>
    <izvorni_sadrzaj>  AZRA d.o.o., OIB 13661713535</izvorni_sadrzaj>
    <derivirana_varijabla naziv="DomainObject.Predmet.ProtustrankaFormatedOIB_1">  AZRA d.o.o., OIB 13661713535</derivirana_varijabla>
  </DomainObject.Predmet.ProtustrankaFormatedOIB>
  <DomainObject.Predmet.ProtustrankaFormatedWithAdress>
    <izvorni_sadrzaj> AZRA d.o.o., Kašinska 27 D, 10360 Sesvete</izvorni_sadrzaj>
    <derivirana_varijabla naziv="DomainObject.Predmet.ProtustrankaFormatedWithAdress_1"> AZRA d.o.o., Kašinska 27 D, 10360 Sesvete</derivirana_varijabla>
  </DomainObject.Predmet.ProtustrankaFormatedWithAdress>
  <DomainObject.Predmet.ProtustrankaFormatedWithAdressOIB>
    <izvorni_sadrzaj> AZRA d.o.o., OIB 13661713535, Kašinska 27 D, 10360 Sesvete</izvorni_sadrzaj>
    <derivirana_varijabla naziv="DomainObject.Predmet.ProtustrankaFormatedWithAdressOIB_1"> AZRA d.o.o., OIB 13661713535, Kašinska 27 D, 10360 Sesvete</derivirana_varijabla>
  </DomainObject.Predmet.ProtustrankaFormatedWithAdressOIB>
  <DomainObject.Predmet.ProtustrankaWithAdress>
    <izvorni_sadrzaj>AZRA d.o.o. Kašinska 27 D, 10360 Sesvete</izvorni_sadrzaj>
    <derivirana_varijabla naziv="DomainObject.Predmet.ProtustrankaWithAdress_1">AZRA d.o.o. Kašinska 27 D, 10360 Sesvete</derivirana_varijabla>
  </DomainObject.Predmet.ProtustrankaWithAdress>
  <DomainObject.Predmet.ProtustrankaWithAdressOIB>
    <izvorni_sadrzaj>AZRA d.o.o., OIB 13661713535, Kašinska 27 D, 10360 Sesvete</izvorni_sadrzaj>
    <derivirana_varijabla naziv="DomainObject.Predmet.ProtustrankaWithAdressOIB_1">AZRA d.o.o., OIB 13661713535, Kašinska 27 D, 10360 Sesvete</derivirana_varijabla>
  </DomainObject.Predmet.ProtustrankaWithAdressOIB>
  <DomainObject.Predmet.ProtustrankaNazivFormated>
    <izvorni_sadrzaj>AZRA d.o.o.</izvorni_sadrzaj>
    <derivirana_varijabla naziv="DomainObject.Predmet.ProtustrankaNazivFormated_1">AZRA d.o.o.</derivirana_varijabla>
  </DomainObject.Predmet.ProtustrankaNazivFormated>
  <DomainObject.Predmet.ProtustrankaNazivFormatedOIB>
    <izvorni_sadrzaj>AZRA d.o.o., OIB 13661713535</izvorni_sadrzaj>
    <derivirana_varijabla naziv="DomainObject.Predmet.ProtustrankaNazivFormatedOIB_1">AZRA d.o.o., OIB 13661713535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AZRA d.o.o.</item>
    </izvorni_sadrzaj>
    <derivirana_varijabla naziv="DomainObject.Predmet.ProtuStrankaListFormated_1">
      <item>AZRA d.o.o.</item>
    </derivirana_varijabla>
  </DomainObject.Predmet.ProtuStrankaListFormated>
  <DomainObject.Predmet.ProtuStrankaListFormatedOIB>
    <izvorni_sadrzaj>
      <item>AZRA d.o.o., OIB 13661713535</item>
    </izvorni_sadrzaj>
    <derivirana_varijabla naziv="DomainObject.Predmet.ProtuStrankaListFormatedOIB_1">
      <item>AZRA d.o.o., OIB 13661713535</item>
    </derivirana_varijabla>
  </DomainObject.Predmet.ProtuStrankaListFormatedOIB>
  <DomainObject.Predmet.ProtuStrankaListFormatedWithAdress>
    <izvorni_sadrzaj>
      <item>AZRA d.o.o., Kašinska 27 D, 10360 Sesvete</item>
    </izvorni_sadrzaj>
    <derivirana_varijabla naziv="DomainObject.Predmet.ProtuStrankaListFormatedWithAdress_1">
      <item>AZRA d.o.o., Kašinska 27 D, 10360 Sesvete</item>
    </derivirana_varijabla>
  </DomainObject.Predmet.ProtuStrankaListFormatedWithAdress>
  <DomainObject.Predmet.ProtuStrankaListFormatedWithAdressOIB>
    <izvorni_sadrzaj>
      <item>AZRA d.o.o., OIB 13661713535, Kašinska 27 D, 10360 Sesvete</item>
    </izvorni_sadrzaj>
    <derivirana_varijabla naziv="DomainObject.Predmet.ProtuStrankaListFormatedWithAdressOIB_1">
      <item>AZRA d.o.o., OIB 13661713535, Kašinska 27 D, 10360 Sesvete</item>
    </derivirana_varijabla>
  </DomainObject.Predmet.ProtuStrankaListFormatedWithAdressOIB>
  <DomainObject.Predmet.ProtuStrankaListNazivFormated>
    <izvorni_sadrzaj>
      <item>AZRA d.o.o.</item>
    </izvorni_sadrzaj>
    <derivirana_varijabla naziv="DomainObject.Predmet.ProtuStrankaListNazivFormated_1">
      <item>AZRA d.o.o.</item>
    </derivirana_varijabla>
  </DomainObject.Predmet.ProtuStrankaListNazivFormated>
  <DomainObject.Predmet.ProtuStrankaListNazivFormatedOIB>
    <izvorni_sadrzaj>
      <item>AZRA d.o.o., OIB 13661713535</item>
    </izvorni_sadrzaj>
    <derivirana_varijabla naziv="DomainObject.Predmet.ProtuStrankaListNazivFormatedOIB_1">
      <item>AZRA d.o.o., OIB 13661713535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AZRA d.o.o.</izvorni_sadrzaj>
    <derivirana_varijabla naziv="DomainObject.Predmet.ProtustrankaIDrugi_1">AZRA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AZRA d.o.o., OIB 13661713535, Kašinska 27 D, 10360 Sesvete</izvorni_sadrzaj>
    <derivirana_varijabla naziv="DomainObject.Predmet.ProtustrankaIDrugiAdressOIB_1">AZRA d.o.o., OIB 13661713535, Kašinska 27 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AZRA d.o.o.</item>
    </izvorni_sadrzaj>
    <derivirana_varijabla naziv="DomainObject.Predmet.SudioniciListNaziv_1">
      <item>FINA Regionalni centar Zagreb</item>
      <item>AZRA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AZRA d.o.o., OIB 13661713535, Kašinska 27 D,10360 Sesvete</item>
    </izvorni_sadrzaj>
    <derivirana_varijabla naziv="DomainObject.Predmet.SudioniciListAdressOIB_1">
      <item>FINA Regionalni centar Zagreb, OIB 85821130368, Trg svibanjskih žrtava 1995. br. 1,10000 Zagreb</item>
      <item>AZRA d.o.o., OIB 13661713535, Kašinska 27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13661713535</item>
    </izvorni_sadrzaj>
    <derivirana_varijabla naziv="DomainObject.Predmet.SudioniciListNazivOIB_1">
      <item>, OIB 85821130368</item>
      <item>, OIB 13661713535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2D3E6-8E4D-4422-BCEC-29EC653D0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1854</properties:Characters>
  <properties:Lines>47</properties:Lines>
  <properties:Paragraphs>13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2016-08-19T11:05:00Z</cp:lastPrinted>
  <dcterms:modified xmlns:xsi="http://www.w3.org/2001/XMLSchema-instance" xsi:type="dcterms:W3CDTF">2016-08-19T11:06:00Z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