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08f8" w14:paraId="53208f8" w:rsidRDefault="004E721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7212" w:rsidP="00366B1A" w:rsidR="00AE649C">
      <w:pPr>
        <w:pStyle w:val="Bezproreda"/>
      </w:pPr>
      <w:r>
        <w:t xml:space="preserve">    </w:t>
      </w:r>
      <w:r w:rsidR="00366B1A">
        <w:t>Republika Hrvatska</w:t>
      </w:r>
    </w:p>
    <w:p w:rsidRDefault="00366B1A" w:rsidP="00366B1A" w:rsidR="00366B1A">
      <w:pPr>
        <w:pStyle w:val="Bezproreda"/>
      </w:pPr>
      <w:r>
        <w:t>Trgovački sud u Bjelovaru</w:t>
      </w:r>
    </w:p>
    <w:p w:rsidRDefault="00366B1A" w:rsidP="00366B1A" w:rsidR="00366B1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  <w:bookmarkStart w:name="_GoBack" w:id="0"/>
      <w:bookmarkEnd w:id="0"/>
    </w:p>
    <w:p w:rsidRDefault="00366B1A" w:rsidP="00366B1A" w:rsidR="00366B1A">
      <w:pPr>
        <w:pStyle w:val="Bezproreda"/>
      </w:pPr>
    </w:p>
    <w:p w:rsidRDefault="00366B1A" w:rsidP="00366B1A" w:rsidR="00366B1A">
      <w:pPr>
        <w:pStyle w:val="Bezproreda"/>
        <w:ind w:firstLine="708" w:left="4248"/>
      </w:pPr>
      <w:r>
        <w:t>Poslovni broj: 1 St-992/2016-64</w:t>
      </w:r>
    </w:p>
    <w:p w:rsidRDefault="00366B1A" w:rsidP="00366B1A" w:rsidR="00366B1A">
      <w:pPr>
        <w:pStyle w:val="Bezproreda"/>
      </w:pPr>
    </w:p>
    <w:p w:rsidRDefault="00366B1A" w:rsidP="00366B1A" w:rsidR="00366B1A">
      <w:pPr>
        <w:pStyle w:val="Bezproreda"/>
      </w:pPr>
    </w:p>
    <w:p w:rsidRDefault="00366B1A" w:rsidP="00366B1A" w:rsidR="00366B1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OPĆINSKI SUD U VIROVITICI</w:t>
      </w:r>
    </w:p>
    <w:p w:rsidRDefault="00366B1A" w:rsidP="00366B1A" w:rsidR="00366B1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STALNA SLUŽBA U VIROVITICI</w:t>
      </w:r>
    </w:p>
    <w:p w:rsidRDefault="00366B1A" w:rsidP="00366B1A" w:rsidR="00366B1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ZEMLJIŠNOKNJO KNJIŽNI ODJEL</w:t>
      </w:r>
    </w:p>
    <w:p w:rsidRDefault="00366B1A" w:rsidP="00366B1A" w:rsidR="00366B1A">
      <w:pPr>
        <w:pStyle w:val="Bezproreda"/>
      </w:pPr>
    </w:p>
    <w:p w:rsidRDefault="00366B1A" w:rsidP="00366B1A" w:rsidR="00366B1A">
      <w:pPr>
        <w:pStyle w:val="Bezproreda"/>
      </w:pPr>
    </w:p>
    <w:p w:rsidRDefault="00366B1A" w:rsidP="00366B1A" w:rsidR="00366B1A">
      <w:pPr>
        <w:pStyle w:val="Bezproreda"/>
        <w:ind w:firstLine="708"/>
      </w:pPr>
      <w:r>
        <w:t>U prilogu ovog d</w:t>
      </w:r>
      <w:r>
        <w:t>opisa dostavljamo Vam pravomoćna rješenja</w:t>
      </w:r>
      <w:r>
        <w:t xml:space="preserve"> o dosud</w:t>
      </w:r>
      <w:r>
        <w:t xml:space="preserve">i ovog suda </w:t>
      </w:r>
      <w:proofErr w:type="spellStart"/>
      <w:r>
        <w:t>posl</w:t>
      </w:r>
      <w:proofErr w:type="spellEnd"/>
      <w:r>
        <w:t xml:space="preserve">. broj: 1 St-992/2016-47 i </w:t>
      </w:r>
      <w:proofErr w:type="spellStart"/>
      <w:r>
        <w:t>posl</w:t>
      </w:r>
      <w:proofErr w:type="spellEnd"/>
      <w:r>
        <w:t>. br. 1 St-992/2016-48 od 30. srpnja</w:t>
      </w:r>
      <w:r>
        <w:t xml:space="preserve"> 2018. godine te potvrdu o uplaćenom iznosu ku</w:t>
      </w:r>
      <w:r>
        <w:t>poprodajne cijene  od ukupno 25.910,00</w:t>
      </w:r>
      <w:r>
        <w:t xml:space="preserve"> kuna od strane kupca M</w:t>
      </w:r>
      <w:r>
        <w:t xml:space="preserve">irka Vukić vlasnika OPG-a Mirko Vukić Braće Radića 17, </w:t>
      </w:r>
      <w:proofErr w:type="spellStart"/>
      <w:r>
        <w:t>Čačinci</w:t>
      </w:r>
      <w:proofErr w:type="spellEnd"/>
      <w:r>
        <w:t>, OIB: 10660204465</w:t>
      </w:r>
      <w:r>
        <w:t xml:space="preserve">,   radi prijenosa prava vlasništva nekretnina koje su bile predmet prodaje na kupca </w:t>
      </w:r>
      <w:r w:rsidR="004E7212">
        <w:t xml:space="preserve">Mirka Vukić vlasnika OPG-a Mirko Vukić Braće Radića 17, </w:t>
      </w:r>
      <w:proofErr w:type="spellStart"/>
      <w:r w:rsidR="004E7212">
        <w:t>Čačinci</w:t>
      </w:r>
      <w:proofErr w:type="spellEnd"/>
      <w:r w:rsidR="004E7212">
        <w:t>, OIB: 10660204465</w:t>
      </w:r>
      <w:r>
        <w:t xml:space="preserve">  i brisanja hipoteka i  zabilježbi u skladu s odredbom članka 101. Ovršnog zakona. </w:t>
      </w:r>
    </w:p>
    <w:p w:rsidRDefault="00366B1A" w:rsidP="00366B1A" w:rsidR="00366B1A">
      <w:pPr>
        <w:pStyle w:val="Bezproreda"/>
      </w:pPr>
    </w:p>
    <w:p w:rsidRDefault="00366B1A" w:rsidP="00366B1A" w:rsidR="00366B1A">
      <w:pPr>
        <w:pStyle w:val="Bezproreda"/>
        <w:ind w:firstLine="708"/>
      </w:pPr>
      <w:r>
        <w:t>U Bjelovaru 2</w:t>
      </w:r>
      <w:r w:rsidR="004E7212">
        <w:t>8.  kolovoza</w:t>
      </w:r>
      <w:r>
        <w:t xml:space="preserve">   2018.</w:t>
      </w:r>
    </w:p>
    <w:p w:rsidRDefault="00366B1A" w:rsidP="00366B1A" w:rsidR="00366B1A">
      <w:pPr>
        <w:pStyle w:val="Bezproreda"/>
      </w:pPr>
    </w:p>
    <w:p w:rsidRDefault="00366B1A" w:rsidP="00366B1A" w:rsidR="00366B1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366B1A" w:rsidP="00366B1A" w:rsidR="00366B1A">
      <w:pPr>
        <w:pStyle w:val="Bezproreda"/>
      </w:pPr>
    </w:p>
    <w:p w:rsidRDefault="00366B1A" w:rsidP="00366B1A" w:rsidR="00366B1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Branka Pleskalt</w:t>
      </w:r>
    </w:p>
    <w:p w:rsidRDefault="00366B1A" w:rsidP="00366B1A" w:rsidR="00366B1A">
      <w:pPr>
        <w:pStyle w:val="Bezproreda"/>
      </w:pPr>
    </w:p>
    <w:p w:rsidRDefault="004E7212" w:rsidP="004E7212" w:rsidR="004E721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E7212" w:rsidP="004E7212" w:rsidR="004E7212">
      <w:pPr>
        <w:pStyle w:val="Bezproreda"/>
      </w:pPr>
      <w:r>
        <w:t>Dna: Naslovu s rješenjem i potvrdom u uplati kupovine</w:t>
      </w:r>
    </w:p>
    <w:p w:rsidRDefault="004E7212" w:rsidP="004E7212" w:rsidR="004E7212">
      <w:pPr>
        <w:pStyle w:val="Bezproreda"/>
      </w:pPr>
      <w:r>
        <w:t xml:space="preserve">        Sc. 8 dana</w:t>
      </w:r>
    </w:p>
    <w:p w:rsidRDefault="004E7212" w:rsidP="004E7212" w:rsidR="004E7212">
      <w:pPr>
        <w:pStyle w:val="Bezproreda"/>
      </w:pPr>
      <w:r>
        <w:t xml:space="preserve">Bjelovar, 28. 8.  2018. </w:t>
      </w:r>
    </w:p>
    <w:p w:rsidRDefault="004E7212" w:rsidP="004E7212" w:rsidR="004E7212">
      <w:pPr>
        <w:pStyle w:val="Bezproreda"/>
      </w:pPr>
    </w:p>
    <w:p w:rsidRDefault="00366B1A" w:rsidP="00366B1A" w:rsidR="00366B1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B1A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21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039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St-992/2016-64</izvorni_sadrzaj>
    <derivirana_varijabla naziv="DomainObject.Oznaka_1">St-992/2016-64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St-992/2016-64</izvorni_sadrzaj>
    <derivirana_varijabla naziv="DomainObject.PoslovniBrojDokumenta_1">St-992/2016-64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72C03-315E-42C8-BC16-F5C7F6D3B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773</properties:Characters>
  <properties:Lines>33</properties:Lines>
  <properties:Paragraphs>15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2018-08-28T08:50:00Z</cp:lastPrinted>
  <dcterms:modified xmlns:xsi="http://www.w3.org/2001/XMLSchema-instance" xsi:type="dcterms:W3CDTF">2018-08-28T08:51:00Z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St-992/2016-64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