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c8b6" w14:paraId="ea7c8b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37365" w:rsidP="00F37365" w:rsidR="00F37365" w:rsidRPr="00F3736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37365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F37365">
        <w:rPr>
          <w:rFonts w:cs="Times New Roman" w:eastAsia="Times New Roman"/>
          <w:lang w:eastAsia="hr-HR"/>
        </w:rPr>
        <w:t>Broj: 14. St-2097/2015.</w:t>
      </w:r>
    </w:p>
    <w:p w:rsidRDefault="00F37365" w:rsidP="00F37365" w:rsidR="00F37365" w:rsidRPr="00F37365">
      <w:pPr>
        <w:spacing w:after="0"/>
        <w:rPr>
          <w:rFonts w:cs="Times New Roman" w:eastAsia="Times New Roman"/>
          <w:lang w:eastAsia="hr-HR"/>
        </w:rPr>
      </w:pPr>
      <w:r w:rsidRPr="00F3736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37365" w:rsidP="00F37365" w:rsidR="00F37365" w:rsidRPr="00F37365">
      <w:pPr>
        <w:spacing w:after="0"/>
        <w:rPr>
          <w:rFonts w:cs="Times New Roman" w:eastAsia="Times New Roman"/>
          <w:b/>
          <w:lang w:eastAsia="hr-HR"/>
        </w:rPr>
      </w:pPr>
      <w:r w:rsidRPr="00F37365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365" w:rsidP="00F37365" w:rsidR="00F37365" w:rsidRPr="00F3736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37365">
        <w:rPr>
          <w:rFonts w:cs="Times New Roman" w:eastAsia="Times New Roman"/>
          <w:b/>
          <w:lang w:eastAsia="hr-HR"/>
        </w:rPr>
        <w:t>R E P U B L I K A  H R V A T S K A</w:t>
      </w:r>
    </w:p>
    <w:p w:rsidRDefault="00F37365" w:rsidP="00F37365" w:rsidR="00F37365" w:rsidRPr="00F3736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37365" w:rsidP="00F37365" w:rsidR="00F37365" w:rsidRPr="00F3736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37365">
        <w:rPr>
          <w:rFonts w:cs="Times New Roman" w:eastAsia="Times New Roman"/>
          <w:b/>
          <w:lang w:eastAsia="hr-HR"/>
        </w:rPr>
        <w:t>Z A K L J U Č A K</w:t>
      </w:r>
    </w:p>
    <w:p w:rsidRDefault="00F37365" w:rsidP="00F37365" w:rsidR="00F37365" w:rsidRPr="00F3736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  <w:r w:rsidRPr="00F37365">
        <w:rPr>
          <w:rFonts w:cs="Times New Roman" w:eastAsia="Times New Roman"/>
          <w:b/>
          <w:lang w:eastAsia="hr-HR"/>
        </w:rPr>
        <w:tab/>
      </w:r>
      <w:r w:rsidRPr="00F37365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SSM ELEKTRONIKA d.o.o. za pružanje usluga u pomorskom prometu, Split, 114. brigade 12., OIB: 21382366375., MBS: 060001157., dana 05. listopada 2016. godine,</w:t>
      </w: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365" w:rsidP="00F37365" w:rsidR="00F37365" w:rsidRPr="00F37365">
      <w:pPr>
        <w:spacing w:after="0"/>
        <w:jc w:val="center"/>
        <w:rPr>
          <w:rFonts w:cs="Times New Roman" w:eastAsia="Times New Roman"/>
          <w:lang w:eastAsia="hr-HR"/>
        </w:rPr>
      </w:pPr>
      <w:r w:rsidRPr="00F37365">
        <w:rPr>
          <w:rFonts w:cs="Times New Roman" w:eastAsia="Times New Roman"/>
          <w:lang w:eastAsia="hr-HR"/>
        </w:rPr>
        <w:t>z a k l j u č i o  j e</w:t>
      </w:r>
    </w:p>
    <w:p w:rsidRDefault="00F37365" w:rsidP="00F37365" w:rsidR="00F37365" w:rsidRPr="00F3736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7365" w:rsidP="00F37365" w:rsidR="00F37365" w:rsidRPr="00F37365">
      <w:pPr>
        <w:spacing w:after="0"/>
        <w:jc w:val="both"/>
        <w:rPr>
          <w:rFonts w:cs="Times New Roman" w:eastAsia="Calibri"/>
        </w:rPr>
      </w:pPr>
      <w:r w:rsidRPr="00F37365">
        <w:rPr>
          <w:rFonts w:cs="Times New Roman" w:eastAsia="Calibri"/>
        </w:rPr>
        <w:tab/>
        <w:t>Poziva se Ivan Topić, odvjetnik u Splitu, Split, Trg hrvatske bratske zajednice 3/II, u roku od osam (8) dana, dostaviti ovom Sudu punomoć dužnika:</w:t>
      </w:r>
      <w:r w:rsidRPr="00F37365">
        <w:rPr>
          <w:rFonts w:cs="Times New Roman" w:eastAsia="Calibri" w:hAnsi="Calibri" w:ascii="Calibri"/>
          <w:sz w:val="22"/>
          <w:szCs w:val="22"/>
        </w:rPr>
        <w:t xml:space="preserve"> </w:t>
      </w:r>
      <w:r w:rsidRPr="00F37365">
        <w:rPr>
          <w:rFonts w:cs="Times New Roman" w:eastAsia="Calibri"/>
        </w:rPr>
        <w:t xml:space="preserve">SSM ELEKTRONIKA d.o.o. za pružanje usluga u pomorskom prometu, Split, 114. brigade 12, OIB: 21382366375, MBS: 060001157. (sadašnjeg naziva: SSM UNITED), za izjavljenu žalbu od 29. rujna 2016. godine a protiv rješenja ovog Suda od 19. rujna 2016. godine, broj: gornji, pod prijetnjom odbacivanja žalbe. </w:t>
      </w:r>
    </w:p>
    <w:p w:rsidRDefault="00F37365" w:rsidP="00F37365" w:rsidR="00F37365" w:rsidRPr="00F37365">
      <w:pPr>
        <w:spacing w:after="0"/>
        <w:ind w:firstLine="708"/>
        <w:jc w:val="both"/>
        <w:rPr>
          <w:rFonts w:cs="Times New Roman" w:eastAsia="Calibri"/>
        </w:rPr>
      </w:pPr>
      <w:r w:rsidRPr="00F37365">
        <w:rPr>
          <w:rFonts w:cs="Times New Roman" w:eastAsia="Calibri"/>
        </w:rPr>
        <w:t xml:space="preserve">Isti se, također, poziva dostaviti i izvornik Potvrde FINA-e o neizvršenim osnovama za plaćanje, od 27. rujna 2016. godine i ostalu dokumentaciju u izvorniku. </w:t>
      </w: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365" w:rsidP="00F37365" w:rsidR="00F37365" w:rsidRPr="00F3736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37365">
        <w:rPr>
          <w:rFonts w:cs="Times New Roman" w:eastAsia="Times New Roman"/>
          <w:lang w:eastAsia="hr-HR"/>
        </w:rPr>
        <w:t>U Splitu, 05 listopada 2016. godine</w:t>
      </w:r>
    </w:p>
    <w:p w:rsidRDefault="00F37365" w:rsidP="00F37365" w:rsidR="00F37365" w:rsidRPr="00F3736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37365" w:rsidP="00F37365" w:rsidR="00F37365" w:rsidRPr="00F3736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37365">
        <w:rPr>
          <w:rFonts w:cs="Times New Roman" w:eastAsia="Times New Roman"/>
          <w:lang w:eastAsia="hr-HR"/>
        </w:rPr>
        <w:t>S U D A C</w:t>
      </w:r>
    </w:p>
    <w:p w:rsidRDefault="00F37365" w:rsidP="00F37365" w:rsidR="00F37365" w:rsidRPr="00F3736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37365">
        <w:rPr>
          <w:rFonts w:cs="Times New Roman" w:eastAsia="Times New Roman"/>
          <w:lang w:eastAsia="hr-HR"/>
        </w:rPr>
        <w:t>Jozo Ćaleta</w:t>
      </w:r>
    </w:p>
    <w:p w:rsidRDefault="00F37365" w:rsidP="00F37365" w:rsidR="00F37365" w:rsidRPr="00F3736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  <w:r w:rsidRPr="00F37365">
        <w:rPr>
          <w:rFonts w:cs="Times New Roman" w:eastAsia="Times New Roman"/>
          <w:lang w:eastAsia="hr-HR"/>
        </w:rPr>
        <w:t xml:space="preserve">                                                         </w:t>
      </w: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  <w:r w:rsidRPr="00F37365">
        <w:rPr>
          <w:rFonts w:cs="Times New Roman" w:eastAsia="Times New Roman"/>
          <w:lang w:eastAsia="hr-HR"/>
        </w:rPr>
        <w:t>POUKA O PRAVNOM LIJEKU: Protiv ovog zaključka žalba nije dopuštena.</w:t>
      </w: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  <w:r w:rsidRPr="00F37365">
        <w:rPr>
          <w:rFonts w:cs="Times New Roman" w:eastAsia="Times New Roman"/>
          <w:lang w:eastAsia="hr-HR"/>
        </w:rPr>
        <w:t>DNA:  1. Ivan Topić, odvjetnik u Splitu, Split, Trg hrvatske bratske zajednice 3/II,</w:t>
      </w: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  <w:r w:rsidRPr="00F37365">
        <w:rPr>
          <w:rFonts w:cs="Times New Roman" w:eastAsia="Times New Roman"/>
          <w:lang w:eastAsia="hr-HR"/>
        </w:rPr>
        <w:t xml:space="preserve">            2. SSM UNITED, d.o.o., Split, 114. brigade 12, (ex SSM ELEKTRONIKA d.o.o.),</w:t>
      </w: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  <w:r w:rsidRPr="00F37365">
        <w:rPr>
          <w:rFonts w:cs="Times New Roman" w:eastAsia="Times New Roman"/>
          <w:lang w:eastAsia="hr-HR"/>
        </w:rPr>
        <w:t xml:space="preserve">            3. e-Oglasna ploča – rok: 20. dana,</w:t>
      </w: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  <w:r w:rsidRPr="00F37365">
        <w:rPr>
          <w:rFonts w:cs="Times New Roman" w:eastAsia="Times New Roman"/>
          <w:lang w:eastAsia="hr-HR"/>
        </w:rPr>
        <w:t xml:space="preserve">            4. Spis.</w:t>
      </w: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7365" w:rsidP="00F37365" w:rsidR="00F37365" w:rsidRPr="00F37365">
      <w:pPr>
        <w:spacing w:after="0"/>
        <w:ind w:firstLine="708"/>
        <w:rPr>
          <w:rFonts w:cs="Times New Roman" w:eastAsia="Times New Roman"/>
          <w:lang w:eastAsia="hr-HR"/>
        </w:rPr>
      </w:pPr>
      <w:r w:rsidRPr="00F37365">
        <w:rPr>
          <w:rFonts w:cs="Times New Roman" w:eastAsia="Times New Roman"/>
          <w:lang w:eastAsia="hr-HR"/>
        </w:rPr>
        <w:t>Splitu, 05 listopada 2016. godine.                                    S U D A C:</w:t>
      </w:r>
    </w:p>
    <w:p w:rsidRDefault="00F37365" w:rsidP="00F37365" w:rsidR="00F37365" w:rsidRPr="00F37365">
      <w:pPr>
        <w:spacing w:after="0"/>
        <w:ind w:firstLine="708"/>
        <w:rPr>
          <w:rFonts w:cs="Times New Roman" w:eastAsia="Times New Roman"/>
          <w:lang w:eastAsia="hr-HR"/>
        </w:rPr>
      </w:pPr>
      <w:r w:rsidRPr="00F37365">
        <w:rPr>
          <w:rFonts w:cs="Times New Roman" w:eastAsia="Times New Roman"/>
          <w:lang w:eastAsia="hr-HR"/>
        </w:rPr>
        <w:t xml:space="preserve">                                                                                         Jozo Ćaleta,</w:t>
      </w:r>
    </w:p>
    <w:p w:rsidRDefault="00F37365" w:rsidP="00F37365" w:rsidR="00F37365" w:rsidRPr="00F373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365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98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St-2097/2015-10</izvorni_sadrzaj>
    <derivirana_varijabla naziv="DomainObject.Oznaka_1">St-2097/2015-10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2016.</izvorni_sadrzaj>
    <derivirana_varijabla naziv="DomainObject.Predmet.DatumRjesavanja_1">8.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St-2097/2015</izvorni_sadrzaj>
    <derivirana_varijabla naziv="DomainObject.Predmet.OznakaBroj_1">St-2097/2015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SSM ELEKTRONIKA d.o.o. za pružanje usluga u pomorskom prometu</izvorni_sadrzaj>
    <derivirana_varijabla naziv="DomainObject.Predmet.ProtustrankaFormated_1">  SSM ELEKTRONIKA d.o.o. za pružanje usluga u pomorskom prometu</derivirana_varijabla>
  </DomainObject.Predmet.ProtustrankaFormated>
  <DomainObject.Predmet.ProtustrankaFormatedOIB>
    <izvorni_sadrzaj>  SSM ELEKTRONIKA d.o.o. za pružanje usluga u pomorskom prometu, OIB 21382366375</izvorni_sadrzaj>
    <derivirana_varijabla naziv="DomainObject.Predmet.ProtustrankaFormatedOIB_1">  SSM ELEKTRONIKA d.o.o. za pružanje usluga u pomorskom prometu, OIB 21382366375</derivirana_varijabla>
  </DomainObject.Predmet.ProtustrankaFormatedOIB>
  <DomainObject.Predmet.ProtustrankaFormatedWithAdress>
    <izvorni_sadrzaj> SSM ELEKTRONIKA d.o.o. za pružanje usluga u pomorskom prometu, 114. brigade 12, 21000 Split</izvorni_sadrzaj>
    <derivirana_varijabla naziv="DomainObject.Predmet.ProtustrankaFormatedWithAdress_1"> SSM ELEKTRONIKA d.o.o. za pružanje usluga u pomorskom prometu, 114. brigade 12, 21000 Split</derivirana_varijabla>
  </DomainObject.Predmet.ProtustrankaFormatedWithAdress>
  <DomainObject.Predmet.ProtustrankaFormatedWithAdressOIB>
    <izvorni_sadrzaj> SSM ELEKTRONIKA d.o.o. za pružanje usluga u pomorskom prometu, OIB 21382366375, 114. brigade 12, 21000 Split</izvorni_sadrzaj>
    <derivirana_varijabla naziv="DomainObject.Predmet.ProtustrankaFormatedWithAdressOIB_1"> SSM ELEKTRONIKA d.o.o. za pružanje usluga u pomorskom prometu, OIB 21382366375, 114. brigade 12, 21000 Split</derivirana_varijabla>
  </DomainObject.Predmet.ProtustrankaFormatedWithAdressOIB>
  <DomainObject.Predmet.ProtustrankaWithAdress>
    <izvorni_sadrzaj>SSM ELEKTRONIKA d.o.o. za pružanje usluga u pomorskom prometu 114. brigade 12, 21000 Split</izvorni_sadrzaj>
    <derivirana_varijabla naziv="DomainObject.Predmet.ProtustrankaWithAdress_1">SSM ELEKTRONIKA d.o.o. za pružanje usluga u pomorskom prometu 114. brigade 12, 21000 Split</derivirana_varijabla>
  </DomainObject.Predmet.ProtustrankaWithAdress>
  <DomainObject.Predmet.ProtustrankaWithAdressOIB>
    <izvorni_sadrzaj>SSM ELEKTRONIKA d.o.o. za pružanje usluga u pomorskom prometu, OIB 21382366375, 114. brigade 12, 21000 Split</izvorni_sadrzaj>
    <derivirana_varijabla naziv="DomainObject.Predmet.ProtustrankaWithAdressOIB_1">SSM ELEKTRONIKA d.o.o. za pružanje usluga u pomorskom prometu, OIB 21382366375, 114. brigade 12, 21000 Split</derivirana_varijabla>
  </DomainObject.Predmet.ProtustrankaWithAdressOIB>
  <DomainObject.Predmet.ProtustrankaNazivFormated>
    <izvorni_sadrzaj>SSM ELEKTRONIKA d.o.o. za pružanje usluga u pomorskom prometu</izvorni_sadrzaj>
    <derivirana_varijabla naziv="DomainObject.Predmet.ProtustrankaNazivFormated_1">SSM ELEKTRONIKA d.o.o. za pružanje usluga u pomorskom prometu</derivirana_varijabla>
  </DomainObject.Predmet.ProtustrankaNazivFormated>
  <DomainObject.Predmet.ProtustrankaNazivFormatedOIB>
    <izvorni_sadrzaj>SSM ELEKTRONIKA d.o.o. za pružanje usluga u pomorskom prometu, OIB 21382366375</izvorni_sadrzaj>
    <derivirana_varijabla naziv="DomainObject.Predmet.ProtustrankaNazivFormatedOIB_1">SSM ELEKTRONIKA d.o.o. za pružanje usluga u pomorskom prometu, OIB 21382366375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5740.24</izvorni_sadrzaj>
    <derivirana_varijabla naziv="DomainObject.Predmet.TrenutnaVrijednost_1">5740.24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SSM ELEKTRONIKA d.o.o. za pružanje usluga u pomorskom prometu</item>
    </izvorni_sadrzaj>
    <derivirana_varijabla naziv="DomainObject.Predmet.ProtuStrankaListFormated_1">
      <item>SSM ELEKTRONIKA d.o.o. za pružanje usluga u pomorskom prometu</item>
    </derivirana_varijabla>
  </DomainObject.Predmet.ProtuStrankaListFormated>
  <DomainObject.Predmet.ProtuStrankaListFormatedOIB>
    <izvorni_sadrzaj>
      <item>SSM ELEKTRONIKA d.o.o. za pružanje usluga u pomorskom prometu, OIB 21382366375</item>
    </izvorni_sadrzaj>
    <derivirana_varijabla naziv="DomainObject.Predmet.ProtuStrankaListFormatedOIB_1">
      <item>SSM ELEKTRONIKA d.o.o. za pružanje usluga u pomorskom prometu, OIB 21382366375</item>
    </derivirana_varijabla>
  </DomainObject.Predmet.ProtuStrankaListFormatedOIB>
  <DomainObject.Predmet.ProtuStrankaListFormatedWithAdress>
    <izvorni_sadrzaj>
      <item>SSM ELEKTRONIKA d.o.o. za pružanje usluga u pomorskom prometu, 114. brigade 12, 21000 Split</item>
    </izvorni_sadrzaj>
    <derivirana_varijabla naziv="DomainObject.Predmet.ProtuStrankaListFormatedWithAdress_1">
      <item>SSM ELEKTRONIKA d.o.o. za pružanje usluga u pomorskom prometu, 114. brigade 12, 21000 Split</item>
    </derivirana_varijabla>
  </DomainObject.Predmet.ProtuStrankaListFormatedWithAdress>
  <DomainObject.Predmet.ProtuStrankaListFormatedWithAdressOIB>
    <izvorni_sadrzaj>
      <item>SSM ELEKTRONIKA d.o.o. za pružanje usluga u pomorskom prometu, OIB 21382366375, 114. brigade 12, 21000 Split</item>
    </izvorni_sadrzaj>
    <derivirana_varijabla naziv="DomainObject.Predmet.ProtuStrankaListFormatedWithAdressOIB_1">
      <item>SSM ELEKTRONIKA d.o.o. za pružanje usluga u pomorskom prometu, OIB 21382366375, 114. brigade 12, 21000 Split</item>
    </derivirana_varijabla>
  </DomainObject.Predmet.ProtuStrankaListFormatedWithAdressOIB>
  <DomainObject.Predmet.ProtuStrankaListNazivFormated>
    <izvorni_sadrzaj>
      <item>SSM ELEKTRONIKA d.o.o. za pružanje usluga u pomorskom prometu</item>
    </izvorni_sadrzaj>
    <derivirana_varijabla naziv="DomainObject.Predmet.ProtuStrankaListNazivFormated_1">
      <item>SSM ELEKTRONIKA d.o.o. za pružanje usluga u pomorskom prometu</item>
    </derivirana_varijabla>
  </DomainObject.Predmet.ProtuStrankaListNazivFormated>
  <DomainObject.Predmet.ProtuStrankaListNazivFormatedOIB>
    <izvorni_sadrzaj>
      <item>SSM ELEKTRONIKA d.o.o. za pružanje usluga u pomorskom prometu, OIB 21382366375</item>
    </izvorni_sadrzaj>
    <derivirana_varijabla naziv="DomainObject.Predmet.ProtuStrankaListNazivFormatedOIB_1">
      <item>SSM ELEKTRONIKA d.o.o. za pružanje usluga u pomorskom prometu, OIB 21382366375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St-2097/2015-10</izvorni_sadrzaj>
    <derivirana_varijabla naziv="DomainObject.PoslovniBrojDokumenta_1">St-2097/2015-10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SSM ELEKTRONIKA d.o.o. za pružanje usluga u pomorskom prometu</izvorni_sadrzaj>
    <derivirana_varijabla naziv="DomainObject.Predmet.ProtustrankaIDrugi_1">SSM ELEKTRONIKA d.o.o. za pružanje usluga u pomorskom prometu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SSM ELEKTRONIKA d.o.o. za pružanje usluga u pomorskom prometu, OIB 21382366375, 114. brigade 12, 21000 Split</izvorni_sadrzaj>
    <derivirana_varijabla naziv="DomainObject.Predmet.ProtustrankaIDrugiAdressOIB_1">SSM ELEKTRONIKA d.o.o. za pružanje usluga u pomorskom prometu, OIB 21382366375, 114. brigade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2016.</izvorni_sadrzaj>
    <derivirana_varijabla naziv="DomainObject.Predmet.OdlukaRjesenje.DatumDonosenjaOdluke_1">8.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St-2097/2015-5</izvorni_sadrzaj>
    <derivirana_varijabla naziv="DomainObject.Predmet.OdlukaRjesenje.Oznaka_1">St-2097/2015-5</derivirana_varijabla>
  </DomainObject.Predmet.OdlukaRjesenje.Oznaka>
  <DomainObject.Predmet.SudioniciListNaziv>
    <izvorni_sadrzaj>
      <item>SSM ELEKTRONIKA d.o.o. za pružanje usluga u pomorskom prometu</item>
      <item>FINANCIJSKA AGENCIJA, RC SPLIT</item>
    </izvorni_sadrzaj>
    <derivirana_varijabla naziv="DomainObject.Predmet.SudioniciListNaziv_1">
      <item>SSM ELEKTRONIKA d.o.o. za pružanje usluga u pomorskom prometu</item>
      <item>FINANCIJSKA AGENCIJA, RC SPLIT</item>
    </derivirana_varijabla>
  </DomainObject.Predmet.SudioniciListNaziv>
  <DomainObject.Predmet.SudioniciListAdressOIB>
    <izvorni_sadrzaj>
      <item>SSM ELEKTRONIKA d.o.o. za pružanje usluga u pomorskom prometu, OIB 21382366375, 114. brigade 12,21000 Split</item>
      <item>FINANCIJSKA AGENCIJA, RC SPLIT, OIB 85821130368, Mažuranićevo šetalište 24 b,21000 Split</item>
    </izvorni_sadrzaj>
    <derivirana_varijabla naziv="DomainObject.Predmet.SudioniciListAdressOIB_1">
      <item>SSM ELEKTRONIKA d.o.o. za pružanje usluga u pomorskom prometu, OIB 21382366375, 114. brigade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3DDE3-9F61-476C-A01F-BD1911A08F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272</properties:Words>
  <properties:Characters>1319</properties:Characters>
  <properties:Lines>49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2016-10-05T12:10:00Z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St-2097/2015-10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