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b50d7" w14:paraId="abb50d7"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026813" w:rsidP="00FD6488" w:rsidR="00026813">
      <w:pPr>
        <w:jc w:val="both"/>
        <w:rPr>
          <w:sz w:val="24"/>
          <w:szCs w:val="24"/>
        </w:rPr>
      </w:pPr>
      <w:r w:rsidRPr="00026813">
        <w:rPr>
          <w:sz w:val="24"/>
          <w:szCs w:val="24"/>
        </w:rPr>
        <w:tab/>
      </w:r>
      <w:r w:rsidR="00156302" w:rsidRPr="00156302">
        <w:rPr>
          <w:sz w:val="24"/>
          <w:szCs w:val="24"/>
        </w:rPr>
        <w:tab/>
        <w:t xml:space="preserve">Trgovački sud u Zagrebu, po sucu Nikoli Ribariću, u stečajnom predmetu u povodu zahtjeva FINANCIJSKE AGENCIJE, za provedbu stečajnog postupka nad dužnikom  FRANJEVIĆ d.o.o., Sisak (Grad Sisak), Ljudevita Gaja 17, OIB: 85044137418, </w:t>
      </w:r>
      <w:r w:rsidR="00706655">
        <w:rPr>
          <w:sz w:val="24"/>
          <w:szCs w:val="24"/>
        </w:rPr>
        <w:t>dana 10</w:t>
      </w:r>
      <w:r w:rsidR="00706655" w:rsidRPr="00706655">
        <w:rPr>
          <w:sz w:val="24"/>
          <w:szCs w:val="24"/>
        </w:rPr>
        <w:t>.</w:t>
      </w:r>
      <w:r w:rsidR="00706655">
        <w:rPr>
          <w:sz w:val="24"/>
          <w:szCs w:val="24"/>
        </w:rPr>
        <w:t xml:space="preserve"> svibnja</w:t>
      </w:r>
      <w:r w:rsidR="00706655" w:rsidRPr="00706655">
        <w:rPr>
          <w:sz w:val="24"/>
          <w:szCs w:val="24"/>
        </w:rPr>
        <w:t xml:space="preserve"> 2017. godine,</w:t>
      </w:r>
    </w:p>
    <w:p w:rsidRDefault="00706655" w:rsidP="00FD6488" w:rsidR="00706655">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156302" w:rsidRPr="00156302">
        <w:rPr>
          <w:sz w:val="24"/>
          <w:szCs w:val="24"/>
        </w:rPr>
        <w:t>FRANJEVIĆ d.o.o., Sisak (Grad Sisak), Ljudevita Gaja 17, OIB: 85044137418</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026813">
        <w:rPr>
          <w:sz w:val="24"/>
          <w:szCs w:val="24"/>
        </w:rPr>
        <w:t>1</w:t>
      </w:r>
      <w:r w:rsidR="00706655">
        <w:rPr>
          <w:sz w:val="24"/>
          <w:szCs w:val="24"/>
        </w:rPr>
        <w:t>0</w:t>
      </w:r>
      <w:r w:rsidRPr="008732E3">
        <w:rPr>
          <w:sz w:val="24"/>
          <w:szCs w:val="24"/>
        </w:rPr>
        <w:t>.</w:t>
      </w:r>
      <w:r w:rsidR="0075306B">
        <w:rPr>
          <w:sz w:val="24"/>
          <w:szCs w:val="24"/>
        </w:rPr>
        <w:t xml:space="preserve"> s</w:t>
      </w:r>
      <w:r w:rsidR="00706655">
        <w:rPr>
          <w:sz w:val="24"/>
          <w:szCs w:val="24"/>
        </w:rPr>
        <w:t>vibnja</w:t>
      </w:r>
      <w:r w:rsidRPr="008732E3">
        <w:rPr>
          <w:sz w:val="24"/>
          <w:szCs w:val="24"/>
        </w:rPr>
        <w:t xml:space="preserve"> 201</w:t>
      </w:r>
      <w:r w:rsidR="0075306B">
        <w:rPr>
          <w:sz w:val="24"/>
          <w:szCs w:val="24"/>
        </w:rPr>
        <w:t>7</w:t>
      </w:r>
      <w:r w:rsidR="00F51030" w:rsidRPr="008732E3">
        <w:rPr>
          <w:sz w:val="24"/>
          <w:szCs w:val="24"/>
        </w:rPr>
        <w:t>. u 15</w:t>
      </w:r>
      <w:r w:rsidRPr="008732E3">
        <w:rPr>
          <w:sz w:val="24"/>
          <w:szCs w:val="24"/>
        </w:rPr>
        <w:t>.00 sati.</w:t>
      </w:r>
    </w:p>
    <w:p w:rsidRDefault="004728DE" w:rsidP="00743790" w:rsidR="00E24EB3">
      <w:pPr>
        <w:jc w:val="both"/>
        <w:rPr>
          <w:sz w:val="24"/>
          <w:szCs w:val="24"/>
        </w:rPr>
      </w:pPr>
      <w:r w:rsidRPr="008732E3">
        <w:rPr>
          <w:sz w:val="24"/>
          <w:szCs w:val="24"/>
        </w:rPr>
        <w:t xml:space="preserve">II. Za stečajnog upravitelja imenuje se </w:t>
      </w:r>
      <w:r w:rsidR="00E24EB3" w:rsidRPr="00E24EB3">
        <w:rPr>
          <w:sz w:val="24"/>
          <w:szCs w:val="24"/>
        </w:rPr>
        <w:t>MILJENKO MARINIĆ, Zagreb, Lopudska 1a, OIB:34668485052</w:t>
      </w:r>
      <w:r w:rsidR="00E24EB3">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156302" w:rsidRPr="00156302">
        <w:rPr>
          <w:sz w:val="24"/>
          <w:szCs w:val="24"/>
        </w:rPr>
        <w:t>FRANJEVIĆ d.o.o., Sisak (Grad Sisak), Ljudevita Gaja 17, OIB: 85044137418</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1AC" w:rsidP="004C71AC" w:rsidR="004C71AC" w:rsidRPr="004C71AC">
      <w:pPr>
        <w:overflowPunct w:val="false"/>
        <w:ind w:firstLine="708"/>
        <w:jc w:val="both"/>
        <w:rPr>
          <w:sz w:val="24"/>
          <w:szCs w:val="24"/>
        </w:rPr>
      </w:pPr>
    </w:p>
    <w:p w:rsidRDefault="00156302" w:rsidP="00156302" w:rsidR="00156302" w:rsidRPr="00156302">
      <w:pPr>
        <w:overflowPunct w:val="false"/>
        <w:ind w:firstLine="708"/>
        <w:jc w:val="both"/>
        <w:rPr>
          <w:sz w:val="24"/>
          <w:szCs w:val="24"/>
        </w:rPr>
      </w:pPr>
      <w:r w:rsidRPr="00156302">
        <w:rPr>
          <w:sz w:val="24"/>
          <w:szCs w:val="24"/>
        </w:rPr>
        <w:t>FINA-e Regionalni centar Zagreb, podnijela je ovom sudu prijedlog za otvaranje stečajnog postupka nad dužnikom.</w:t>
      </w:r>
    </w:p>
    <w:p w:rsidRDefault="00156302" w:rsidP="00156302" w:rsidR="00156302" w:rsidRPr="00156302">
      <w:pPr>
        <w:overflowPunct w:val="false"/>
        <w:ind w:firstLine="708"/>
        <w:jc w:val="both"/>
        <w:rPr>
          <w:sz w:val="24"/>
          <w:szCs w:val="24"/>
        </w:rPr>
      </w:pPr>
    </w:p>
    <w:p w:rsidRDefault="00156302" w:rsidP="00156302" w:rsidR="00156302" w:rsidRPr="00156302">
      <w:pPr>
        <w:overflowPunct w:val="false"/>
        <w:ind w:firstLine="708"/>
        <w:jc w:val="both"/>
        <w:rPr>
          <w:sz w:val="24"/>
          <w:szCs w:val="24"/>
        </w:rPr>
      </w:pPr>
      <w:r w:rsidRPr="0015630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56302" w:rsidP="00156302" w:rsidR="00156302" w:rsidRPr="00156302">
      <w:pPr>
        <w:overflowPunct w:val="false"/>
        <w:ind w:firstLine="708"/>
        <w:jc w:val="both"/>
        <w:rPr>
          <w:sz w:val="24"/>
          <w:szCs w:val="24"/>
        </w:rPr>
      </w:pPr>
    </w:p>
    <w:p w:rsidRDefault="00156302" w:rsidP="00156302" w:rsidR="00156302" w:rsidRPr="00156302">
      <w:pPr>
        <w:overflowPunct w:val="false"/>
        <w:ind w:firstLine="708"/>
        <w:jc w:val="both"/>
        <w:rPr>
          <w:sz w:val="24"/>
          <w:szCs w:val="24"/>
        </w:rPr>
      </w:pPr>
      <w:r w:rsidRPr="00156302">
        <w:rPr>
          <w:sz w:val="24"/>
          <w:szCs w:val="24"/>
        </w:rPr>
        <w:t xml:space="preserve">Financijska agencija, kao predlagatelj, navela je u prijedlogu za otvaranje stečajnog postupka kako dužnik na dan 22.2.2016. u Očevidniku redoslijeda osnova za plaćanje ima evidentirane neizvršene osnove za plaćanje u neprekinutom razdoblju od 120 dana, u ukupnom iznosu od 130.214,79 kuna , kao i da dužnik ima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56302" w:rsidP="00156302" w:rsidR="00156302" w:rsidRPr="00156302">
      <w:pPr>
        <w:overflowPunct w:val="false"/>
        <w:ind w:firstLine="708"/>
        <w:jc w:val="both"/>
        <w:rPr>
          <w:sz w:val="24"/>
          <w:szCs w:val="24"/>
        </w:rPr>
      </w:pPr>
    </w:p>
    <w:p w:rsidRDefault="00156302" w:rsidP="00156302" w:rsidR="00156302" w:rsidRPr="00156302">
      <w:pPr>
        <w:overflowPunct w:val="false"/>
        <w:ind w:firstLine="708"/>
        <w:jc w:val="both"/>
        <w:rPr>
          <w:sz w:val="24"/>
          <w:szCs w:val="24"/>
        </w:rPr>
      </w:pPr>
      <w:r w:rsidRPr="0015630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56302" w:rsidP="00156302" w:rsidR="00156302" w:rsidRPr="00156302">
      <w:pPr>
        <w:overflowPunct w:val="false"/>
        <w:ind w:firstLine="708"/>
        <w:jc w:val="both"/>
        <w:rPr>
          <w:sz w:val="24"/>
          <w:szCs w:val="24"/>
        </w:rPr>
      </w:pPr>
      <w:r w:rsidRPr="00156302">
        <w:rPr>
          <w:sz w:val="24"/>
          <w:szCs w:val="24"/>
        </w:rPr>
        <w:t>Rješenjem od 17. ožujka 2017. pokrenut je prethodni postupak, te je određeno ročište radi izjašnjenja o prijedlogu za otvaranje stečajnog postupka.</w:t>
      </w:r>
    </w:p>
    <w:p w:rsidRDefault="00156302" w:rsidP="00156302" w:rsidR="00156302" w:rsidRPr="00156302">
      <w:pPr>
        <w:overflowPunct w:val="false"/>
        <w:ind w:firstLine="708"/>
        <w:jc w:val="both"/>
        <w:rPr>
          <w:sz w:val="24"/>
          <w:szCs w:val="24"/>
        </w:rPr>
      </w:pPr>
    </w:p>
    <w:p w:rsidRDefault="00156302" w:rsidP="00156302" w:rsidR="00156302" w:rsidRPr="00156302">
      <w:pPr>
        <w:overflowPunct w:val="false"/>
        <w:ind w:firstLine="708"/>
        <w:jc w:val="both"/>
        <w:rPr>
          <w:sz w:val="24"/>
          <w:szCs w:val="24"/>
        </w:rPr>
      </w:pPr>
      <w:r w:rsidRPr="00156302">
        <w:rPr>
          <w:sz w:val="24"/>
          <w:szCs w:val="24"/>
        </w:rPr>
        <w:t>Na ročište radi očitovanja o prijedlogu za otvaranjem stečajnog postupka dana 20. travnja 2017. godine pristupio je punomoćnik dužnika. Isti se nije protivio prijedlogu za otvaranjem stečajnog postupka, predlagatelj je ustrajao kod prijedloga.</w:t>
      </w:r>
    </w:p>
    <w:p w:rsidRDefault="00156302" w:rsidP="00156302" w:rsidR="00156302" w:rsidRPr="00156302">
      <w:pPr>
        <w:overflowPunct w:val="false"/>
        <w:ind w:firstLine="708"/>
        <w:jc w:val="both"/>
        <w:rPr>
          <w:sz w:val="24"/>
          <w:szCs w:val="24"/>
        </w:rPr>
      </w:pPr>
    </w:p>
    <w:p w:rsidRDefault="00156302" w:rsidP="00156302" w:rsidR="00156302" w:rsidRPr="00156302">
      <w:pPr>
        <w:overflowPunct w:val="false"/>
        <w:ind w:firstLine="708"/>
        <w:jc w:val="both"/>
        <w:rPr>
          <w:sz w:val="24"/>
          <w:szCs w:val="24"/>
        </w:rPr>
      </w:pPr>
      <w:r w:rsidRPr="00156302">
        <w:rPr>
          <w:sz w:val="24"/>
          <w:szCs w:val="24"/>
        </w:rPr>
        <w:t>Ročište radi rasprave o pretpostavkama za otvaranje stečajnog postupka održano je 20. veljače 2017. godine. Na ročištu je utvrđeno kako je dužnik 10.4.2017. predao podnesak iz kojega proizlazi kako dužnik nema imovine dostatne za pokriće troškova stečajnog postupka. Pročitan je podnesak FINA-e od 23.3.2017. iz kojega je vidljivo kako je račun predloženog stečajnog dužnika blokiran u duljem od 120 dana. Primjedbi ni pitanja nije bilo.</w:t>
      </w:r>
    </w:p>
    <w:p w:rsidRDefault="00156302" w:rsidP="00156302" w:rsidR="00156302" w:rsidRPr="00156302">
      <w:pPr>
        <w:overflowPunct w:val="false"/>
        <w:ind w:firstLine="708"/>
        <w:jc w:val="both"/>
        <w:rPr>
          <w:sz w:val="24"/>
          <w:szCs w:val="24"/>
        </w:rPr>
      </w:pPr>
    </w:p>
    <w:p w:rsidRDefault="00156302" w:rsidP="00156302" w:rsidR="00156302" w:rsidRPr="00156302">
      <w:pPr>
        <w:overflowPunct w:val="false"/>
        <w:ind w:firstLine="708"/>
        <w:jc w:val="both"/>
        <w:rPr>
          <w:sz w:val="24"/>
          <w:szCs w:val="24"/>
        </w:rPr>
      </w:pPr>
      <w:r w:rsidRPr="00156302">
        <w:rPr>
          <w:sz w:val="24"/>
          <w:szCs w:val="24"/>
        </w:rPr>
        <w:t>Slijedom navedenoga sud je utrdio kako predloženi stečajni dužnik nema imovine odnosno imovina nije dostatna za pokriće troškova stečajnog postupka.</w:t>
      </w:r>
    </w:p>
    <w:p w:rsidRDefault="00156302" w:rsidP="00156302" w:rsidR="00156302" w:rsidRPr="00156302">
      <w:pPr>
        <w:overflowPunct w:val="false"/>
        <w:ind w:firstLine="708"/>
        <w:jc w:val="both"/>
        <w:rPr>
          <w:sz w:val="24"/>
          <w:szCs w:val="24"/>
        </w:rPr>
      </w:pPr>
    </w:p>
    <w:p w:rsidRDefault="00156302" w:rsidP="00156302" w:rsidR="00156302" w:rsidRPr="00156302">
      <w:pPr>
        <w:overflowPunct w:val="false"/>
        <w:ind w:firstLine="708"/>
        <w:jc w:val="both"/>
        <w:rPr>
          <w:sz w:val="24"/>
          <w:szCs w:val="24"/>
        </w:rPr>
      </w:pPr>
      <w:r w:rsidRPr="00156302">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156302" w:rsidP="00156302" w:rsidR="00156302" w:rsidRPr="00156302">
      <w:pPr>
        <w:overflowPunct w:val="false"/>
        <w:ind w:firstLine="708"/>
        <w:jc w:val="both"/>
        <w:rPr>
          <w:sz w:val="24"/>
          <w:szCs w:val="24"/>
        </w:rPr>
      </w:pPr>
    </w:p>
    <w:p w:rsidRDefault="00156302" w:rsidP="00156302" w:rsidR="00156302">
      <w:pPr>
        <w:overflowPunct w:val="false"/>
        <w:ind w:firstLine="708"/>
        <w:jc w:val="both"/>
        <w:rPr>
          <w:sz w:val="24"/>
          <w:szCs w:val="24"/>
        </w:rPr>
      </w:pPr>
      <w:r w:rsidRPr="00156302">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156302" w:rsidP="00156302" w:rsidR="00156302">
      <w:pPr>
        <w:overflowPunct w:val="false"/>
        <w:ind w:firstLine="708"/>
        <w:jc w:val="both"/>
        <w:rPr>
          <w:sz w:val="24"/>
          <w:szCs w:val="24"/>
        </w:rPr>
      </w:pPr>
    </w:p>
    <w:p w:rsidRDefault="00026813" w:rsidP="00026813" w:rsidR="00026813" w:rsidRPr="00026813">
      <w:pPr>
        <w:overflowPunct w:val="false"/>
        <w:ind w:firstLine="708"/>
        <w:jc w:val="both"/>
        <w:rPr>
          <w:sz w:val="24"/>
          <w:szCs w:val="24"/>
        </w:rPr>
      </w:pPr>
    </w:p>
    <w:p w:rsidRDefault="00156302" w:rsidP="006A5593" w:rsidR="00156302">
      <w:pPr>
        <w:ind w:firstLine="709"/>
        <w:jc w:val="both"/>
        <w:rPr>
          <w:sz w:val="24"/>
          <w:szCs w:val="24"/>
        </w:rPr>
      </w:pPr>
      <w:r>
        <w:rPr>
          <w:sz w:val="24"/>
          <w:szCs w:val="24"/>
        </w:rPr>
        <w:t>S</w:t>
      </w:r>
      <w:r w:rsidR="006A5593">
        <w:rPr>
          <w:sz w:val="24"/>
          <w:szCs w:val="24"/>
        </w:rPr>
        <w:t xml:space="preserve">tečajni upravitelj imenovan je </w:t>
      </w:r>
      <w:r w:rsidR="006A5593" w:rsidRPr="008662DA">
        <w:rPr>
          <w:sz w:val="24"/>
          <w:szCs w:val="24"/>
        </w:rPr>
        <w:t xml:space="preserve">metodom slučajnog odabira s liste A stečajnih upravitelja kako to propisuje odredba čl. 84. st. 1. SZ-a. </w:t>
      </w:r>
    </w:p>
    <w:p w:rsidRDefault="00156302" w:rsidP="006A5593" w:rsidR="00156302">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6A5593">
        <w:t>10</w:t>
      </w:r>
      <w:r w:rsidR="006D0780" w:rsidRPr="008732E3">
        <w:t>.</w:t>
      </w:r>
      <w:r w:rsidR="006A5593">
        <w:t xml:space="preserve"> svibnja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0C3557" w:rsidP="00E91121" w:rsidR="000C355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C3557" w:rsidP="00E91121" w:rsidR="000C355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C3557" w:rsidP="00E91121" w:rsidR="000C3557">
      <w:pPr>
        <w:pStyle w:val="Podnaslov"/>
        <w:ind w:firstLine="720" w:left="4320"/>
        <w:rPr>
          <w:rFonts w:hAnsi="Times New Roman" w:ascii="Times New Roman"/>
          <w:b w:val="false"/>
          <w:color w:val="auto"/>
          <w:szCs w:val="24"/>
        </w:rPr>
      </w:pPr>
    </w:p>
    <w:p w:rsidRDefault="000C3557" w:rsidP="00E91121" w:rsidR="000C355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C3557" w:rsidP="00E91121" w:rsidR="000C355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11C71" w:rsidP="000277AD" w:rsidR="00311C71" w:rsidRPr="00FC1355">
      <w:pPr>
        <w:pStyle w:val="Podnaslov"/>
        <w:ind w:firstLine="708" w:left="4956"/>
        <w:rPr>
          <w:rFonts w:hAnsi="Times New Roman" w:ascii="Times New Roman"/>
          <w:b w:val="false"/>
          <w:color w:val="auto"/>
          <w:szCs w:val="24"/>
        </w:rPr>
      </w:pPr>
    </w:p>
    <w:p w:rsidRDefault="00743727" w:rsidP="00A13980" w:rsidR="00BD18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0277AD" w:rsidP="00743790" w:rsidR="000277AD" w:rsidRPr="000277AD">
      <w:pPr>
        <w:jc w:val="both"/>
        <w:rPr>
          <w:b/>
          <w:sz w:val="24"/>
          <w:szCs w:val="24"/>
        </w:rPr>
      </w:pPr>
    </w:p>
    <w:p w:rsidRDefault="001C364D" w:rsidP="001C364D" w:rsidR="001C364D" w:rsidRPr="008732E3">
      <w:pPr>
        <w:rPr>
          <w:sz w:val="24"/>
          <w:szCs w:val="24"/>
        </w:rPr>
      </w:pPr>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0C3557">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156302">
      <w:rPr>
        <w:sz w:val="24"/>
        <w:szCs w:val="24"/>
      </w:rPr>
      <w:t>1780</w:t>
    </w:r>
    <w:r w:rsidR="00706655">
      <w:rPr>
        <w:sz w:val="24"/>
        <w:szCs w:val="24"/>
      </w:rPr>
      <w:t>/2016</w:t>
    </w:r>
    <w:r w:rsidR="000277AD">
      <w:rPr>
        <w:sz w:val="24"/>
        <w:szCs w:val="24"/>
      </w:rPr>
      <w:t>-13</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808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81CB7"/>
    <w:rsid w:val="000C3557"/>
    <w:rsid w:val="000D0DBD"/>
    <w:rsid w:val="000D0E18"/>
    <w:rsid w:val="00103BB3"/>
    <w:rsid w:val="00116BD3"/>
    <w:rsid w:val="0012073F"/>
    <w:rsid w:val="00135A2D"/>
    <w:rsid w:val="00156302"/>
    <w:rsid w:val="001C364D"/>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400237"/>
    <w:rsid w:val="004728DE"/>
    <w:rsid w:val="004C71AC"/>
    <w:rsid w:val="004D793C"/>
    <w:rsid w:val="004E72AF"/>
    <w:rsid w:val="00556D2E"/>
    <w:rsid w:val="0058449E"/>
    <w:rsid w:val="005F6972"/>
    <w:rsid w:val="005F7734"/>
    <w:rsid w:val="006061EB"/>
    <w:rsid w:val="00611328"/>
    <w:rsid w:val="0062435C"/>
    <w:rsid w:val="00663464"/>
    <w:rsid w:val="00675460"/>
    <w:rsid w:val="006A32FF"/>
    <w:rsid w:val="006A5593"/>
    <w:rsid w:val="006D0780"/>
    <w:rsid w:val="006F666B"/>
    <w:rsid w:val="00706655"/>
    <w:rsid w:val="00743727"/>
    <w:rsid w:val="00743790"/>
    <w:rsid w:val="0075306B"/>
    <w:rsid w:val="00782A57"/>
    <w:rsid w:val="007A3404"/>
    <w:rsid w:val="007D1465"/>
    <w:rsid w:val="00814C0C"/>
    <w:rsid w:val="00840B0A"/>
    <w:rsid w:val="0084374A"/>
    <w:rsid w:val="00852962"/>
    <w:rsid w:val="00867E4E"/>
    <w:rsid w:val="008732E3"/>
    <w:rsid w:val="008D1D84"/>
    <w:rsid w:val="009140DE"/>
    <w:rsid w:val="00920ED2"/>
    <w:rsid w:val="009449D7"/>
    <w:rsid w:val="009725EB"/>
    <w:rsid w:val="009A1E5A"/>
    <w:rsid w:val="009A342B"/>
    <w:rsid w:val="009A3F92"/>
    <w:rsid w:val="009B1A2F"/>
    <w:rsid w:val="00A13980"/>
    <w:rsid w:val="00A30F7A"/>
    <w:rsid w:val="00A6649B"/>
    <w:rsid w:val="00AA5A0F"/>
    <w:rsid w:val="00B13ECE"/>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24EB3"/>
    <w:rsid w:val="00E9313A"/>
    <w:rsid w:val="00E965BE"/>
    <w:rsid w:val="00EA161B"/>
    <w:rsid w:val="00EC4F6C"/>
    <w:rsid w:val="00ED0766"/>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0C3557"/>
    <w:rPr>
      <w:color w:val="808080"/>
      <w:bdr w:space="0" w:sz="0" w:color="auto" w:val="none"/>
      <w:shd w:fill="auto" w:color="auto" w:val="clear"/>
    </w:rPr>
  </w:style>
  <w:style w:customStyle="true" w:styleId="eSPISCCParagraphDefaultFont" w:type="character">
    <w:name w:val="eSPIS_CC_Paragraph Default Font"/>
    <w:basedOn w:val="Zadanifontodlomka"/>
    <w:rsid w:val="000C35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C355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C35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35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0C3557"/>
    <w:rPr>
      <w:color w:val="808080"/>
      <w:bdr w:color="auto" w:space="0" w:sz="0" w:val="none"/>
      <w:shd w:color="auto" w:fill="auto" w:val="clear"/>
    </w:rPr>
  </w:style>
  <w:style w:customStyle="1" w:styleId="eSPISCCParagraphDefaultFont" w:type="character">
    <w:name w:val="eSPIS_CC_Paragraph Default Font"/>
    <w:basedOn w:val="Zadanifontodlomka"/>
    <w:rsid w:val="000C35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355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C35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35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1780</izvorni_sadrzaj>
    <derivirana_varijabla naziv="DomainObject.Predmet.Broj_1">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St-1780/2016</izvorni_sadrzaj>
    <derivirana_varijabla naziv="DomainObject.Predmet.OznakaBroj_1">St-1780/2016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FRANJEVIĆ d.o.o.</izvorni_sadrzaj>
    <derivirana_varijabla naziv="DomainObject.Predmet.ProtustrankaFormated_1">  FRANJEVIĆ d.o.o.</derivirana_varijabla>
  </DomainObject.Predmet.ProtustrankaFormated>
  <DomainObject.Predmet.ProtustrankaFormatedOIB>
    <izvorni_sadrzaj>  FRANJEVIĆ d.o.o., OIB 85044137418</izvorni_sadrzaj>
    <derivirana_varijabla naziv="DomainObject.Predmet.ProtustrankaFormatedOIB_1">  FRANJEVIĆ d.o.o., OIB 85044137418</derivirana_varijabla>
  </DomainObject.Predmet.ProtustrankaFormatedOIB>
  <DomainObject.Predmet.ProtustrankaFormatedWithAdress>
    <izvorni_sadrzaj> FRANJEVIĆ d.o.o., Ljudevita Gaja 17, 44000 Sisak</izvorni_sadrzaj>
    <derivirana_varijabla naziv="DomainObject.Predmet.ProtustrankaFormatedWithAdress_1"> FRANJEVIĆ d.o.o., Ljudevita Gaja 17, 44000 Sisak</derivirana_varijabla>
  </DomainObject.Predmet.ProtustrankaFormatedWithAdress>
  <DomainObject.Predmet.ProtustrankaFormatedWithAdressOIB>
    <izvorni_sadrzaj> FRANJEVIĆ d.o.o., OIB 85044137418, Ljudevita Gaja 17, 44000 Sisak</izvorni_sadrzaj>
    <derivirana_varijabla naziv="DomainObject.Predmet.ProtustrankaFormatedWithAdressOIB_1"> FRANJEVIĆ d.o.o., OIB 85044137418, Ljudevita Gaja 17, 44000 Sisak</derivirana_varijabla>
  </DomainObject.Predmet.ProtustrankaFormatedWithAdressOIB>
  <DomainObject.Predmet.ProtustrankaWithAdress>
    <izvorni_sadrzaj>FRANJEVIĆ d.o.o. Ljudevita Gaja 17, 44000 Sisak</izvorni_sadrzaj>
    <derivirana_varijabla naziv="DomainObject.Predmet.ProtustrankaWithAdress_1">FRANJEVIĆ d.o.o. Ljudevita Gaja 17, 44000 Sisak</derivirana_varijabla>
  </DomainObject.Predmet.ProtustrankaWithAdress>
  <DomainObject.Predmet.ProtustrankaWithAdressOIB>
    <izvorni_sadrzaj>FRANJEVIĆ d.o.o., OIB 85044137418, Ljudevita Gaja 17, 44000 Sisak</izvorni_sadrzaj>
    <derivirana_varijabla naziv="DomainObject.Predmet.ProtustrankaWithAdressOIB_1">FRANJEVIĆ d.o.o., OIB 85044137418, Ljudevita Gaja 17, 44000 Sisak</derivirana_varijabla>
  </DomainObject.Predmet.ProtustrankaWithAdressOIB>
  <DomainObject.Predmet.ProtustrankaNazivFormated>
    <izvorni_sadrzaj>FRANJEVIĆ d.o.o.</izvorni_sadrzaj>
    <derivirana_varijabla naziv="DomainObject.Predmet.ProtustrankaNazivFormated_1">FRANJEVIĆ d.o.o.</derivirana_varijabla>
  </DomainObject.Predmet.ProtustrankaNazivFormated>
  <DomainObject.Predmet.ProtustrankaNazivFormatedOIB>
    <izvorni_sadrzaj>FRANJEVIĆ d.o.o., OIB 85044137418</izvorni_sadrzaj>
    <derivirana_varijabla naziv="DomainObject.Predmet.ProtustrankaNazivFormatedOIB_1">FRANJEVIĆ d.o.o., OIB 85044137418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Emil Franjević</izvorni_sadrzaj>
    <derivirana_varijabla naziv="DomainObject.Predmet.StrankaFormated_1">  FINA Regionalni centar Zagreb; Emil Franjević</derivirana_varijabla>
  </DomainObject.Predmet.StrankaFormated>
  <DomainObject.Predmet.StrankaFormatedOIB>
    <izvorni_sadrzaj>  FINA Regionalni centar Zagreb, OIB 85821130368; Emil Franjević, OIB 21308862429</izvorni_sadrzaj>
    <derivirana_varijabla naziv="DomainObject.Predmet.StrankaFormatedOIB_1">  FINA Regionalni centar Zagreb, OIB 85821130368; Emil Franjević, OIB 21308862429</derivirana_varijabla>
  </DomainObject.Predmet.StrankaFormatedOIB>
  <DomainObject.Predmet.StrankaFormatedWithAdress>
    <izvorni_sadrzaj> FINA Regionalni centar Zagreb, Trg svibanjskih žrtava 1995. br.1, 10000 Zagreb; Emil Franjević, Trg Hrvatskih Branitelja 14, 44000 Sisak</izvorni_sadrzaj>
    <derivirana_varijabla naziv="DomainObject.Predmet.StrankaFormatedWithAdress_1"> FINA Regionalni centar Zagreb, Trg svibanjskih žrtava 1995. br.1, 10000 Zagreb; Emil Franjević, Trg Hrvatskih Branitelja 14, 44000 Sisak</derivirana_varijabla>
  </DomainObject.Predmet.StrankaFormatedWithAdress>
  <DomainObject.Predmet.StrankaFormatedWithAdressOIB>
    <izvorni_sadrzaj> FINA Regionalni centar Zagreb, OIB 85821130368, Trg svibanjskih žrtava 1995. br.1, 10000 Zagreb; Emil Franjević, OIB 21308862429, Trg Hrvatskih Branitelja 14, 44000 Sisak</izvorni_sadrzaj>
    <derivirana_varijabla naziv="DomainObject.Predmet.StrankaFormatedWithAdressOIB_1"> FINA Regionalni centar Zagreb, OIB 85821130368, Trg svibanjskih žrtava 1995. br.1, 10000 Zagreb; Emil Franjević, OIB 21308862429, Trg Hrvatskih Branitelja 14, 44000 Sisak</derivirana_varijabla>
  </DomainObject.Predmet.StrankaFormatedWithAdressOIB>
  <DomainObject.Predmet.StrankaWithAdress>
    <izvorni_sadrzaj>FINA Regionalni centar Zagreb Trg svibanjskih žrtava 1995. br.1,10000 Zagreb,Emil Franjević Trg Hrvatskih Branitelja 14,44000 Sisak</izvorni_sadrzaj>
    <derivirana_varijabla naziv="DomainObject.Predmet.StrankaWithAdress_1">FINA Regionalni centar Zagreb Trg svibanjskih žrtava 1995. br.1,10000 Zagreb,Emil Franjević Trg Hrvatskih Branitelja 14,44000 Sisak</derivirana_varijabla>
  </DomainObject.Predmet.StrankaWithAdress>
  <DomainObject.Predmet.StrankaWithAdressOIB>
    <izvorni_sadrzaj>FINA Regionalni centar Zagreb, OIB 85821130368, Trg svibanjskih žrtava 1995. br.1,10000 Zagreb,Emil Franjević, OIB 21308862429, Trg Hrvatskih Branitelja 14,44000 Sisak</izvorni_sadrzaj>
    <derivirana_varijabla naziv="DomainObject.Predmet.StrankaWithAdressOIB_1">FINA Regionalni centar Zagreb, OIB 85821130368, Trg svibanjskih žrtava 1995. br.1,10000 Zagreb,Emil Franjević, OIB 21308862429, Trg Hrvatskih Branitelja 14,44000 Sisak</derivirana_varijabla>
  </DomainObject.Predmet.StrankaWithAdressOIB>
  <DomainObject.Predmet.StrankaNazivFormated>
    <izvorni_sadrzaj>FINA Regionalni centar Zagreb,Emil Franjević</izvorni_sadrzaj>
    <derivirana_varijabla naziv="DomainObject.Predmet.StrankaNazivFormated_1">FINA Regionalni centar Zagreb,Emil Franjević</derivirana_varijabla>
  </DomainObject.Predmet.StrankaNazivFormated>
  <DomainObject.Predmet.StrankaNazivFormatedOIB>
    <izvorni_sadrzaj>FINA Regionalni centar Zagreb, OIB 85821130368,Emil Franjević, OIB 21308862429</izvorni_sadrzaj>
    <derivirana_varijabla naziv="DomainObject.Predmet.StrankaNazivFormatedOIB_1">FINA Regionalni centar Zagreb, OIB 85821130368,Emil Franjević, OIB 21308862429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Emil Franjević</item>
    </izvorni_sadrzaj>
    <derivirana_varijabla naziv="DomainObject.Predmet.StrankaListFormated_1">
      <item>FINA Regionalni centar Zagreb</item>
      <item>Emil Franjević</item>
    </derivirana_varijabla>
  </DomainObject.Predmet.StrankaListFormated>
  <DomainObject.Predmet.StrankaListFormatedOIB>
    <izvorni_sadrzaj>
      <item>FINA Regionalni centar Zagreb, OIB 85821130368</item>
      <item>Emil Franjević, OIB 21308862429</item>
    </izvorni_sadrzaj>
    <derivirana_varijabla naziv="DomainObject.Predmet.StrankaListFormatedOIB_1">
      <item>FINA Regionalni centar Zagreb, OIB 85821130368</item>
      <item>Emil Franjević, OIB 21308862429</item>
    </derivirana_varijabla>
  </DomainObject.Predmet.StrankaListFormatedOIB>
  <DomainObject.Predmet.StrankaListFormatedWithAdress>
    <izvorni_sadrzaj>
      <item>FINA Regionalni centar Zagreb, Trg svibanjskih žrtava 1995. br.1, 10000 Zagreb</item>
      <item>Emil Franjević, Trg Hrvatskih Branitelja 14, 44000 Sisak</item>
    </izvorni_sadrzaj>
    <derivirana_varijabla naziv="DomainObject.Predmet.StrankaListFormatedWithAdress_1">
      <item>FINA Regionalni centar Zagreb, Trg svibanjskih žrtava 1995. br.1, 10000 Zagreb</item>
      <item>Emil Franjević, Trg Hrvatskih Branitelja 14, 44000 Sisak</item>
    </derivirana_varijabla>
  </DomainObject.Predmet.StrankaListFormatedWithAdress>
  <DomainObject.Predmet.StrankaListFormatedWithAdressOIB>
    <izvorni_sadrzaj>
      <item>FINA Regionalni centar Zagreb, OIB 85821130368, Trg svibanjskih žrtava 1995. br.1, 10000 Zagreb</item>
      <item>Emil Franjević, OIB 21308862429, Trg Hrvatskih Branitelja 14, 44000 Sisak</item>
    </izvorni_sadrzaj>
    <derivirana_varijabla naziv="DomainObject.Predmet.StrankaListFormatedWithAdressOIB_1">
      <item>FINA Regionalni centar Zagreb, OIB 85821130368, Trg svibanjskih žrtava 1995. br.1, 10000 Zagreb</item>
      <item>Emil Franjević, OIB 21308862429, Trg Hrvatskih Branitelja 14, 44000 Sisak</item>
    </derivirana_varijabla>
  </DomainObject.Predmet.StrankaListFormatedWithAdressOIB>
  <DomainObject.Predmet.StrankaListNazivFormated>
    <izvorni_sadrzaj>
      <item>FINA Regionalni centar Zagreb</item>
      <item>Emil Franjević</item>
    </izvorni_sadrzaj>
    <derivirana_varijabla naziv="DomainObject.Predmet.StrankaListNazivFormated_1">
      <item>FINA Regionalni centar Zagreb</item>
      <item>Emil Franjević</item>
    </derivirana_varijabla>
  </DomainObject.Predmet.StrankaListNazivFormated>
  <DomainObject.Predmet.StrankaListNazivFormatedOIB>
    <izvorni_sadrzaj>
      <item>FINA Regionalni centar Zagreb, OIB 85821130368</item>
      <item>Emil Franjević, OIB 21308862429</item>
    </izvorni_sadrzaj>
    <derivirana_varijabla naziv="DomainObject.Predmet.StrankaListNazivFormatedOIB_1">
      <item>FINA Regionalni centar Zagreb, OIB 85821130368</item>
      <item>Emil Franjević, OIB 21308862429</item>
    </derivirana_varijabla>
  </DomainObject.Predmet.StrankaListNazivFormatedOIB>
  <DomainObject.Predmet.ProtuStrankaListFormated>
    <izvorni_sadrzaj>
      <item>FRANJEVIĆ d.o.o.</item>
    </izvorni_sadrzaj>
    <derivirana_varijabla naziv="DomainObject.Predmet.ProtuStrankaListFormated_1">
      <item>FRANJEVIĆ d.o.o.</item>
    </derivirana_varijabla>
  </DomainObject.Predmet.ProtuStrankaListFormated>
  <DomainObject.Predmet.ProtuStrankaListFormatedOIB>
    <izvorni_sadrzaj>
      <item>FRANJEVIĆ d.o.o., OIB 85044137418</item>
    </izvorni_sadrzaj>
    <derivirana_varijabla naziv="DomainObject.Predmet.ProtuStrankaListFormatedOIB_1">
      <item>FRANJEVIĆ d.o.o., OIB 85044137418</item>
    </derivirana_varijabla>
  </DomainObject.Predmet.ProtuStrankaListFormatedOIB>
  <DomainObject.Predmet.ProtuStrankaListFormatedWithAdress>
    <izvorni_sadrzaj>
      <item>FRANJEVIĆ d.o.o., Ljudevita Gaja 17, 44000 Sisak</item>
    </izvorni_sadrzaj>
    <derivirana_varijabla naziv="DomainObject.Predmet.ProtuStrankaListFormatedWithAdress_1">
      <item>FRANJEVIĆ d.o.o., Ljudevita Gaja 17, 44000 Sisak</item>
    </derivirana_varijabla>
  </DomainObject.Predmet.ProtuStrankaListFormatedWithAdress>
  <DomainObject.Predmet.ProtuStrankaListFormatedWithAdressOIB>
    <izvorni_sadrzaj>
      <item>FRANJEVIĆ d.o.o., OIB 85044137418, Ljudevita Gaja 17, 44000 Sisak</item>
    </izvorni_sadrzaj>
    <derivirana_varijabla naziv="DomainObject.Predmet.ProtuStrankaListFormatedWithAdressOIB_1">
      <item>FRANJEVIĆ d.o.o., OIB 85044137418, Ljudevita Gaja 17, 44000 Sisak</item>
    </derivirana_varijabla>
  </DomainObject.Predmet.ProtuStrankaListFormatedWithAdressOIB>
  <DomainObject.Predmet.ProtuStrankaListNazivFormated>
    <izvorni_sadrzaj>
      <item>FRANJEVIĆ d.o.o.</item>
    </izvorni_sadrzaj>
    <derivirana_varijabla naziv="DomainObject.Predmet.ProtuStrankaListNazivFormated_1">
      <item>FRANJEVIĆ d.o.o.</item>
    </derivirana_varijabla>
  </DomainObject.Predmet.ProtuStrankaListNazivFormated>
  <DomainObject.Predmet.ProtuStrankaListNazivFormatedOIB>
    <izvorni_sadrzaj>
      <item>FRANJEVIĆ d.o.o., OIB 85044137418</item>
    </izvorni_sadrzaj>
    <derivirana_varijabla naziv="DomainObject.Predmet.ProtuStrankaListNazivFormatedOIB_1">
      <item>FRANJEVIĆ d.o.o., OIB 85044137418</item>
    </derivirana_varijabla>
  </DomainObject.Predmet.ProtuStrankaListNazivFormatedOIB>
  <DomainObject.Predmet.OstaliListFormated>
    <izvorni_sadrzaj>
      <item>Emil Franjević</item>
      <item>Raiffeisenbank Austria d.d.</item>
      <item>ERSTE&amp;STEIERMÄRKISCHE BANKA dioničko društvo</item>
      <item>Boris Relić</item>
    </izvorni_sadrzaj>
    <derivirana_varijabla naziv="DomainObject.Predmet.OstaliListFormated_1">
      <item>Emil Franjević</item>
      <item>Raiffeisenbank Austria d.d.</item>
      <item>ERSTE&amp;STEIERMÄRKISCHE BANKA dioničko društvo</item>
      <item>Boris Relić</item>
    </derivirana_varijabla>
  </DomainObject.Predmet.OstaliListFormated>
  <DomainObject.Predmet.OstaliListFormatedOIB>
    <izvorni_sadrzaj>
      <item>Emil Franjević, OIB 21308862429</item>
      <item>Raiffeisenbank Austria d.d., OIB 53056966535</item>
      <item>ERSTE&amp;STEIERMÄRKISCHE BANKA dioničko društvo, OIB 23057039320</item>
      <item>Boris Relić</item>
    </izvorni_sadrzaj>
    <derivirana_varijabla naziv="DomainObject.Predmet.OstaliListFormatedOIB_1">
      <item>Emil Franjević, OIB 21308862429</item>
      <item>Raiffeisenbank Austria d.d., OIB 53056966535</item>
      <item>ERSTE&amp;STEIERMÄRKISCHE BANKA dioničko društvo, OIB 23057039320</item>
      <item>Boris Relić</item>
    </derivirana_varijabla>
  </DomainObject.Predmet.OstaliListFormatedOIB>
  <DomainObject.Predmet.OstaliListFormatedWithAdress>
    <izvorni_sadrzaj>
      <item>Emil Franjević, Trg Hrvatskih Branitelja 14, 44000 Sisak</item>
      <item>Raiffeisenbank Austria d.d., Magazinska cesta 69, 10000 Zagreb</item>
      <item>ERSTE&amp;STEIERMÄRKISCHE BANKA dioničko društvo, Jadranski Trg 3a, 51000 Rijeka</item>
      <item>Boris Relić, Ante Starčevića 43, 44000 Sisak</item>
    </izvorni_sadrzaj>
    <derivirana_varijabla naziv="DomainObject.Predmet.OstaliListFormatedWithAdress_1">
      <item>Emil Franjević, Trg Hrvatskih Branitelja 14, 44000 Sisak</item>
      <item>Raiffeisenbank Austria d.d., Magazinska cesta 69, 10000 Zagreb</item>
      <item>ERSTE&amp;STEIERMÄRKISCHE BANKA dioničko društvo, Jadranski Trg 3a, 51000 Rijeka</item>
      <item>Boris Relić, Ante Starčevića 43, 44000 Sisak</item>
    </derivirana_varijabla>
  </DomainObject.Predmet.OstaliListFormatedWithAdress>
  <DomainObject.Predmet.OstaliListFormatedWithAdressOIB>
    <izvorni_sadrzaj>
      <item>Emil Franjević, OIB 21308862429, Trg Hrvatskih Branitelja 14, 44000 Sisak</item>
      <item>Raiffeisenbank Austria d.d., OIB 53056966535, Magazinska cesta 69, 10000 Zagreb</item>
      <item>ERSTE&amp;STEIERMÄRKISCHE BANKA dioničko društvo, OIB 23057039320, Jadranski Trg 3a, 51000 Rijeka</item>
      <item>Boris Relić, Ante Starčevića 43, 44000 Sisak</item>
    </izvorni_sadrzaj>
    <derivirana_varijabla naziv="DomainObject.Predmet.OstaliListFormatedWithAdressOIB_1">
      <item>Emil Franjević, OIB 21308862429, Trg Hrvatskih Branitelja 14, 44000 Sisak</item>
      <item>Raiffeisenbank Austria d.d., OIB 53056966535, Magazinska cesta 69, 10000 Zagreb</item>
      <item>ERSTE&amp;STEIERMÄRKISCHE BANKA dioničko društvo, OIB 23057039320, Jadranski Trg 3a, 51000 Rijeka</item>
      <item>Boris Relić, Ante Starčevića 43, 44000 Sisak</item>
    </derivirana_varijabla>
  </DomainObject.Predmet.OstaliListFormatedWithAdressOIB>
  <DomainObject.Predmet.OstaliListNazivFormated>
    <izvorni_sadrzaj>
      <item>Emil Franjević</item>
      <item>Raiffeisenbank Austria d.d.</item>
      <item>ERSTE&amp;STEIERMÄRKISCHE BANKA dioničko društvo</item>
      <item>Boris Relić</item>
    </izvorni_sadrzaj>
    <derivirana_varijabla naziv="DomainObject.Predmet.OstaliListNazivFormated_1">
      <item>Emil Franjević</item>
      <item>Raiffeisenbank Austria d.d.</item>
      <item>ERSTE&amp;STEIERMÄRKISCHE BANKA dioničko društvo</item>
      <item>Boris Relić</item>
    </derivirana_varijabla>
  </DomainObject.Predmet.OstaliListNazivFormated>
  <DomainObject.Predmet.OstaliListNazivFormatedOIB>
    <izvorni_sadrzaj>
      <item>Emil Franjević, OIB 21308862429</item>
      <item>Raiffeisenbank Austria d.d., OIB 53056966535</item>
      <item>ERSTE&amp;STEIERMÄRKISCHE BANKA dioničko društvo, OIB 23057039320</item>
      <item>Boris Relić</item>
    </izvorni_sadrzaj>
    <derivirana_varijabla naziv="DomainObject.Predmet.OstaliListNazivFormatedOIB_1">
      <item>Emil Franjević, OIB 21308862429</item>
      <item>Raiffeisenbank Austria d.d., OIB 53056966535</item>
      <item>ERSTE&amp;STEIERMÄRKISCHE BANKA dioničko društvo, OIB 23057039320</item>
      <item>Boris Relić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FRANJEVIĆ d.o.o.</izvorni_sadrzaj>
    <derivirana_varijabla naziv="DomainObject.Predmet.ProtustrankaIDrugi_1">FRANJEVIĆ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FRANJEVIĆ d.o.o., OIB 85044137418, Ljudevita Gaja 17, 44000 Sisak</izvorni_sadrzaj>
    <derivirana_varijabla naziv="DomainObject.Predmet.ProtustrankaIDrugiAdressOIB_1">FRANJEVIĆ d.o.o., OIB 85044137418, Ljudevita Gaja 17,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FRANJEVIĆ d.o.o.</item>
      <item>Emil Franjević</item>
      <item>Raiffeisenbank Austria d.d.</item>
      <item>ERSTE&amp;STEIERMÄRKISCHE BANKA dioničko društvo</item>
      <item>Emil Franjević</item>
      <item>Boris Relić</item>
    </izvorni_sadrzaj>
    <derivirana_varijabla naziv="DomainObject.Predmet.SudioniciListNaziv_1">
      <item>FINA Regionalni centar Zagreb</item>
      <item>FRANJEVIĆ d.o.o.</item>
      <item>Emil Franjević</item>
      <item>Raiffeisenbank Austria d.d.</item>
      <item>ERSTE&amp;STEIERMÄRKISCHE BANKA dioničko društvo</item>
      <item>Emil Franjević</item>
      <item>Boris Relić</item>
    </derivirana_varijabla>
  </DomainObject.Predmet.SudioniciListNaziv>
  <DomainObject.Predmet.SudioniciListAdressOIB>
    <izvorni_sadrzaj>
      <item>FINA Regionalni centar Zagreb, OIB 85821130368, Trg svibanjskih žrtava 1995. br.1,10000 Zagreb</item>
      <item>FRANJEVIĆ d.o.o., OIB 85044137418, Ljudevita Gaja 17,44000 Sisak</item>
      <item>Emil Franjević, OIB 21308862429, Trg Hrvatskih Branitelja 14,44000 Sisak</item>
      <item>Raiffeisenbank Austria d.d., OIB 53056966535, Magazinska cesta 69,10000 Zagreb</item>
      <item>ERSTE&amp;STEIERMÄRKISCHE BANKA dioničko društvo, OIB 23057039320, Jadranski Trg 3a,51000 Rijeka</item>
      <item>Emil Franjević, OIB 21308862429, Trg Hrvatskih Branitelja 14,44000 Sisak</item>
      <item>Boris Relić, Ante Starčevića 43,44000 Sisak</item>
    </izvorni_sadrzaj>
    <derivirana_varijabla naziv="DomainObject.Predmet.SudioniciListAdressOIB_1">
      <item>FINA Regionalni centar Zagreb, OIB 85821130368, Trg svibanjskih žrtava 1995. br.1,10000 Zagreb</item>
      <item>FRANJEVIĆ d.o.o., OIB 85044137418, Ljudevita Gaja 17,44000 Sisak</item>
      <item>Emil Franjević, OIB 21308862429, Trg Hrvatskih Branitelja 14,44000 Sisak</item>
      <item>Raiffeisenbank Austria d.d., OIB 53056966535, Magazinska cesta 69,10000 Zagreb</item>
      <item>ERSTE&amp;STEIERMÄRKISCHE BANKA dioničko društvo, OIB 23057039320, Jadranski Trg 3a,51000 Rijeka</item>
      <item>Emil Franjević, OIB 21308862429, Trg Hrvatskih Branitelja 14,44000 Sisak</item>
      <item>Boris Relić, Ante Starčevića 43,44000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85044137418</item>
      <item>, OIB 21308862429</item>
      <item>, OIB 53056966535</item>
      <item>, OIB 23057039320</item>
      <item>, OIB 21308862429</item>
      <item>, OIB null</item>
    </izvorni_sadrzaj>
    <derivirana_varijabla naziv="DomainObject.Predmet.SudioniciListNazivOIB_1">
      <item>, OIB 85821130368</item>
      <item>, OIB 85044137418</item>
      <item>, OIB 21308862429</item>
      <item>, OIB 53056966535</item>
      <item>, OIB 23057039320</item>
      <item>, OIB 21308862429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822</properties:Words>
  <properties:Characters>4601</properties:Characters>
  <properties:Lines>110</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2017-05-10T12:33:00Z</dcterms:created>
  <dc:creator>nribaric</dc:creator>
  <cp:lastModifiedBy>Jadranka Zelić</cp:lastModifiedBy>
  <cp:lastPrinted>2017-05-10T12:32:00Z</cp:lastPrinted>
  <dcterms:modified xmlns:xsi="http://www.w3.org/2001/XMLSchema-instance" xsi:type="dcterms:W3CDTF">2017-05-10T12:34:00Z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