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6b34" w14:paraId="71a6b34" w:rsidRDefault="00AE649C" w:rsidP="00FA5B5E" w:rsidR="00AE649C" w:rsidRPr="00B76F3C">
      <w:pPr>
        <w:pStyle w:val="Naslov3"/>
        <w15:collapsed w:val="false"/>
      </w:pPr>
    </w:p>
    <w:p w:rsidRDefault="00F23FFC" w:rsidP="00F23FFC" w:rsidR="00F23FFC" w:rsidRPr="00F23FF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ind w:firstLine="708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 xml:space="preserve">REPUBLIKA HRVATSKA </w:t>
      </w:r>
      <w:r w:rsidRPr="00F23FFC">
        <w:rPr>
          <w:rFonts w:cs="Times New Roman" w:eastAsia="Times New Roman"/>
          <w:lang w:eastAsia="hr-HR"/>
        </w:rPr>
        <w:tab/>
      </w:r>
      <w:r w:rsidRPr="00F23FFC">
        <w:rPr>
          <w:rFonts w:cs="Times New Roman" w:eastAsia="Times New Roman"/>
          <w:lang w:eastAsia="hr-HR"/>
        </w:rPr>
        <w:tab/>
      </w:r>
      <w:r w:rsidRPr="00F23FFC">
        <w:rPr>
          <w:rFonts w:cs="Times New Roman" w:eastAsia="Times New Roman"/>
          <w:lang w:eastAsia="hr-HR"/>
        </w:rPr>
        <w:tab/>
      </w:r>
      <w:r w:rsidRPr="00F23FFC">
        <w:rPr>
          <w:rFonts w:cs="Times New Roman" w:eastAsia="Times New Roman"/>
          <w:lang w:eastAsia="hr-HR"/>
        </w:rPr>
        <w:tab/>
        <w:t xml:space="preserve">   Poslovni broj 3. St-767/2016-1</w:t>
      </w:r>
    </w:p>
    <w:p w:rsidRDefault="00F23FFC" w:rsidP="00F23FFC" w:rsidR="00F23FFC" w:rsidRPr="00F23FFC">
      <w:pPr>
        <w:spacing w:after="0"/>
        <w:ind w:firstLine="708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>TRGOVAČKI SUD U ZADRU</w:t>
      </w:r>
      <w:r w:rsidRPr="00F23FFC">
        <w:rPr>
          <w:rFonts w:cs="Times New Roman" w:eastAsia="Times New Roman"/>
          <w:lang w:eastAsia="hr-HR"/>
        </w:rPr>
        <w:tab/>
      </w:r>
    </w:p>
    <w:p w:rsidRDefault="00F23FFC" w:rsidP="00F23FFC" w:rsidR="00F23FFC" w:rsidRPr="00F23FFC">
      <w:pPr>
        <w:spacing w:after="0"/>
        <w:ind w:firstLine="708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>Zadar, Dr. Franje Tuđmana 35</w:t>
      </w:r>
      <w:r w:rsidRPr="00F23FFC">
        <w:rPr>
          <w:rFonts w:cs="Times New Roman" w:eastAsia="Times New Roman"/>
          <w:lang w:eastAsia="hr-HR"/>
        </w:rPr>
        <w:tab/>
      </w:r>
      <w:r w:rsidRPr="00F23FFC">
        <w:rPr>
          <w:rFonts w:cs="Times New Roman" w:eastAsia="Times New Roman"/>
          <w:lang w:eastAsia="hr-HR"/>
        </w:rPr>
        <w:tab/>
      </w:r>
      <w:r w:rsidRPr="00F23FFC">
        <w:rPr>
          <w:rFonts w:cs="Times New Roman" w:eastAsia="Times New Roman"/>
          <w:lang w:eastAsia="hr-HR"/>
        </w:rPr>
        <w:tab/>
      </w:r>
      <w:r w:rsidRPr="00F23FFC">
        <w:rPr>
          <w:rFonts w:cs="Times New Roman" w:eastAsia="Times New Roman"/>
          <w:lang w:eastAsia="hr-HR"/>
        </w:rPr>
        <w:tab/>
      </w:r>
      <w:r w:rsidRPr="00F23FFC">
        <w:rPr>
          <w:rFonts w:cs="Times New Roman" w:eastAsia="Times New Roman"/>
          <w:lang w:eastAsia="hr-HR"/>
        </w:rPr>
        <w:tab/>
      </w:r>
    </w:p>
    <w:p w:rsidRDefault="00F23FFC" w:rsidP="00F23FFC" w:rsidR="00F23FFC" w:rsidRPr="00F23F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jc w:val="center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 xml:space="preserve">R E P U B L I K A  H R V A T S KA </w:t>
      </w:r>
    </w:p>
    <w:p w:rsidRDefault="00F23FFC" w:rsidP="00F23FFC" w:rsidR="00F23FFC" w:rsidRPr="00F23FFC">
      <w:pPr>
        <w:spacing w:after="0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ab/>
        <w:t>R J E Š E N J E</w:t>
      </w:r>
      <w:r w:rsidRPr="00F23FFC">
        <w:rPr>
          <w:rFonts w:cs="Times New Roman" w:eastAsia="Times New Roman"/>
          <w:lang w:eastAsia="hr-HR"/>
        </w:rPr>
        <w:tab/>
      </w:r>
    </w:p>
    <w:p w:rsidRDefault="00F23FFC" w:rsidP="00F23FFC" w:rsidR="00F23FFC" w:rsidRPr="00F23F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ANTARES-CONSULT d.o.o. sa sjedištem u Zadru, </w:t>
      </w:r>
      <w:proofErr w:type="spellStart"/>
      <w:r w:rsidRPr="00F23FFC">
        <w:rPr>
          <w:rFonts w:cs="Times New Roman" w:eastAsia="Times New Roman"/>
          <w:lang w:eastAsia="hr-HR"/>
        </w:rPr>
        <w:t>S.S</w:t>
      </w:r>
      <w:proofErr w:type="spellEnd"/>
      <w:r w:rsidRPr="00F23FFC">
        <w:rPr>
          <w:rFonts w:cs="Times New Roman" w:eastAsia="Times New Roman"/>
          <w:lang w:eastAsia="hr-HR"/>
        </w:rPr>
        <w:t xml:space="preserve">. Kranjčevića 5, OIB: 08914754010, zastupanom po članu uprave Branku </w:t>
      </w:r>
      <w:proofErr w:type="spellStart"/>
      <w:r w:rsidRPr="00F23FFC">
        <w:rPr>
          <w:rFonts w:cs="Times New Roman" w:eastAsia="Times New Roman"/>
          <w:lang w:eastAsia="hr-HR"/>
        </w:rPr>
        <w:t>Valčiću</w:t>
      </w:r>
      <w:proofErr w:type="spellEnd"/>
      <w:r w:rsidRPr="00F23FFC">
        <w:rPr>
          <w:rFonts w:cs="Times New Roman" w:eastAsia="Times New Roman"/>
          <w:lang w:eastAsia="hr-HR"/>
        </w:rPr>
        <w:t xml:space="preserve"> iz Zadra, </w:t>
      </w:r>
      <w:proofErr w:type="spellStart"/>
      <w:r w:rsidRPr="00F23FFC">
        <w:rPr>
          <w:rFonts w:cs="Times New Roman" w:eastAsia="Times New Roman"/>
          <w:lang w:eastAsia="hr-HR"/>
        </w:rPr>
        <w:t>S.S</w:t>
      </w:r>
      <w:proofErr w:type="spellEnd"/>
      <w:r w:rsidRPr="00F23FFC">
        <w:rPr>
          <w:rFonts w:cs="Times New Roman" w:eastAsia="Times New Roman"/>
          <w:lang w:eastAsia="hr-HR"/>
        </w:rPr>
        <w:t xml:space="preserve">. Kranjčevića 5, 20. svibnja 2016. </w:t>
      </w:r>
    </w:p>
    <w:p w:rsidRDefault="00F23FFC" w:rsidP="00F23FFC" w:rsidR="00F23FFC" w:rsidRPr="00F23F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 xml:space="preserve"> </w:t>
      </w:r>
    </w:p>
    <w:p w:rsidRDefault="00F23FFC" w:rsidP="00F23FFC" w:rsidR="00F23FFC" w:rsidRPr="00F23FFC">
      <w:pPr>
        <w:spacing w:after="0"/>
        <w:jc w:val="center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>r i j e š i o  j e</w:t>
      </w:r>
    </w:p>
    <w:p w:rsidRDefault="00F23FFC" w:rsidP="00F23FFC" w:rsidR="00F23FFC" w:rsidRPr="00F23F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ANTARES-CONSULT d.o.o. sa sjedištem u Zadru, </w:t>
      </w:r>
      <w:proofErr w:type="spellStart"/>
      <w:r w:rsidRPr="00F23FFC">
        <w:rPr>
          <w:rFonts w:cs="Times New Roman" w:eastAsia="Times New Roman"/>
          <w:lang w:eastAsia="hr-HR"/>
        </w:rPr>
        <w:t>S.S</w:t>
      </w:r>
      <w:proofErr w:type="spellEnd"/>
      <w:r w:rsidRPr="00F23FFC">
        <w:rPr>
          <w:rFonts w:cs="Times New Roman" w:eastAsia="Times New Roman"/>
          <w:lang w:eastAsia="hr-HR"/>
        </w:rPr>
        <w:t>. Kranjčevića 5, OIB: 08914754010.</w:t>
      </w:r>
    </w:p>
    <w:p w:rsidRDefault="00F23FFC" w:rsidP="00F23FFC" w:rsidR="00F23FFC" w:rsidRPr="00F23F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7. lipnja 2016. u 9,40 sati u zgradi ovog suda, sudnica broj 34/I. </w:t>
      </w:r>
    </w:p>
    <w:p w:rsidRDefault="00F23FFC" w:rsidP="00F23FFC" w:rsidR="00F23FFC" w:rsidRPr="00F23F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F23FFC" w:rsidP="00F23FFC" w:rsidR="00F23FFC" w:rsidRPr="00F23F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jc w:val="center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>Obrazloženje</w:t>
      </w:r>
    </w:p>
    <w:p w:rsidRDefault="00F23FFC" w:rsidP="00F23FFC" w:rsidR="00F23FFC" w:rsidRPr="00F23F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jc w:val="both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F23FFC" w:rsidP="00F23FFC" w:rsidR="00F23FFC" w:rsidRPr="00F23F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 xml:space="preserve">Oglasom objavljenim na e-Oglasnoj ploči suda od 26. siječnja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F23FFC" w:rsidP="00F23FFC" w:rsidR="00F23FFC" w:rsidRPr="00F23F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>Osoba ovlaštena za zastupanje dužnika u navedenom roku podnijela je sudu javnobilježnički ovjerovljen popis imovine iz kojeg je razvidno da dužnik ima imovinu.</w:t>
      </w:r>
    </w:p>
    <w:p w:rsidRDefault="00F23FFC" w:rsidP="00F23FFC" w:rsidR="00F23FFC" w:rsidRPr="00F23F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</w:t>
      </w:r>
      <w:r w:rsidRPr="00F23FFC">
        <w:rPr>
          <w:rFonts w:cs="Times New Roman" w:eastAsia="Times New Roman"/>
          <w:lang w:eastAsia="hr-HR"/>
        </w:rPr>
        <w:lastRenderedPageBreak/>
        <w:t xml:space="preserve">dužnikom iz čl. iz 431. st. 1. i 2. SZ-a, to je rješenjem ovog suda </w:t>
      </w:r>
      <w:proofErr w:type="spellStart"/>
      <w:r w:rsidRPr="00F23FFC">
        <w:rPr>
          <w:rFonts w:cs="Times New Roman" w:eastAsia="Times New Roman"/>
          <w:lang w:eastAsia="hr-HR"/>
        </w:rPr>
        <w:t>posl</w:t>
      </w:r>
      <w:proofErr w:type="spellEnd"/>
      <w:r w:rsidRPr="00F23FFC">
        <w:rPr>
          <w:rFonts w:cs="Times New Roman" w:eastAsia="Times New Roman"/>
          <w:lang w:eastAsia="hr-HR"/>
        </w:rPr>
        <w:t>.  br. 3St-571/15-8 od 19. travnja 2016. obustavljen skraćeni stečajni postupak nad dužnikom.</w:t>
      </w:r>
    </w:p>
    <w:p w:rsidRDefault="00F23FFC" w:rsidP="00F23FFC" w:rsidR="00F23FFC" w:rsidRPr="00F23F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F23FFC" w:rsidP="00F23FFC" w:rsidR="00F23FFC" w:rsidRPr="00F23F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jc w:val="center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 xml:space="preserve">U Zadru 20. svibnja 2016. </w:t>
      </w:r>
    </w:p>
    <w:p w:rsidRDefault="00F23FFC" w:rsidP="00F23FFC" w:rsidR="00F23FFC" w:rsidRPr="00F23FF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jc w:val="right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 xml:space="preserve">                                                     Sutkinja:</w:t>
      </w:r>
    </w:p>
    <w:p w:rsidRDefault="00F23FFC" w:rsidP="00F23FFC" w:rsidR="00F23FFC" w:rsidRPr="00F23FFC">
      <w:pPr>
        <w:spacing w:after="0"/>
        <w:jc w:val="right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>Tina Grgas</w:t>
      </w:r>
    </w:p>
    <w:p w:rsidRDefault="00F23FFC" w:rsidP="00F23FFC" w:rsidR="00F23FFC" w:rsidRPr="00F23FF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ind w:firstLine="360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 xml:space="preserve">UPUTA O PRAVNOM LIJEKU:  </w:t>
      </w:r>
    </w:p>
    <w:p w:rsidRDefault="00F23FFC" w:rsidP="00F23FFC" w:rsidR="00F23FFC" w:rsidRPr="00F23FFC">
      <w:pPr>
        <w:spacing w:after="0"/>
        <w:ind w:firstLine="360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>Protiv ovog rješenja nije dopuštena žalba.</w:t>
      </w:r>
    </w:p>
    <w:p w:rsidRDefault="00F23FFC" w:rsidP="00F23FFC" w:rsidR="00F23FFC" w:rsidRPr="00F23FF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ind w:firstLine="360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 xml:space="preserve">Dostaviti: </w:t>
      </w:r>
    </w:p>
    <w:p w:rsidRDefault="00F23FFC" w:rsidP="00F23FFC" w:rsidR="00F23FFC" w:rsidRPr="00F23FF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>Dužniku putem e-Oglasne ploče suda</w:t>
      </w:r>
    </w:p>
    <w:p w:rsidRDefault="00F23FFC" w:rsidP="00F23FFC" w:rsidR="00F23FFC" w:rsidRPr="00F23FF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 xml:space="preserve">Članu uprave dužnika s upozorenjem, poštanskim putem na adresu dužnika i putem e-Oglasne ploče suda </w:t>
      </w:r>
    </w:p>
    <w:p w:rsidRDefault="00F23FFC" w:rsidP="00F23FFC" w:rsidR="00F23FFC" w:rsidRPr="00F23FF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>FINA-elektronskim putem</w:t>
      </w:r>
    </w:p>
    <w:p w:rsidRDefault="00F23FFC" w:rsidP="00F23FFC" w:rsidR="00F23FFC" w:rsidRPr="00F23FF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F23FFC" w:rsidP="00F23FFC" w:rsidR="00F23FFC" w:rsidRPr="00F23FF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23FFC">
        <w:rPr>
          <w:rFonts w:cs="Times New Roman" w:eastAsia="Times New Roman"/>
          <w:lang w:eastAsia="hr-HR"/>
        </w:rPr>
        <w:t>U spis</w:t>
      </w:r>
    </w:p>
    <w:p w:rsidRDefault="00F23FFC" w:rsidP="00F23FFC" w:rsidR="00F23FFC" w:rsidRPr="00F23FFC">
      <w:pPr>
        <w:spacing w:after="0"/>
        <w:rPr>
          <w:rFonts w:cs="Times New Roman" w:eastAsia="Times New Roman"/>
          <w:lang w:eastAsia="hr-HR"/>
        </w:rPr>
      </w:pPr>
    </w:p>
    <w:p w:rsidRDefault="00F23FFC" w:rsidP="00F23FFC" w:rsidR="00F23FFC" w:rsidRPr="00F23FFC">
      <w:pPr>
        <w:spacing w:after="0"/>
        <w:rPr>
          <w:rFonts w:cs="Times New Roman" w:eastAsia="Times New Roman"/>
          <w:lang w:eastAsia="hr-HR"/>
        </w:rPr>
      </w:pPr>
    </w:p>
    <w:p w:rsidRDefault="00F23FFC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FF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030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St-767/2016-2</izvorni_sadrzaj>
    <derivirana_varijabla naziv="DomainObject.Oznaka_1">St-767/2016-2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ANTARES-CONSULT društvo s ograničenom odgovornošću za trgovinu, proizvodnju i uslužnu djelatnost</izvorni_sadrzaj>
    <derivirana_varijabla naziv="DomainObject.Predmet.ProtustrankaFormated_1">  ANTARES-CONSULT društvo s ograničenom odgovornošću za trgovinu, proizvodnju i uslužnu djelatnost</derivirana_varijabla>
  </DomainObject.Predmet.ProtustrankaFormated>
  <DomainObject.Predmet.ProtustrankaFormatedOIB>
    <izvorni_sadrzaj>  ANTARES-CONSULT društvo s ograničenom odgovornošću za trgovinu, proizvodnju i uslužnu djelatnost, OIB 08914754010</izvorni_sadrzaj>
    <derivirana_varijabla naziv="DomainObject.Predmet.ProtustrankaFormatedOIB_1">  ANTARES-CONSULT društvo s ograničenom odgovornošću za trgovinu, proizvodnju i uslužnu djelatnost, OIB 08914754010</derivirana_varijabla>
  </DomainObject.Predmet.ProtustrankaFormatedOIB>
  <DomainObject.Predmet.ProtustrankaFormatedWithAdress>
    <izvorni_sadrzaj> ANTARES-CONSULT društvo s ograničenom odgovornošću za trgovinu, proizvodnju i uslužnu djelatnost, S.S. Kranjčevića 5, 23000 Zadar</izvorni_sadrzaj>
    <derivirana_varijabla naziv="DomainObject.Predmet.ProtustrankaFormatedWithAdress_1"> ANTARES-CONSULT društvo s ograničenom odgovornošću za trgovinu, proizvodnju i uslužnu djelatnost, S.S. Kranjčevića 5, 23000 Zadar</derivirana_varijabla>
  </DomainObject.Predmet.ProtustrankaFormatedWithAdress>
  <DomainObject.Predmet.ProtustrankaFormatedWithAdressOIB>
    <izvorni_sadrzaj> ANTARES-CONSULT društvo s ograničenom odgovornošću za trgovinu, proizvodnju i uslužnu djelatnost, OIB 08914754010, S.S. Kranjčevića 5, 23000 Zadar</izvorni_sadrzaj>
    <derivirana_varijabla naziv="DomainObject.Predmet.ProtustrankaFormatedWithAdressOIB_1"> ANTARES-CONSULT društvo s ograničenom odgovornošću za trgovinu, proizvodnju i uslužnu djelatnost, OIB 08914754010, S.S. Kranjčevića 5, 23000 Zadar</derivirana_varijabla>
  </DomainObject.Predmet.ProtustrankaFormatedWithAdressOIB>
  <DomainObject.Predmet.ProtustrankaWithAdress>
    <izvorni_sadrzaj>ANTARES-CONSULT društvo s ograničenom odgovornošću za trgovinu, proizvodnju i uslužnu djelatnost S.S. Kranjčevića 5, 23000 Zadar</izvorni_sadrzaj>
    <derivirana_varijabla naziv="DomainObject.Predmet.ProtustrankaWithAdress_1">ANTARES-CONSULT društvo s ograničenom odgovornošću za trgovinu, proizvodnju i uslužnu djelatnost S.S. Kranjčevića 5, 23000 Zadar</derivirana_varijabla>
  </DomainObject.Predmet.ProtustrankaWithAdress>
  <DomainObject.Predmet.ProtustrankaWithAdressOIB>
    <izvorni_sadrzaj>ANTARES-CONSULT društvo s ograničenom odgovornošću za trgovinu, proizvodnju i uslužnu djelatnost, OIB 08914754010, S.S. Kranjčevića 5, 23000 Zadar</izvorni_sadrzaj>
    <derivirana_varijabla naziv="DomainObject.Predmet.ProtustrankaWithAdressOIB_1">ANTARES-CONSULT društvo s ograničenom odgovornošću za trgovinu, proizvodnju i uslužnu djelatnost, OIB 08914754010, S.S. Kranjčevića 5, 23000 Zadar</derivirana_varijabla>
  </DomainObject.Predmet.ProtustrankaWithAdressOIB>
  <DomainObject.Predmet.ProtustrankaNazivFormated>
    <izvorni_sadrzaj>ANTARES-CONSULT društvo s ograničenom odgovornošću za trgovinu, proizvodnju i uslužnu djelatnost</izvorni_sadrzaj>
    <derivirana_varijabla naziv="DomainObject.Predmet.ProtustrankaNazivFormated_1">ANTARES-CONSULT društvo s ograničenom odgovornošću za trgovinu, proizvodnju i uslužnu djelatnost</derivirana_varijabla>
  </DomainObject.Predmet.ProtustrankaNazivFormated>
  <DomainObject.Predmet.ProtustrankaNazivFormatedOIB>
    <izvorni_sadrzaj>ANTARES-CONSULT društvo s ograničenom odgovornošću za trgovinu, proizvodnju i uslužnu djelatnost, OIB 08914754010</izvorni_sadrzaj>
    <derivirana_varijabla naziv="DomainObject.Predmet.ProtustrankaNazivFormatedOIB_1">ANTARES-CONSULT društvo s ograničenom odgovornošću za trgovinu, proizvodnju i uslužnu djelatnost, OIB 08914754010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ANTARES-CONSULT društvo s ograničenom odgovornošću za trgovinu, proizvodnju i uslužnu djelatnost</item>
    </izvorni_sadrzaj>
    <derivirana_varijabla naziv="DomainObject.Predmet.ProtuStrankaListFormated_1">
      <item>ANTARES-CONSULT društvo s ograničenom odgovornošću za trgovinu, proizvodnju i uslužnu djelatnost</item>
    </derivirana_varijabla>
  </DomainObject.Predmet.ProtuStrankaListFormated>
  <DomainObject.Predmet.ProtuStrankaListFormatedOIB>
    <izvorni_sadrzaj>
      <item>ANTARES-CONSULT društvo s ograničenom odgovornošću za trgovinu, proizvodnju i uslužnu djelatnost, OIB 08914754010</item>
    </izvorni_sadrzaj>
    <derivirana_varijabla naziv="DomainObject.Predmet.ProtuStrankaListFormatedOIB_1">
      <item>ANTARES-CONSULT društvo s ograničenom odgovornošću za trgovinu, proizvodnju i uslužnu djelatnost, OIB 08914754010</item>
    </derivirana_varijabla>
  </DomainObject.Predmet.ProtuStrankaListFormatedOIB>
  <DomainObject.Predmet.ProtuStrankaListFormatedWithAdress>
    <izvorni_sadrzaj>
      <item>ANTARES-CONSULT društvo s ograničenom odgovornošću za trgovinu, proizvodnju i uslužnu djelatnost, S.S. Kranjčevića 5, 23000 Zadar</item>
    </izvorni_sadrzaj>
    <derivirana_varijabla naziv="DomainObject.Predmet.ProtuStrankaListFormatedWithAdress_1">
      <item>ANTARES-CONSULT društvo s ograničenom odgovornošću za trgovinu, proizvodnju i uslužnu djelatnost, S.S. Kranjčevića 5, 23000 Zadar</item>
    </derivirana_varijabla>
  </DomainObject.Predmet.ProtuStrankaListFormatedWithAdress>
  <DomainObject.Predmet.ProtuStrankaListFormatedWithAdressOIB>
    <izvorni_sadrzaj>
      <item>ANTARES-CONSULT društvo s ograničenom odgovornošću za trgovinu, proizvodnju i uslužnu djelatnost, OIB 08914754010, S.S. Kranjčevića 5, 23000 Zadar</item>
    </izvorni_sadrzaj>
    <derivirana_varijabla naziv="DomainObject.Predmet.ProtuStrankaListFormatedWithAdressOIB_1">
      <item>ANTARES-CONSULT društvo s ograničenom odgovornošću za trgovinu, proizvodnju i uslužnu djelatnost, OIB 08914754010, S.S. Kranjčevića 5, 23000 Zadar</item>
    </derivirana_varijabla>
  </DomainObject.Predmet.ProtuStrankaListFormatedWithAdressOIB>
  <DomainObject.Predmet.ProtuStrankaListNazivFormated>
    <izvorni_sadrzaj>
      <item>ANTARES-CONSULT društvo s ograničenom odgovornošću za trgovinu, proizvodnju i uslužnu djelatnost</item>
    </izvorni_sadrzaj>
    <derivirana_varijabla naziv="DomainObject.Predmet.ProtuStrankaListNazivFormated_1">
      <item>ANTARES-CONSULT društvo s ograničenom odgovornošću za trgovinu, proizvodnju i uslužnu djelatnost</item>
    </derivirana_varijabla>
  </DomainObject.Predmet.ProtuStrankaListNazivFormated>
  <DomainObject.Predmet.ProtuStrankaListNazivFormatedOIB>
    <izvorni_sadrzaj>
      <item>ANTARES-CONSULT društvo s ograničenom odgovornošću za trgovinu, proizvodnju i uslužnu djelatnost, OIB 08914754010</item>
    </izvorni_sadrzaj>
    <derivirana_varijabla naziv="DomainObject.Predmet.ProtuStrankaListNazivFormatedOIB_1">
      <item>ANTARES-CONSULT društvo s ograničenom odgovornošću za trgovinu, proizvodnju i uslužnu djelatnost, OIB 08914754010</item>
    </derivirana_varijabla>
  </DomainObject.Predmet.ProtuStrankaListNazivFormatedOIB>
  <DomainObject.Predmet.OstaliListFormated>
    <izvorni_sadrzaj>
      <item>Branko Valčić</item>
    </izvorni_sadrzaj>
    <derivirana_varijabla naziv="DomainObject.Predmet.OstaliListFormated_1">
      <item>Branko Valčić</item>
    </derivirana_varijabla>
  </DomainObject.Predmet.OstaliListFormated>
  <DomainObject.Predmet.OstaliListFormatedOIB>
    <izvorni_sadrzaj>
      <item>Branko Valčić, OIB 99379016809</item>
    </izvorni_sadrzaj>
    <derivirana_varijabla naziv="DomainObject.Predmet.OstaliListFormatedOIB_1">
      <item>Branko Valčić, OIB 99379016809</item>
    </derivirana_varijabla>
  </DomainObject.Predmet.OstaliListFormatedOIB>
  <DomainObject.Predmet.OstaliListFormatedWithAdress>
    <izvorni_sadrzaj>
      <item>Branko Valčić, Ošljak 27, 23273 Ošljak</item>
    </izvorni_sadrzaj>
    <derivirana_varijabla naziv="DomainObject.Predmet.OstaliListFormatedWithAdress_1">
      <item>Branko Valčić, Ošljak 27, 23273 Ošljak</item>
    </derivirana_varijabla>
  </DomainObject.Predmet.OstaliListFormatedWithAdress>
  <DomainObject.Predmet.OstaliListFormatedWithAdressOIB>
    <izvorni_sadrzaj>
      <item>Branko Valčić, OIB 99379016809, Ošljak 27, 23273 Ošljak</item>
    </izvorni_sadrzaj>
    <derivirana_varijabla naziv="DomainObject.Predmet.OstaliListFormatedWithAdressOIB_1">
      <item>Branko Valčić, OIB 99379016809, Ošljak 27, 23273 Ošljak</item>
    </derivirana_varijabla>
  </DomainObject.Predmet.OstaliListFormatedWithAdressOIB>
  <DomainObject.Predmet.OstaliListNazivFormated>
    <izvorni_sadrzaj>
      <item>Branko Valčić</item>
    </izvorni_sadrzaj>
    <derivirana_varijabla naziv="DomainObject.Predmet.OstaliListNazivFormated_1">
      <item>Branko Valčić</item>
    </derivirana_varijabla>
  </DomainObject.Predmet.OstaliListNazivFormated>
  <DomainObject.Predmet.OstaliListNazivFormatedOIB>
    <izvorni_sadrzaj>
      <item>Branko Valčić, OIB 99379016809</item>
    </izvorni_sadrzaj>
    <derivirana_varijabla naziv="DomainObject.Predmet.OstaliListNazivFormatedOIB_1">
      <item>Branko Valčić, OIB 99379016809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St-767/2016-2</izvorni_sadrzaj>
    <derivirana_varijabla naziv="DomainObject.PoslovniBrojDokumenta_1">St-767/2016-2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ANTARES-CONSULT društvo s ograničenom odgovornošću za trgovinu, proizvodnju i uslužnu djelatnost</izvorni_sadrzaj>
    <derivirana_varijabla naziv="DomainObject.Predmet.ProtustrankaIDrugi_1">ANTARES-CONSULT društvo s ograničenom odgovornošću za trgovinu, proizvodnju i uslužnu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ANTARES-CONSULT društvo s ograničenom odgovornošću za trgovinu, proizvodnju i uslužnu djelatnost, OIB 08914754010, S.S. Kranjčevića 5, 23000 Zadar</izvorni_sadrzaj>
    <derivirana_varijabla naziv="DomainObject.Predmet.ProtustrankaIDrugiAdressOIB_1">ANTARES-CONSULT društvo s ograničenom odgovornošću za trgovinu, proizvodnju i uslužnu djelatnost, OIB 08914754010, S.S.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ANTARES-CONSULT društvo s ograničenom odgovornošću za trgovinu, proizvodnju i uslužnu djelatnost</item>
      <item>FINA</item>
      <item>Branko Valčić</item>
    </izvorni_sadrzaj>
    <derivirana_varijabla naziv="DomainObject.Predmet.SudioniciListNaziv_1">
      <item>ANTARES-CONSULT društvo s ograničenom odgovornošću za trgovinu, proizvodnju i uslužnu djelatnost</item>
      <item>FINA</item>
      <item>Branko Valčić</item>
    </derivirana_varijabla>
  </DomainObject.Predmet.SudioniciListNaziv>
  <DomainObject.Predmet.SudioniciListAdressOIB>
    <izvorni_sadrzaj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</izvorni_sadrzaj>
    <derivirana_varijabla naziv="DomainObject.Predmet.SudioniciListAdressOIB_1"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2C5823-5335-4B12-BDA6-1039C7B7A4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2414</properties:Characters>
  <properties:Lines>78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2016-05-20T11:42:00Z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St-767/2016-2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