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d6ae" w14:paraId="427d6ae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35666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F3792" w:rsidR="005F3792">
      <w:pPr>
        <w:rPr>
          <w:b/>
          <w:sz w:val="24"/>
        </w:rPr>
      </w:pPr>
    </w:p>
    <w:p w:rsidRDefault="007E25EB" w:rsidR="004038D2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5F3792" w:rsidP="004038D2" w:rsidR="005F3792">
      <w:pPr>
        <w:jc w:val="right"/>
        <w:rPr>
          <w:sz w:val="24"/>
        </w:rPr>
      </w:pPr>
    </w:p>
    <w:p w:rsidRDefault="007E25EB" w:rsidP="004038D2" w:rsidR="007E25EB">
      <w:pPr>
        <w:jc w:val="right"/>
        <w:rPr>
          <w:sz w:val="24"/>
        </w:rPr>
      </w:pP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73B42">
        <w:rPr>
          <w:sz w:val="24"/>
        </w:rPr>
        <w:t>8</w:t>
      </w:r>
      <w:r w:rsidR="00CC0D0F">
        <w:rPr>
          <w:sz w:val="24"/>
        </w:rPr>
        <w:t>/</w:t>
      </w:r>
      <w:proofErr w:type="spellStart"/>
      <w:r w:rsidR="00C73B42">
        <w:rPr>
          <w:sz w:val="24"/>
        </w:rPr>
        <w:t>2016</w:t>
      </w:r>
      <w:proofErr w:type="spellEnd"/>
      <w:r>
        <w:rPr>
          <w:sz w:val="24"/>
        </w:rPr>
        <w:t xml:space="preserve">    </w:t>
      </w:r>
    </w:p>
    <w:p w:rsidRDefault="005F3792" w:rsidP="007E25EB" w:rsidR="005F3792">
      <w:pPr>
        <w:jc w:val="center"/>
        <w:rPr>
          <w:sz w:val="24"/>
        </w:rPr>
      </w:pPr>
    </w:p>
    <w:p w:rsidRDefault="009302AD" w:rsidP="007E25EB" w:rsidR="009302AD" w:rsidRPr="009302AD">
      <w:pPr>
        <w:jc w:val="center"/>
        <w:rPr>
          <w:sz w:val="24"/>
        </w:rPr>
      </w:pPr>
      <w:r w:rsidRPr="009302AD">
        <w:rPr>
          <w:sz w:val="24"/>
        </w:rPr>
        <w:t>R E P U B L I K A   H R V A T S K A</w:t>
      </w:r>
    </w:p>
    <w:p w:rsidRDefault="007E25EB" w:rsidP="007E25EB" w:rsidR="007E25EB" w:rsidRPr="009302AD">
      <w:pPr>
        <w:jc w:val="center"/>
        <w:rPr>
          <w:sz w:val="24"/>
        </w:rPr>
      </w:pPr>
      <w:r w:rsidRPr="009302AD">
        <w:rPr>
          <w:sz w:val="24"/>
        </w:rPr>
        <w:t xml:space="preserve">Z A K </w:t>
      </w:r>
      <w:proofErr w:type="spellStart"/>
      <w:r w:rsidRPr="009302AD">
        <w:rPr>
          <w:sz w:val="24"/>
        </w:rPr>
        <w:t>LJ</w:t>
      </w:r>
      <w:proofErr w:type="spellEnd"/>
      <w:r w:rsidRPr="009302AD">
        <w:rPr>
          <w:sz w:val="24"/>
        </w:rPr>
        <w:t xml:space="preserve"> U Č A K</w:t>
      </w:r>
    </w:p>
    <w:p w:rsidRDefault="007E25EB" w:rsidP="007E25EB" w:rsidR="007E25EB" w:rsidRPr="00C73B42">
      <w:pPr>
        <w:jc w:val="center"/>
        <w:rPr>
          <w:b/>
          <w:sz w:val="24"/>
          <w:szCs w:val="24"/>
        </w:rPr>
      </w:pPr>
    </w:p>
    <w:p w:rsidRDefault="00D36493" w:rsidP="00D36493" w:rsidR="00D36493" w:rsidRPr="00C73B42">
      <w:pPr>
        <w:ind w:firstLine="720"/>
        <w:jc w:val="both"/>
        <w:rPr>
          <w:sz w:val="24"/>
          <w:szCs w:val="24"/>
        </w:rPr>
      </w:pPr>
      <w:r w:rsidRPr="00C73B42">
        <w:rPr>
          <w:sz w:val="24"/>
          <w:szCs w:val="24"/>
        </w:rPr>
        <w:t xml:space="preserve">TRGOVAČKI SUD U ZAGREBU po sucu </w:t>
      </w:r>
      <w:r w:rsidR="00C73B42">
        <w:rPr>
          <w:sz w:val="24"/>
          <w:szCs w:val="24"/>
        </w:rPr>
        <w:t xml:space="preserve">tog suda </w:t>
      </w:r>
      <w:r w:rsidRPr="00C73B42">
        <w:rPr>
          <w:sz w:val="24"/>
          <w:szCs w:val="24"/>
        </w:rPr>
        <w:t xml:space="preserve">Anti Galiću, kao </w:t>
      </w:r>
      <w:r w:rsidR="00C73B42">
        <w:rPr>
          <w:sz w:val="24"/>
          <w:szCs w:val="24"/>
        </w:rPr>
        <w:t xml:space="preserve">sucu pojedincu </w:t>
      </w:r>
      <w:r w:rsidRPr="00C73B42">
        <w:rPr>
          <w:sz w:val="24"/>
          <w:szCs w:val="24"/>
        </w:rPr>
        <w:t xml:space="preserve">u stečajnom postupku nad </w:t>
      </w:r>
      <w:r w:rsidR="00C73B42">
        <w:rPr>
          <w:sz w:val="24"/>
          <w:szCs w:val="24"/>
        </w:rPr>
        <w:t xml:space="preserve">Stečajnom masom iza </w:t>
      </w:r>
      <w:proofErr w:type="spellStart"/>
      <w:r w:rsidR="00C73B42">
        <w:rPr>
          <w:sz w:val="24"/>
          <w:szCs w:val="24"/>
        </w:rPr>
        <w:t>AGROS</w:t>
      </w:r>
      <w:proofErr w:type="spellEnd"/>
      <w:r w:rsidR="00C73B42">
        <w:rPr>
          <w:sz w:val="24"/>
          <w:szCs w:val="24"/>
        </w:rPr>
        <w:t xml:space="preserve"> </w:t>
      </w:r>
      <w:proofErr w:type="spellStart"/>
      <w:r w:rsidR="00C73B42">
        <w:rPr>
          <w:sz w:val="24"/>
          <w:szCs w:val="24"/>
        </w:rPr>
        <w:t>PETRINJA</w:t>
      </w:r>
      <w:proofErr w:type="spellEnd"/>
      <w:r w:rsidR="00C73B42">
        <w:rPr>
          <w:sz w:val="24"/>
          <w:szCs w:val="24"/>
        </w:rPr>
        <w:t xml:space="preserve"> d.o.o., </w:t>
      </w:r>
      <w:proofErr w:type="spellStart"/>
      <w:r w:rsidR="00C73B42">
        <w:rPr>
          <w:sz w:val="24"/>
          <w:szCs w:val="24"/>
        </w:rPr>
        <w:t>Dumače</w:t>
      </w:r>
      <w:proofErr w:type="spellEnd"/>
      <w:r w:rsidR="00C73B42">
        <w:rPr>
          <w:sz w:val="24"/>
          <w:szCs w:val="24"/>
        </w:rPr>
        <w:t xml:space="preserve"> </w:t>
      </w:r>
      <w:proofErr w:type="spellStart"/>
      <w:r w:rsidR="00C73B42">
        <w:rPr>
          <w:sz w:val="24"/>
          <w:szCs w:val="24"/>
        </w:rPr>
        <w:t>44</w:t>
      </w:r>
      <w:proofErr w:type="spellEnd"/>
      <w:r w:rsidR="00957FE6">
        <w:rPr>
          <w:sz w:val="24"/>
          <w:szCs w:val="24"/>
        </w:rPr>
        <w:t xml:space="preserve">., </w:t>
      </w:r>
      <w:proofErr w:type="spellStart"/>
      <w:r w:rsidR="00957FE6">
        <w:rPr>
          <w:sz w:val="24"/>
          <w:szCs w:val="24"/>
        </w:rPr>
        <w:t>44250</w:t>
      </w:r>
      <w:proofErr w:type="spellEnd"/>
      <w:r w:rsidR="00957FE6">
        <w:rPr>
          <w:sz w:val="24"/>
          <w:szCs w:val="24"/>
        </w:rPr>
        <w:t xml:space="preserve"> </w:t>
      </w:r>
      <w:proofErr w:type="spellStart"/>
      <w:r w:rsidR="00957FE6">
        <w:rPr>
          <w:sz w:val="24"/>
          <w:szCs w:val="24"/>
        </w:rPr>
        <w:t>Dumače</w:t>
      </w:r>
      <w:proofErr w:type="spellEnd"/>
      <w:r w:rsidRPr="00C73B42">
        <w:rPr>
          <w:sz w:val="24"/>
          <w:szCs w:val="24"/>
        </w:rPr>
        <w:t xml:space="preserve">, dana </w:t>
      </w:r>
      <w:proofErr w:type="spellStart"/>
      <w:r w:rsidR="0042142B">
        <w:rPr>
          <w:sz w:val="24"/>
          <w:szCs w:val="24"/>
        </w:rPr>
        <w:t>7.svibnja</w:t>
      </w:r>
      <w:proofErr w:type="spellEnd"/>
      <w:r w:rsidRPr="00C73B42">
        <w:rPr>
          <w:sz w:val="24"/>
          <w:szCs w:val="24"/>
        </w:rPr>
        <w:t xml:space="preserve"> </w:t>
      </w:r>
      <w:proofErr w:type="spellStart"/>
      <w:r w:rsidRPr="00C73B42">
        <w:rPr>
          <w:sz w:val="24"/>
          <w:szCs w:val="24"/>
        </w:rPr>
        <w:t>201</w:t>
      </w:r>
      <w:r w:rsidR="00957FE6">
        <w:rPr>
          <w:sz w:val="24"/>
          <w:szCs w:val="24"/>
        </w:rPr>
        <w:t>8</w:t>
      </w:r>
      <w:proofErr w:type="spellEnd"/>
      <w:r w:rsidRPr="00C73B42">
        <w:rPr>
          <w:sz w:val="24"/>
          <w:szCs w:val="24"/>
        </w:rPr>
        <w:t>.</w:t>
      </w:r>
    </w:p>
    <w:p w:rsidRDefault="007E25EB" w:rsidP="007E25EB" w:rsidR="007E25EB" w:rsidRPr="002519C3">
      <w:pPr>
        <w:jc w:val="both"/>
        <w:rPr>
          <w:b/>
          <w:sz w:val="40"/>
          <w:szCs w:val="40"/>
        </w:rPr>
      </w:pPr>
    </w:p>
    <w:p w:rsidRDefault="007E25EB" w:rsidP="004038D2" w:rsidR="007E25EB" w:rsidRPr="005F3792">
      <w:pPr>
        <w:ind w:firstLine="709"/>
        <w:jc w:val="center"/>
        <w:rPr>
          <w:b/>
          <w:sz w:val="24"/>
        </w:rPr>
      </w:pPr>
      <w:r w:rsidRPr="005F3792">
        <w:rPr>
          <w:b/>
          <w:sz w:val="24"/>
        </w:rPr>
        <w:t xml:space="preserve">z a k </w:t>
      </w:r>
      <w:proofErr w:type="spellStart"/>
      <w:r w:rsidRPr="005F3792">
        <w:rPr>
          <w:b/>
          <w:sz w:val="24"/>
        </w:rPr>
        <w:t>lj</w:t>
      </w:r>
      <w:proofErr w:type="spellEnd"/>
      <w:r w:rsidRPr="005F3792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56138E" w:rsidP="0056138E" w:rsidR="0039662D">
      <w:pPr>
        <w:ind w:firstLine="709"/>
        <w:jc w:val="both"/>
        <w:rPr>
          <w:sz w:val="24"/>
        </w:rPr>
      </w:pPr>
      <w:proofErr w:type="spellStart"/>
      <w:r>
        <w:rPr>
          <w:sz w:val="24"/>
        </w:rPr>
        <w:t>I.</w:t>
      </w:r>
      <w:r w:rsidR="00D75C1E" w:rsidRPr="0056138E">
        <w:rPr>
          <w:sz w:val="24"/>
        </w:rPr>
        <w:t>Nalaže</w:t>
      </w:r>
      <w:proofErr w:type="spellEnd"/>
      <w:r w:rsidR="00D75C1E" w:rsidRPr="0056138E">
        <w:rPr>
          <w:sz w:val="24"/>
        </w:rPr>
        <w:t xml:space="preserve"> se stečajnom upravitelju </w:t>
      </w:r>
      <w:proofErr w:type="spellStart"/>
      <w:r w:rsidR="00957FE6" w:rsidRPr="0056138E">
        <w:rPr>
          <w:sz w:val="24"/>
        </w:rPr>
        <w:t>Daši</w:t>
      </w:r>
      <w:proofErr w:type="spellEnd"/>
      <w:r w:rsidR="00957FE6" w:rsidRPr="0056138E">
        <w:rPr>
          <w:sz w:val="24"/>
        </w:rPr>
        <w:t xml:space="preserve"> </w:t>
      </w:r>
      <w:proofErr w:type="spellStart"/>
      <w:r w:rsidR="00957FE6" w:rsidRPr="0056138E">
        <w:rPr>
          <w:sz w:val="24"/>
        </w:rPr>
        <w:t>Panjković</w:t>
      </w:r>
      <w:proofErr w:type="spellEnd"/>
      <w:r w:rsidR="00957FE6" w:rsidRPr="0056138E">
        <w:rPr>
          <w:sz w:val="24"/>
        </w:rPr>
        <w:t>-</w:t>
      </w:r>
      <w:proofErr w:type="spellStart"/>
      <w:r w:rsidR="00957FE6" w:rsidRPr="0056138E">
        <w:rPr>
          <w:sz w:val="24"/>
        </w:rPr>
        <w:t>Senjić</w:t>
      </w:r>
      <w:proofErr w:type="spellEnd"/>
      <w:r w:rsidR="00957FE6" w:rsidRPr="0056138E">
        <w:rPr>
          <w:sz w:val="24"/>
        </w:rPr>
        <w:t xml:space="preserve"> iz </w:t>
      </w:r>
      <w:r w:rsidR="00CA2ABF" w:rsidRPr="0056138E">
        <w:rPr>
          <w:sz w:val="24"/>
        </w:rPr>
        <w:t>O</w:t>
      </w:r>
      <w:r w:rsidR="00957FE6" w:rsidRPr="0056138E">
        <w:rPr>
          <w:sz w:val="24"/>
        </w:rPr>
        <w:t xml:space="preserve">sijeka, </w:t>
      </w:r>
      <w:proofErr w:type="spellStart"/>
      <w:r w:rsidR="00957FE6" w:rsidRPr="0056138E">
        <w:rPr>
          <w:sz w:val="24"/>
        </w:rPr>
        <w:t>Gornjodravska</w:t>
      </w:r>
      <w:proofErr w:type="spellEnd"/>
      <w:r w:rsidR="00957FE6" w:rsidRPr="0056138E">
        <w:rPr>
          <w:sz w:val="24"/>
        </w:rPr>
        <w:t xml:space="preserve"> </w:t>
      </w:r>
      <w:r w:rsidR="00614D67" w:rsidRPr="0056138E">
        <w:rPr>
          <w:sz w:val="24"/>
        </w:rPr>
        <w:t xml:space="preserve">obala </w:t>
      </w:r>
      <w:proofErr w:type="spellStart"/>
      <w:r w:rsidR="00614D67" w:rsidRPr="0056138E">
        <w:rPr>
          <w:sz w:val="24"/>
        </w:rPr>
        <w:t>89</w:t>
      </w:r>
      <w:proofErr w:type="spellEnd"/>
      <w:r w:rsidR="00614D67" w:rsidRPr="0056138E">
        <w:rPr>
          <w:sz w:val="24"/>
        </w:rPr>
        <w:t xml:space="preserve"> A</w:t>
      </w:r>
      <w:r w:rsidR="005F3792">
        <w:rPr>
          <w:sz w:val="24"/>
        </w:rPr>
        <w:t>.,</w:t>
      </w:r>
      <w:r w:rsidR="00614D67" w:rsidRPr="0056138E">
        <w:rPr>
          <w:sz w:val="24"/>
        </w:rPr>
        <w:t xml:space="preserve"> </w:t>
      </w:r>
      <w:r w:rsidR="0042142B">
        <w:rPr>
          <w:sz w:val="24"/>
        </w:rPr>
        <w:t xml:space="preserve">dostaviti sudu </w:t>
      </w:r>
      <w:r w:rsidR="00A15F30" w:rsidRPr="00D639A0">
        <w:rPr>
          <w:sz w:val="24"/>
          <w:u w:val="single"/>
        </w:rPr>
        <w:t xml:space="preserve">podatak o </w:t>
      </w:r>
      <w:r w:rsidR="002836E8" w:rsidRPr="00D639A0">
        <w:rPr>
          <w:sz w:val="24"/>
          <w:u w:val="single"/>
        </w:rPr>
        <w:t>iznos</w:t>
      </w:r>
      <w:r w:rsidR="00A15F30" w:rsidRPr="00D639A0">
        <w:rPr>
          <w:sz w:val="24"/>
          <w:u w:val="single"/>
        </w:rPr>
        <w:t>u</w:t>
      </w:r>
      <w:r w:rsidR="002836E8" w:rsidRPr="00D639A0">
        <w:rPr>
          <w:sz w:val="24"/>
          <w:u w:val="single"/>
        </w:rPr>
        <w:t xml:space="preserve"> predujma</w:t>
      </w:r>
      <w:r w:rsidR="002836E8">
        <w:rPr>
          <w:sz w:val="24"/>
        </w:rPr>
        <w:t xml:space="preserve"> </w:t>
      </w:r>
      <w:r w:rsidR="00F6284D">
        <w:rPr>
          <w:sz w:val="24"/>
        </w:rPr>
        <w:t xml:space="preserve">za </w:t>
      </w:r>
      <w:r w:rsidR="002836E8">
        <w:rPr>
          <w:sz w:val="24"/>
        </w:rPr>
        <w:t>namir</w:t>
      </w:r>
      <w:r w:rsidR="00504E40">
        <w:rPr>
          <w:sz w:val="24"/>
        </w:rPr>
        <w:t>enj</w:t>
      </w:r>
      <w:r w:rsidR="00F6284D">
        <w:rPr>
          <w:sz w:val="24"/>
        </w:rPr>
        <w:t>e</w:t>
      </w:r>
      <w:r w:rsidR="002836E8">
        <w:rPr>
          <w:sz w:val="24"/>
        </w:rPr>
        <w:t xml:space="preserve"> troškov</w:t>
      </w:r>
      <w:r w:rsidR="00504E40">
        <w:rPr>
          <w:sz w:val="24"/>
        </w:rPr>
        <w:t>a</w:t>
      </w:r>
      <w:r w:rsidR="002836E8">
        <w:rPr>
          <w:sz w:val="24"/>
        </w:rPr>
        <w:t xml:space="preserve"> nastavljanja postupka radi naknadne diobe (članak </w:t>
      </w:r>
      <w:proofErr w:type="spellStart"/>
      <w:r w:rsidR="00A15F30">
        <w:rPr>
          <w:sz w:val="24"/>
        </w:rPr>
        <w:t>289</w:t>
      </w:r>
      <w:proofErr w:type="spellEnd"/>
      <w:r w:rsidR="00A15F30">
        <w:rPr>
          <w:sz w:val="24"/>
        </w:rPr>
        <w:t xml:space="preserve">. stavak 3. rečenica druga </w:t>
      </w:r>
      <w:r w:rsidRPr="0056138E">
        <w:rPr>
          <w:sz w:val="24"/>
        </w:rPr>
        <w:t>Stečajnog zakona, N.N.br.74</w:t>
      </w:r>
      <w:r w:rsidR="005F3792">
        <w:rPr>
          <w:sz w:val="24"/>
        </w:rPr>
        <w:t>/</w:t>
      </w:r>
      <w:proofErr w:type="spellStart"/>
      <w:r w:rsidRPr="0056138E">
        <w:rPr>
          <w:sz w:val="24"/>
        </w:rPr>
        <w:t>15</w:t>
      </w:r>
      <w:proofErr w:type="spellEnd"/>
      <w:r w:rsidRPr="0056138E">
        <w:rPr>
          <w:sz w:val="24"/>
        </w:rPr>
        <w:t xml:space="preserve"> i </w:t>
      </w:r>
      <w:proofErr w:type="spellStart"/>
      <w:r w:rsidRPr="0056138E">
        <w:rPr>
          <w:sz w:val="24"/>
        </w:rPr>
        <w:t>104</w:t>
      </w:r>
      <w:proofErr w:type="spellEnd"/>
      <w:r w:rsidRPr="0056138E">
        <w:rPr>
          <w:sz w:val="24"/>
        </w:rPr>
        <w:t>/</w:t>
      </w:r>
      <w:proofErr w:type="spellStart"/>
      <w:r w:rsidRPr="0056138E">
        <w:rPr>
          <w:sz w:val="24"/>
        </w:rPr>
        <w:t>17</w:t>
      </w:r>
      <w:proofErr w:type="spellEnd"/>
      <w:r w:rsidRPr="0056138E">
        <w:rPr>
          <w:sz w:val="24"/>
        </w:rPr>
        <w:t>)</w:t>
      </w:r>
      <w:r w:rsidR="00592030">
        <w:rPr>
          <w:sz w:val="24"/>
        </w:rPr>
        <w:t xml:space="preserve">, </w:t>
      </w:r>
      <w:r w:rsidR="00D639A0">
        <w:rPr>
          <w:sz w:val="24"/>
        </w:rPr>
        <w:t xml:space="preserve">na </w:t>
      </w:r>
      <w:r w:rsidR="00F6284D">
        <w:rPr>
          <w:sz w:val="24"/>
        </w:rPr>
        <w:t xml:space="preserve">uplatu </w:t>
      </w:r>
      <w:r w:rsidR="00D639A0">
        <w:rPr>
          <w:sz w:val="24"/>
        </w:rPr>
        <w:t xml:space="preserve"> kojeg iznosa će sud pozvati predlagatelja</w:t>
      </w:r>
      <w:r w:rsidR="00F6284D">
        <w:rPr>
          <w:sz w:val="24"/>
        </w:rPr>
        <w:t xml:space="preserve"> (</w:t>
      </w:r>
      <w:r w:rsidR="00592030">
        <w:rPr>
          <w:sz w:val="24"/>
        </w:rPr>
        <w:t>R</w:t>
      </w:r>
      <w:r w:rsidR="00F6284D">
        <w:rPr>
          <w:sz w:val="24"/>
        </w:rPr>
        <w:t xml:space="preserve">epublika Hrvatska, Ministarstvo financija po </w:t>
      </w:r>
      <w:proofErr w:type="spellStart"/>
      <w:r w:rsidR="00F6284D">
        <w:rPr>
          <w:sz w:val="24"/>
        </w:rPr>
        <w:t>ŽDO</w:t>
      </w:r>
      <w:proofErr w:type="spellEnd"/>
      <w:r w:rsidR="00F6284D">
        <w:rPr>
          <w:sz w:val="24"/>
        </w:rPr>
        <w:t xml:space="preserve"> Sisak) </w:t>
      </w:r>
    </w:p>
    <w:p w:rsidRDefault="005F3792" w:rsidP="005F3792" w:rsidR="004038D2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II. Pisano izvješće dužna je </w:t>
      </w:r>
      <w:r w:rsidRPr="0056138E">
        <w:rPr>
          <w:sz w:val="24"/>
        </w:rPr>
        <w:t>stečajn</w:t>
      </w:r>
      <w:r>
        <w:rPr>
          <w:sz w:val="24"/>
        </w:rPr>
        <w:t xml:space="preserve">i </w:t>
      </w:r>
      <w:r w:rsidRPr="0056138E">
        <w:rPr>
          <w:sz w:val="24"/>
        </w:rPr>
        <w:t xml:space="preserve">upravitelj </w:t>
      </w:r>
      <w:proofErr w:type="spellStart"/>
      <w:r w:rsidRPr="0056138E">
        <w:rPr>
          <w:sz w:val="24"/>
        </w:rPr>
        <w:t>Daši</w:t>
      </w:r>
      <w:proofErr w:type="spellEnd"/>
      <w:r w:rsidRPr="0056138E">
        <w:rPr>
          <w:sz w:val="24"/>
        </w:rPr>
        <w:t xml:space="preserve"> </w:t>
      </w:r>
      <w:proofErr w:type="spellStart"/>
      <w:r w:rsidRPr="0056138E">
        <w:rPr>
          <w:sz w:val="24"/>
        </w:rPr>
        <w:t>Panjković</w:t>
      </w:r>
      <w:proofErr w:type="spellEnd"/>
      <w:r w:rsidRPr="0056138E">
        <w:rPr>
          <w:sz w:val="24"/>
        </w:rPr>
        <w:t>-</w:t>
      </w:r>
      <w:proofErr w:type="spellStart"/>
      <w:r w:rsidRPr="0056138E">
        <w:rPr>
          <w:sz w:val="24"/>
        </w:rPr>
        <w:t>Senjić</w:t>
      </w:r>
      <w:proofErr w:type="spellEnd"/>
      <w:r w:rsidRPr="0056138E">
        <w:rPr>
          <w:sz w:val="24"/>
        </w:rPr>
        <w:t xml:space="preserve"> iz Osijeka</w:t>
      </w:r>
      <w:r>
        <w:rPr>
          <w:sz w:val="24"/>
        </w:rPr>
        <w:t xml:space="preserve"> dostaviti sudu u roku od 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dana.</w:t>
      </w:r>
    </w:p>
    <w:p w:rsidRDefault="007E25EB" w:rsidP="007E25EB" w:rsidR="007E25EB">
      <w:pPr>
        <w:ind w:firstLine="709"/>
        <w:jc w:val="both"/>
        <w:rPr>
          <w:sz w:val="24"/>
          <w:szCs w:val="24"/>
        </w:rPr>
      </w:pPr>
    </w:p>
    <w:p w:rsidRDefault="00F21FDC" w:rsidP="007E25EB" w:rsidR="00F21FDC">
      <w:pPr>
        <w:ind w:firstLine="709"/>
        <w:jc w:val="both"/>
        <w:rPr>
          <w:sz w:val="24"/>
          <w:szCs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592030">
        <w:rPr>
          <w:sz w:val="24"/>
        </w:rPr>
        <w:t>7. svibnja</w:t>
      </w:r>
      <w:r w:rsidR="004038D2">
        <w:rPr>
          <w:sz w:val="24"/>
        </w:rPr>
        <w:t xml:space="preserve"> </w:t>
      </w:r>
      <w:proofErr w:type="spellStart"/>
      <w:r w:rsidR="004038D2">
        <w:rPr>
          <w:sz w:val="24"/>
        </w:rPr>
        <w:t>201</w:t>
      </w:r>
      <w:r w:rsidR="005F3792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584694" w:rsidR="007E25EB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3A18ED" w:rsidP="00584694" w:rsidR="007E25EB">
      <w:pPr>
        <w:ind w:left="5040"/>
        <w:jc w:val="right"/>
        <w:rPr>
          <w:sz w:val="24"/>
        </w:rPr>
      </w:pPr>
      <w:r>
        <w:rPr>
          <w:sz w:val="24"/>
        </w:rPr>
        <w:t>Ante Galić</w:t>
      </w:r>
      <w:r w:rsidR="00916098">
        <w:rPr>
          <w:sz w:val="24"/>
        </w:rPr>
        <w:t xml:space="preserve"> v.r.</w:t>
      </w:r>
    </w:p>
    <w:p w:rsidRDefault="005F3792" w:rsidR="005F3792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4038D2" w:rsidR="004038D2">
      <w:pPr>
        <w:jc w:val="both"/>
        <w:rPr>
          <w:sz w:val="24"/>
        </w:rPr>
      </w:pPr>
    </w:p>
    <w:p w:rsidRDefault="005F3792" w:rsidR="005F3792">
      <w:pPr>
        <w:jc w:val="both"/>
        <w:rPr>
          <w:sz w:val="24"/>
        </w:rPr>
      </w:pPr>
    </w:p>
    <w:p w:rsidRDefault="00536639" w:rsidR="00536639">
      <w:pPr>
        <w:jc w:val="both"/>
        <w:rPr>
          <w:sz w:val="24"/>
        </w:rPr>
      </w:pPr>
    </w:p>
    <w:p w:rsidRDefault="00916098" w:rsidP="00916098" w:rsidR="00916098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16098" w:rsidP="00422EE0" w:rsidR="0091609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916098" w:rsidR="007E25EB">
      <w:pPr>
        <w:ind w:left="1363"/>
        <w:jc w:val="both"/>
        <w:rPr>
          <w:sz w:val="24"/>
        </w:rPr>
      </w:pPr>
    </w:p>
    <w:sectPr w:rsidR="007E25E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3E" w:rsidR="000E703E">
      <w:r>
        <w:separator/>
      </w:r>
    </w:p>
  </w:endnote>
  <w:endnote w:id="0" w:type="continuationSeparator">
    <w:p w:rsidRDefault="000E703E" w:rsidR="000E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3E" w:rsidR="000E703E">
      <w:r>
        <w:separator/>
      </w:r>
    </w:p>
  </w:footnote>
  <w:footnote w:id="0" w:type="continuationSeparator">
    <w:p w:rsidRDefault="000E703E" w:rsidR="000E7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F95" w:rsidR="00CE0F9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7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0F95" w:rsidR="00CE0F95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 w:rsidR="00D13C5E">
      <w:rPr>
        <w:sz w:val="24"/>
      </w:rPr>
      <w:t>335</w:t>
    </w:r>
    <w:proofErr w:type="spellEnd"/>
    <w:r w:rsidR="00D13C5E">
      <w:rPr>
        <w:sz w:val="24"/>
      </w:rPr>
      <w:t>/</w:t>
    </w:r>
    <w:proofErr w:type="spellStart"/>
    <w:r>
      <w:rPr>
        <w:sz w:val="24"/>
      </w:rPr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5C00C10"/>
    <w:multiLevelType w:val="hybridMultilevel"/>
    <w:tmpl w:val="37A8B824"/>
    <w:lvl w:tplc="8C844D2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35B5942"/>
    <w:multiLevelType w:val="hybridMultilevel"/>
    <w:tmpl w:val="48405622"/>
    <w:lvl w:tplc="053C457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8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0076"/>
    <w:rsid w:val="00031084"/>
    <w:rsid w:val="000C7CBA"/>
    <w:rsid w:val="000E703E"/>
    <w:rsid w:val="00105F9F"/>
    <w:rsid w:val="00143D6A"/>
    <w:rsid w:val="00232C64"/>
    <w:rsid w:val="002836E8"/>
    <w:rsid w:val="0029145C"/>
    <w:rsid w:val="002D467B"/>
    <w:rsid w:val="002F1909"/>
    <w:rsid w:val="002F2E52"/>
    <w:rsid w:val="002F4004"/>
    <w:rsid w:val="0039662D"/>
    <w:rsid w:val="003A18ED"/>
    <w:rsid w:val="003C5261"/>
    <w:rsid w:val="004038D2"/>
    <w:rsid w:val="0042142B"/>
    <w:rsid w:val="0044781B"/>
    <w:rsid w:val="004505F7"/>
    <w:rsid w:val="0045639D"/>
    <w:rsid w:val="00485B2D"/>
    <w:rsid w:val="004E6024"/>
    <w:rsid w:val="00504E40"/>
    <w:rsid w:val="00536639"/>
    <w:rsid w:val="0056138E"/>
    <w:rsid w:val="00584694"/>
    <w:rsid w:val="00592030"/>
    <w:rsid w:val="005B5C24"/>
    <w:rsid w:val="005C54A4"/>
    <w:rsid w:val="005C68A9"/>
    <w:rsid w:val="005D55D6"/>
    <w:rsid w:val="005F3792"/>
    <w:rsid w:val="00602498"/>
    <w:rsid w:val="00614D67"/>
    <w:rsid w:val="006C395C"/>
    <w:rsid w:val="00717196"/>
    <w:rsid w:val="007214B3"/>
    <w:rsid w:val="007510BF"/>
    <w:rsid w:val="00780D64"/>
    <w:rsid w:val="007B7411"/>
    <w:rsid w:val="007D7F22"/>
    <w:rsid w:val="007E25EB"/>
    <w:rsid w:val="008724A4"/>
    <w:rsid w:val="008D19E9"/>
    <w:rsid w:val="00916098"/>
    <w:rsid w:val="009302AD"/>
    <w:rsid w:val="00957FE6"/>
    <w:rsid w:val="00A15F30"/>
    <w:rsid w:val="00A30625"/>
    <w:rsid w:val="00A34184"/>
    <w:rsid w:val="00A36D10"/>
    <w:rsid w:val="00A63BFE"/>
    <w:rsid w:val="00AA39CF"/>
    <w:rsid w:val="00AE276E"/>
    <w:rsid w:val="00AF6071"/>
    <w:rsid w:val="00BE7244"/>
    <w:rsid w:val="00C23A77"/>
    <w:rsid w:val="00C6682D"/>
    <w:rsid w:val="00C73B42"/>
    <w:rsid w:val="00C7562A"/>
    <w:rsid w:val="00C958D8"/>
    <w:rsid w:val="00CA2ABF"/>
    <w:rsid w:val="00CC0D0F"/>
    <w:rsid w:val="00CE04D4"/>
    <w:rsid w:val="00CE0F95"/>
    <w:rsid w:val="00D13C5E"/>
    <w:rsid w:val="00D3336A"/>
    <w:rsid w:val="00D36493"/>
    <w:rsid w:val="00D639A0"/>
    <w:rsid w:val="00D75C1E"/>
    <w:rsid w:val="00D91387"/>
    <w:rsid w:val="00E34FBF"/>
    <w:rsid w:val="00E67F99"/>
    <w:rsid w:val="00EB68FB"/>
    <w:rsid w:val="00F21FDC"/>
    <w:rsid w:val="00F23EFC"/>
    <w:rsid w:val="00F35666"/>
    <w:rsid w:val="00F6284D"/>
    <w:rsid w:val="00F90A8E"/>
    <w:rsid w:val="00F927D9"/>
    <w:rsid w:val="00F95DD5"/>
    <w:rsid w:val="00FD15BB"/>
    <w:rsid w:val="00FF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5613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09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5613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09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srpnja 2016.</izvorni_sadrzaj>
    <derivirana_varijabla naziv="DomainObject.Predmet.DatumZatvaranja_1">21.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 PETRINJA d.o.o. zastupanog po punomoćniku Luka Vranješ</izvorni_sadrzaj>
    <derivirana_varijabla naziv="DomainObject.Predmet.ProtustrankaFormated_1">  AGROS PETRINJA d.o.o. zastupanog po punomoćniku Luka Vranješ</derivirana_varijabla>
  </DomainObject.Predmet.ProtustrankaFormated>
  <DomainObject.Predmet.ProtustrankaFormatedOIB>
    <izvorni_sadrzaj>  AGROS PETRINJA d.o.o., OIB 19639650509 zastupanog po punomoćniku Luka Vranješ</izvorni_sadrzaj>
    <derivirana_varijabla naziv="DomainObject.Predmet.ProtustrankaFormatedOIB_1">  AGROS PETRINJA d.o.o., OIB 19639650509 zastupanog po punomoćniku Luka Vranješ</derivirana_varijabla>
  </DomainObject.Predmet.ProtustrankaFormatedOIB>
  <DomainObject.Predmet.ProtustrankaFormatedWithAdress>
    <izvorni_sadrzaj> AGROS PETRINJA d.o.o., Dumače 44, 44250 Dumače zastupanog po punomoćniku Luka Vranješ</izvorni_sadrzaj>
    <derivirana_varijabla naziv="DomainObject.Predmet.ProtustrankaFormatedWithAdress_1"> AGROS PETRINJA d.o.o., Dumače 44, 44250 Dumače zastupanog po punomoćniku Luka Vranješ</derivirana_varijabla>
  </DomainObject.Predmet.ProtustrankaFormatedWithAdress>
  <DomainObject.Predmet.ProtustrankaFormatedWithAdressOIB>
    <izvorni_sadrzaj> AGROS PETRINJA d.o.o., OIB 19639650509, Dumače 44, 44250 Dumače zastupanog po punomoćniku Luka Vranješ</izvorni_sadrzaj>
    <derivirana_varijabla naziv="DomainObject.Predmet.ProtustrankaFormatedWithAdressOIB_1"> AGROS PETRINJA d.o.o., OIB 19639650509, Dumače 44, 44250 Dumače zastupanog po punomoćniku Luka Vranješ</derivirana_varijabla>
  </DomainObject.Predmet.ProtustrankaFormatedWithAdressOIB>
  <DomainObject.Predmet.ProtustrankaWithAdress>
    <izvorni_sadrzaj>AGROS PETRINJA d.o.o. Dumače 44, 44250 Dumače</izvorni_sadrzaj>
    <derivirana_varijabla naziv="DomainObject.Predmet.ProtustrankaWithAdress_1">AGROS PETRINJA d.o.o. Dumače 44, 44250 Dumače</derivirana_varijabla>
  </DomainObject.Predmet.ProtustrankaWithAdress>
  <DomainObject.Predmet.ProtustrankaWithAdressOIB>
    <izvorni_sadrzaj>AGROS PETRINJA d.o.o., OIB 19639650509, Dumače 44, 44250 Dumače</izvorni_sadrzaj>
    <derivirana_varijabla naziv="DomainObject.Predmet.ProtustrankaWithAdressOIB_1">AGROS PETRINJA d.o.o., OIB 19639650509, Dumače 44, 44250 Dumače</derivirana_varijabla>
  </DomainObject.Predmet.ProtustrankaWithAdressOIB>
  <DomainObject.Predmet.ProtustrankaNazivFormated>
    <izvorni_sadrzaj>AGROS PETRINJA d.o.o.</izvorni_sadrzaj>
    <derivirana_varijabla naziv="DomainObject.Predmet.ProtustrankaNazivFormated_1">AGROS PETRINJA d.o.o.</derivirana_varijabla>
  </DomainObject.Predmet.ProtustrankaNazivFormated>
  <DomainObject.Predmet.ProtustrankaNazivFormatedOIB>
    <izvorni_sadrzaj>AGROS PETRINJA d.o.o., OIB 19639650509</izvorni_sadrzaj>
    <derivirana_varijabla naziv="DomainObject.Predmet.ProtustrankaNazivFormatedOIB_1">AGROS PETRINJA d.o.o., OIB 19639650509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 PETRINJA d.o.o. zastupanog po punomoćniku Luka Vranješ</item>
    </izvorni_sadrzaj>
    <derivirana_varijabla naziv="DomainObject.Predmet.ProtuStrankaListFormated_1">
      <item>AGROS PETRINJA d.o.o. zastupanog po punomoćniku Luka Vranješ</item>
    </derivirana_varijabla>
  </DomainObject.Predmet.ProtuStrankaListFormated>
  <DomainObject.Predmet.ProtuStrankaListFormatedOIB>
    <izvorni_sadrzaj>
      <item>AGROS PETRINJA d.o.o., OIB 19639650509 zastupanog po punomoćniku Luka Vranješ</item>
    </izvorni_sadrzaj>
    <derivirana_varijabla naziv="DomainObject.Predmet.ProtuStrankaListFormatedOIB_1">
      <item>AGROS PETRINJA d.o.o., OIB 19639650509 zastupanog po punomoćniku Luka Vranješ</item>
    </derivirana_varijabla>
  </DomainObject.Predmet.ProtuStrankaListFormatedOIB>
  <DomainObject.Predmet.ProtuStrankaListFormatedWithAdress>
    <izvorni_sadrzaj>
      <item>AGROS PETRINJA d.o.o., Dumače 44, 44250 Dumače zastupanog po punomoćniku Luka Vranješ</item>
    </izvorni_sadrzaj>
    <derivirana_varijabla naziv="DomainObject.Predmet.ProtuStrankaListFormatedWithAdress_1">
      <item>AGROS PETRINJA d.o.o., Dumače 44, 44250 Dumače zastupanog po punomoćniku Luka Vranješ</item>
    </derivirana_varijabla>
  </DomainObject.Predmet.ProtuStrankaListFormatedWithAdress>
  <DomainObject.Predmet.ProtuStrankaListFormatedWithAdressOIB>
    <izvorni_sadrzaj>
      <item>AGROS PETRINJA d.o.o., OIB 19639650509, Dumače 44, 44250 Dumače zastupanog po punomoćniku Luka Vranješ</item>
    </izvorni_sadrzaj>
    <derivirana_varijabla naziv="DomainObject.Predmet.ProtuStrankaListFormatedWithAdressOIB_1">
      <item>AGROS PETRINJA d.o.o., OIB 19639650509, Dumače 44, 44250 Dumače zastupanog po punomoćniku Luka Vranješ</item>
    </derivirana_varijabla>
  </DomainObject.Predmet.ProtuStrankaListFormatedWithAdressOIB>
  <DomainObject.Predmet.ProtuStrankaListNazivFormated>
    <izvorni_sadrzaj>
      <item>AGROS PETRINJA d.o.o.</item>
    </izvorni_sadrzaj>
    <derivirana_varijabla naziv="DomainObject.Predmet.ProtuStrankaListNazivFormated_1">
      <item>AGROS PETRINJA d.o.o.</item>
    </derivirana_varijabla>
  </DomainObject.Predmet.ProtuStrankaListNazivFormated>
  <DomainObject.Predmet.ProtuStrankaListNazivFormatedOIB>
    <izvorni_sadrzaj>
      <item>AGROS PETRINJA d.o.o., OIB 19639650509</item>
    </izvorni_sadrzaj>
    <derivirana_varijabla naziv="DomainObject.Predmet.ProtuStrankaListNazivFormatedOIB_1">
      <item>AGROS PETRINJA d.o.o., OIB 19639650509</item>
    </derivirana_varijabla>
  </DomainObject.Predmet.ProtuStrankaListNazivFormatedOIB>
  <DomainObject.Predmet.OstaliListFormated>
    <izvorni_sadrzaj>
      <item>Luka Vranješ punomoćnik sudionika u postupku AGROS PETRINJA d.o.o.</item>
    </izvorni_sadrzaj>
    <derivirana_varijabla naziv="DomainObject.Predmet.OstaliListFormated_1">
      <item>Luka Vranješ punomoćnik sudionika u postupku AGROS PETRINJA d.o.o.</item>
    </derivirana_varijabla>
  </DomainObject.Predmet.OstaliListFormated>
  <DomainObject.Predmet.OstaliListFormatedOIB>
    <izvorni_sadrzaj>
      <item>Luka Vranješ, OIB 68456121948 punomoćnik sudionika u postupku AGROS PETRINJA d.o.o.</item>
    </izvorni_sadrzaj>
    <derivirana_varijabla naziv="DomainObject.Predmet.OstaliListFormatedOIB_1">
      <item>Luka Vranješ, OIB 68456121948 punomoćnik sudionika u postupku AGROS PETRINJA d.o.o.</item>
    </derivirana_varijabla>
  </DomainObject.Predmet.OstaliListFormatedOIB>
  <DomainObject.Predmet.OstaliListFormatedWithAdress>
    <izvorni_sadrzaj>
      <item>Luka Vranješ, Ljudevita Gaja 42, 10430 Samobor punomoćnik sudionika u postupku AGROS PETRINJA d.o.o.</item>
    </izvorni_sadrzaj>
    <derivirana_varijabla naziv="DomainObject.Predmet.OstaliListFormatedWithAdress_1">
      <item>Luka Vranješ, Ljudevita Gaja 42, 10430 Samobor punomoćnik sudionika u postupku AGROS PETRINJA d.o.o.</item>
    </derivirana_varijabla>
  </DomainObject.Predmet.OstaliListFormatedWithAdress>
  <DomainObject.Predmet.OstaliListFormatedWithAdressOIB>
    <izvorni_sadrzaj>
      <item>Luka Vranješ, OIB 68456121948, Ljudevita Gaja 42, 10430 Samobor punomoćnik sudionika u postupku AGROS PETRINJA d.o.o.</item>
    </izvorni_sadrzaj>
    <derivirana_varijabla naziv="DomainObject.Predmet.OstaliListFormatedWithAdressOIB_1">
      <item>Luka Vranješ, OIB 68456121948, Ljudevita Gaja 42, 10430 Samobor punomoćnik sudionika u postupku AGROS PETRINJA d.o.o.</item>
    </derivirana_varijabla>
  </DomainObject.Predmet.OstaliListFormatedWithAdressOIB>
  <DomainObject.Predmet.OstaliListNazivFormated>
    <izvorni_sadrzaj>
      <item>Luka Vranješ</item>
    </izvorni_sadrzaj>
    <derivirana_varijabla naziv="DomainObject.Predmet.OstaliListNazivFormated_1">
      <item>Luka Vranješ</item>
    </derivirana_varijabla>
  </DomainObject.Predmet.OstaliListNazivFormated>
  <DomainObject.Predmet.OstaliListNazivFormatedOIB>
    <izvorni_sadrzaj>
      <item>Luka Vranješ, OIB 68456121948</item>
    </izvorni_sadrzaj>
    <derivirana_varijabla naziv="DomainObject.Predmet.OstaliListNazivFormatedOIB_1">
      <item>Luka Vranješ, OIB 68456121948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 PETRINJA d.o.o.</izvorni_sadrzaj>
    <derivirana_varijabla naziv="DomainObject.Predmet.ProtustrankaIDrugi_1">AGROS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AGROS PETRINJA d.o.o., OIB 19639650509, Dumače 44, 44250 Dumače</izvorni_sadrzaj>
    <derivirana_varijabla naziv="DomainObject.Predmet.ProtustrankaIDrugiAdressOIB_1">AGROS PETRINJA d.o.o., OIB 19639650509, Dumače 44, 44250 Dumače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15. lipnja 2016.</izvorni_sadrzaj>
    <derivirana_varijabla naziv="DomainObject.Predmet.OdlukaRjesenje.DatumPravomocnosti_1">15. lipnja 2016.</derivirana_varijabla>
  </DomainObject.Predmet.OdlukaRjesenje.DatumPravomocnosti>
  <DomainObject.Predmet.OdlukaRjesenje.Oznaka>
    <izvorni_sadrzaj>St-8/2016-7</izvorni_sadrzaj>
    <derivirana_varijabla naziv="DomainObject.Predmet.OdlukaRjesenje.Oznaka_1">St-8/2016-7</derivirana_varijabla>
  </DomainObject.Predmet.OdlukaRjesenje.Oznaka>
  <DomainObject.Predmet.SudioniciListNaziv>
    <izvorni_sadrzaj>
      <item>FINA Regionalni centar Zagreb</item>
      <item>AGROS PETRINJA d.o.o.</item>
      <item>Luka Vranješ</item>
    </izvorni_sadrzaj>
    <derivirana_varijabla naziv="DomainObject.Predmet.SudioniciListNaziv_1">
      <item>FINA Regionalni centar Zagreb</item>
      <item>AGROS PETRINJA d.o.o.</item>
      <item>Luka Vranješ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AGROS PETRINJA d.o.o., OIB 19639650509, Dumače 44,44250 Dumače</item>
      <item>Luka Vranješ, OIB 68456121948, Ljudevita Gaja 42,10430 Samobor</item>
    </izvorni_sadrzaj>
    <derivirana_varijabla naziv="DomainObject.Predmet.SudioniciListAdressOIB_1">
      <item>FINA Regionalni centar Zagreb, OIB 85821130368, Trg svibanjskih žrtava 1995. 1,10000 Zagreb</item>
      <item>AGROS PETRINJA d.o.o., OIB 19639650509, Dumače 44,44250 Dumače</item>
      <item>Luka Vranješ, OIB 68456121948, Ljudevita Gaja 42,10430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19639650509</item>
      <item>, OIB 68456121948</item>
    </izvorni_sadrzaj>
    <derivirana_varijabla naziv="DomainObject.Predmet.SudioniciListNazivOIB_1">
      <item>, OIB 85821130368</item>
      <item>, OIB 19639650509</item>
      <item>, OIB 68456121948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34FE2-A204-4417-BD2B-1D460C6AB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865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2018-05-07T08:38:00Z</dcterms:created>
  <dc:creator>Unknown</dc:creator>
  <cp:lastModifiedBy>Valentina Delač</cp:lastModifiedBy>
  <cp:lastPrinted>2018-05-07T08:52:00Z</cp:lastPrinted>
  <dcterms:modified xmlns:xsi="http://www.w3.org/2001/XMLSchema-instance" xsi:type="dcterms:W3CDTF">2018-05-07T08:52:00Z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(Agros st upravitelj poziv očitovanje 199  289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