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bd0ef" w14:paraId="c0bd0ef" w:rsidRDefault="00590943" w:rsidP="00CD2D99" w:rsidR="00590943">
      <w:pPr>
        <w:jc w:val="right"/>
        <w15:collapsed w:val="false"/>
      </w:pPr>
      <w:bookmarkStart w:name="_GoBack" w:id="0"/>
      <w:bookmarkEnd w:id="0"/>
      <w:r w:rsidRPr="006A62B7">
        <w:tab/>
        <w:t>Poslovni broj 1 St-</w:t>
      </w:r>
      <w:r w:rsidR="00D1325B">
        <w:t>467</w:t>
      </w:r>
      <w:r w:rsidR="00D8674D">
        <w:t>/16-</w:t>
      </w:r>
      <w:r w:rsidR="00BA64A5">
        <w:t>23</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BA64A5" w:rsidP="00BA64A5" w:rsidR="00BA64A5">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BA64A5" w:rsidP="00BA64A5" w:rsidR="00BA64A5">
      <w:pPr>
        <w:tabs>
          <w:tab w:pos="2835" w:val="left"/>
        </w:tabs>
        <w:ind w:right="6237" w:left="567"/>
        <w:jc w:val="center"/>
        <w:rPr>
          <w:bCs/>
        </w:rPr>
      </w:pPr>
      <w:r>
        <w:rPr>
          <w:bCs/>
        </w:rPr>
        <w:t>Trgovački sud u Zadru</w:t>
      </w:r>
    </w:p>
    <w:p w:rsidRDefault="00BA64A5" w:rsidP="00BA64A5" w:rsidR="00BA64A5">
      <w:pPr>
        <w:tabs>
          <w:tab w:pos="2410" w:val="left"/>
          <w:tab w:pos="2835" w:val="left"/>
        </w:tabs>
        <w:ind w:right="6237" w:left="567"/>
        <w:jc w:val="center"/>
        <w:rPr>
          <w:bCs/>
        </w:rPr>
      </w:pPr>
      <w:r>
        <w:rPr>
          <w:bCs/>
        </w:rPr>
        <w:t>Dr. Franje Tuđmana 35</w:t>
      </w:r>
    </w:p>
    <w:p w:rsidRDefault="00BA64A5" w:rsidP="00BA64A5" w:rsidR="00BA64A5">
      <w:pPr>
        <w:tabs>
          <w:tab w:pos="2410" w:val="left"/>
          <w:tab w:pos="2835" w:val="left"/>
        </w:tabs>
        <w:ind w:right="6237" w:left="567"/>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D1325B">
        <w:t>NISKOGRADNJA d.o.o., Zadar, Liburnska obala 6, OIB: 64583499153</w:t>
      </w:r>
      <w:r w:rsidR="00836518">
        <w:t>, sukladno čl. 132. st. 2. Stečajnog zakona (Narodne n</w:t>
      </w:r>
      <w:r w:rsidR="00A93EA1">
        <w:t>ovine br. 71/15</w:t>
      </w:r>
      <w:r w:rsidR="00BA64A5">
        <w:t xml:space="preserve"> i 104/17</w:t>
      </w:r>
      <w:r w:rsidR="00A93EA1">
        <w:t xml:space="preserve">) dana </w:t>
      </w:r>
      <w:r w:rsidR="0092379E">
        <w:t>18.</w:t>
      </w:r>
      <w:r w:rsidR="00E61A5C">
        <w:t xml:space="preserve"> </w:t>
      </w:r>
      <w:r w:rsidR="00D16325">
        <w:t>rujna</w:t>
      </w:r>
      <w:r w:rsidR="00BA64A5">
        <w:t xml:space="preserve"> 2018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1325B">
        <w:t>NISKOGRADNJA d.o.o., Zadar, Liburnska obala 6, OIB: 64583499153</w:t>
      </w:r>
      <w:r w:rsidRPr="00402529">
        <w:t>,</w:t>
      </w:r>
      <w:r w:rsidR="00161D65">
        <w:t xml:space="preserve"> </w:t>
      </w:r>
      <w:r w:rsidRPr="006A62B7">
        <w:t xml:space="preserve"> stečajni </w:t>
      </w:r>
      <w:r w:rsidR="00AA36F9">
        <w:t xml:space="preserve"> </w:t>
      </w:r>
      <w:r w:rsidRPr="006A62B7">
        <w:t xml:space="preserve">postupak otvoren je dana </w:t>
      </w:r>
      <w:r w:rsidR="0092379E">
        <w:t>18.</w:t>
      </w:r>
      <w:r w:rsidR="00BA64A5">
        <w:t xml:space="preserve"> </w:t>
      </w:r>
      <w:r w:rsidR="00D16325">
        <w:t>rujna</w:t>
      </w:r>
      <w:r w:rsidR="00F26669">
        <w:t xml:space="preserve"> </w:t>
      </w:r>
      <w:r>
        <w:t>201</w:t>
      </w:r>
      <w:r w:rsidR="00BA64A5">
        <w:t>8</w:t>
      </w:r>
      <w:r w:rsidRPr="006A62B7">
        <w:t xml:space="preserve">. u </w:t>
      </w:r>
      <w:r w:rsidR="0092379E">
        <w:t>15,00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1325B">
        <w:t>Edvin Šimunov</w:t>
      </w:r>
      <w:r w:rsidR="00402529">
        <w:t xml:space="preserve"> iz Zadra</w:t>
      </w:r>
      <w:r w:rsidR="0023637C">
        <w:t xml:space="preserve">, </w:t>
      </w:r>
      <w:r w:rsidR="00D1325B" w:rsidRPr="008E37E9">
        <w:t>Ante Starčevića 1, OIB: 68167380523</w:t>
      </w:r>
      <w:r w:rsidRPr="00E719C1">
        <w:t xml:space="preserve">, </w:t>
      </w:r>
      <w:r w:rsidRPr="00272170">
        <w:t>imenuje</w:t>
      </w:r>
      <w:r>
        <w:t xml:space="preserve"> </w:t>
      </w:r>
      <w:r w:rsidR="00D1325B">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w:t>
      </w:r>
      <w:r w:rsidR="00D1325B">
        <w:t>NISKOGRADNJA d.o.o., Zadar, Liburnska obala 6, OIB: 64583499153</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rsidRPr="001D6A9D">
      <w:pPr>
        <w:ind w:firstLine="705"/>
        <w:jc w:val="both"/>
      </w:pPr>
      <w:r w:rsidRPr="001D6A9D">
        <w:t xml:space="preserve">Postupajući povodom prijedloga </w:t>
      </w:r>
      <w:r w:rsidR="00DC44B9" w:rsidRPr="001D6A9D">
        <w:t>Financijske agencija</w:t>
      </w:r>
      <w:r w:rsidRPr="001D6A9D">
        <w:t xml:space="preserve"> od </w:t>
      </w:r>
      <w:r w:rsidR="00D1325B">
        <w:t>29</w:t>
      </w:r>
      <w:r w:rsidR="001D6A9D">
        <w:t>. ožujka 2016</w:t>
      </w:r>
      <w:r w:rsidR="00DC44B9" w:rsidRPr="001D6A9D">
        <w:t>.</w:t>
      </w:r>
      <w:r w:rsidRPr="001D6A9D">
        <w:t xml:space="preserve">, rješenjem ovog suda od </w:t>
      </w:r>
      <w:r w:rsidR="00D1325B">
        <w:t>30</w:t>
      </w:r>
      <w:r w:rsidR="001D6A9D">
        <w:t>. ožujka</w:t>
      </w:r>
      <w:r w:rsidR="00C52D13" w:rsidRPr="001D6A9D">
        <w:t xml:space="preserve"> 2016</w:t>
      </w:r>
      <w:r w:rsidRPr="001D6A9D">
        <w:t xml:space="preserve">. pokrenut je prethodni postupak nad dužnikom </w:t>
      </w:r>
      <w:r w:rsidR="00D1325B">
        <w:t>NISKOGRADNJA d.o.o., Zadar</w:t>
      </w:r>
      <w:r w:rsidRPr="001D6A9D">
        <w:t>.</w:t>
      </w:r>
      <w:r w:rsidR="006A144F" w:rsidRPr="001D6A9D">
        <w:t xml:space="preserve"> </w:t>
      </w:r>
      <w:r w:rsidR="0023637C" w:rsidRPr="001D6A9D">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D1325B">
        <w:t>467</w:t>
      </w:r>
      <w:r w:rsidR="005E4E16">
        <w:t>/16-</w:t>
      </w:r>
      <w:r w:rsidR="00D1325B">
        <w:t>11</w:t>
      </w:r>
      <w:r w:rsidRPr="006A62B7">
        <w:t xml:space="preserve"> od </w:t>
      </w:r>
      <w:r>
        <w:t xml:space="preserve">dana </w:t>
      </w:r>
      <w:r w:rsidR="00D1325B">
        <w:t>21</w:t>
      </w:r>
      <w:r w:rsidR="001D6A9D">
        <w:t>. travnja</w:t>
      </w:r>
      <w:r w:rsidR="00D8674D">
        <w:t xml:space="preserve"> </w:t>
      </w:r>
      <w:r w:rsidR="00C52D13">
        <w:t>2016.,</w:t>
      </w:r>
      <w:r w:rsidRPr="006A62B7">
        <w:t xml:space="preserve"> imenovan</w:t>
      </w:r>
      <w:r w:rsidR="00D1325B">
        <w:t xml:space="preserve"> je privremeni</w:t>
      </w:r>
      <w:r w:rsidR="00402529">
        <w:t xml:space="preserve"> stečajn</w:t>
      </w:r>
      <w:r w:rsidR="00D1325B">
        <w:t>i</w:t>
      </w:r>
      <w:r w:rsidRPr="006A62B7">
        <w:t xml:space="preserve"> upravitelj</w:t>
      </w:r>
      <w:r w:rsidR="00D1325B">
        <w:t xml:space="preserve"> koji</w:t>
      </w:r>
      <w:r w:rsidR="0023637C">
        <w:t xml:space="preserve"> je izvješće </w:t>
      </w:r>
      <w:r w:rsidR="00D1325B">
        <w:t>dostavio</w:t>
      </w:r>
      <w:r w:rsidRPr="006A62B7">
        <w:t xml:space="preserve"> dana </w:t>
      </w:r>
      <w:r w:rsidR="00D1325B">
        <w:t>23</w:t>
      </w:r>
      <w:r w:rsidR="001D6A9D">
        <w:t>. svibnja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D1325B">
        <w:t xml:space="preserve"> privremenog</w:t>
      </w:r>
      <w:r w:rsidR="0023637C">
        <w:t xml:space="preserve"> stečajn</w:t>
      </w:r>
      <w:r w:rsidR="00D1325B">
        <w:t>og</w:t>
      </w:r>
      <w:r w:rsidR="0023637C">
        <w:t xml:space="preserve"> upravitelj</w:t>
      </w:r>
      <w:r w:rsidR="00D1325B">
        <w:t>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6A6902">
        <w:t>13</w:t>
      </w:r>
      <w:r w:rsidR="00DF1AE3">
        <w:t>. listopada</w:t>
      </w:r>
      <w:r w:rsidR="00C52D13" w:rsidRPr="005444CD">
        <w:t xml:space="preserve"> 2016</w:t>
      </w:r>
      <w:r w:rsidRPr="005444CD">
        <w:t>., temeljem čega je rok za uplatu predujma istekao dana</w:t>
      </w:r>
      <w:r w:rsidR="00D1325B">
        <w:t xml:space="preserve"> </w:t>
      </w:r>
      <w:r w:rsidR="006A6902">
        <w:t>7.</w:t>
      </w:r>
      <w:r w:rsidR="00E61A5C">
        <w:t xml:space="preserve">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92379E">
        <w:t>18.</w:t>
      </w:r>
      <w:r w:rsidR="00E61A5C">
        <w:t xml:space="preserve"> </w:t>
      </w:r>
      <w:r w:rsidR="00D16325">
        <w:t>rujna</w:t>
      </w:r>
      <w:r w:rsidR="00F26669">
        <w:t xml:space="preserve"> </w:t>
      </w:r>
      <w:r>
        <w:t>201</w:t>
      </w:r>
      <w:r w:rsidR="00D16325">
        <w:t>8</w:t>
      </w:r>
      <w:r w:rsidRPr="006A62B7">
        <w:t xml:space="preserve">. </w:t>
      </w:r>
    </w:p>
    <w:p w:rsidRDefault="00590943" w:rsidP="00522A74" w:rsidR="00590943">
      <w:pPr>
        <w:ind w:left="5664"/>
      </w:pPr>
    </w:p>
    <w:p w:rsidRDefault="00505EAC" w:rsidP="00505EAC" w:rsidR="00590943" w:rsidRPr="006A62B7">
      <w:r>
        <w:t>Za točnost otpravka – ovlašteni slubženik</w:t>
      </w:r>
      <w:r w:rsidR="00590943">
        <w:tab/>
      </w:r>
      <w:r w:rsidR="00590943">
        <w:tab/>
      </w:r>
      <w:r w:rsidR="00590943">
        <w:tab/>
      </w:r>
      <w:r w:rsidR="00590943">
        <w:tab/>
      </w:r>
      <w:r w:rsidR="00590943">
        <w:tab/>
      </w:r>
      <w:r w:rsidR="005444CD">
        <w:t>S</w:t>
      </w:r>
      <w:r w:rsidR="00660058">
        <w:t>udac</w:t>
      </w:r>
    </w:p>
    <w:p w:rsidRDefault="00505EAC" w:rsidP="00505EAC"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6A6902">
        <w:t>13</w:t>
      </w:r>
      <w:r w:rsidRPr="006A62B7">
        <w:t>. U spis</w:t>
      </w:r>
    </w:p>
    <w:sectPr w:rsidSect="0092379E" w:rsidR="00590943" w:rsidRPr="006A62B7">
      <w:headerReference w:type="even" r:id="rId9"/>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4B9" w:rsidR="00DC44B9">
      <w:r>
        <w:separator/>
      </w:r>
    </w:p>
  </w:endnote>
  <w:endnote w:id="0" w:type="continuationSeparator">
    <w:p w:rsidRDefault="00DC44B9" w:rsidR="00DC44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4B9" w:rsidR="00DC44B9">
      <w:r>
        <w:separator/>
      </w:r>
    </w:p>
  </w:footnote>
  <w:footnote w:id="0" w:type="continuationSeparator">
    <w:p w:rsidRDefault="00DC44B9" w:rsidR="00DC44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44B9" w:rsidR="00DC44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4B9" w:rsidP="00825537" w:rsidR="00DC44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5EAC">
      <w:rPr>
        <w:rStyle w:val="Brojstranice"/>
        <w:noProof/>
      </w:rPr>
      <w:t>2</w:t>
    </w:r>
    <w:r>
      <w:rPr>
        <w:rStyle w:val="Brojstranice"/>
      </w:rPr>
      <w:fldChar w:fldCharType="end"/>
    </w:r>
  </w:p>
  <w:p w:rsidRDefault="00DC44B9" w:rsidP="00825537" w:rsidR="00DC44B9" w:rsidRPr="006A62B7">
    <w:pPr>
      <w:pStyle w:val="Zaglavlje"/>
      <w:jc w:val="right"/>
    </w:pPr>
    <w:r w:rsidRPr="006A62B7">
      <w:t>Poslovni broj 1 St-</w:t>
    </w:r>
    <w:r w:rsidR="00D1325B">
      <w:t>467</w:t>
    </w:r>
    <w:r>
      <w:t>/16-</w:t>
    </w:r>
    <w:r w:rsidR="00BA64A5">
      <w:t>23</w:t>
    </w:r>
  </w:p>
  <w:p w:rsidRDefault="00DC44B9" w:rsidP="00825537" w:rsidR="00DC44B9">
    <w:pPr>
      <w:pStyle w:val="Zaglavlje"/>
      <w:jc w:val="right"/>
      <w:rPr>
        <w:rFonts w:cs="Arial" w:hAnsi="Arial" w:ascii="Arial"/>
        <w:sz w:val="22"/>
        <w:szCs w:val="22"/>
      </w:rPr>
    </w:pPr>
  </w:p>
  <w:p w:rsidRDefault="00DC44B9" w:rsidP="00825537" w:rsidR="00DC44B9">
    <w:pPr>
      <w:pStyle w:val="Zaglavlje"/>
      <w:jc w:val="right"/>
      <w:rPr>
        <w:rFonts w:cs="Arial" w:hAnsi="Arial" w:ascii="Arial"/>
        <w:sz w:val="22"/>
        <w:szCs w:val="22"/>
      </w:rPr>
    </w:pPr>
  </w:p>
  <w:p w:rsidRDefault="00DC44B9" w:rsidP="00825537" w:rsidR="00DC44B9"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1D6A9D"/>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2529"/>
    <w:rsid w:val="00403476"/>
    <w:rsid w:val="00437E5E"/>
    <w:rsid w:val="00454E5B"/>
    <w:rsid w:val="00482F52"/>
    <w:rsid w:val="004C2B0A"/>
    <w:rsid w:val="004D7B96"/>
    <w:rsid w:val="004E0C7D"/>
    <w:rsid w:val="004E3B70"/>
    <w:rsid w:val="004F2EAE"/>
    <w:rsid w:val="00505EAC"/>
    <w:rsid w:val="00520474"/>
    <w:rsid w:val="00522A74"/>
    <w:rsid w:val="005444CD"/>
    <w:rsid w:val="00554974"/>
    <w:rsid w:val="00566BE9"/>
    <w:rsid w:val="005755C6"/>
    <w:rsid w:val="00577A9F"/>
    <w:rsid w:val="0058256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A6902"/>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F0D7C"/>
    <w:rsid w:val="0092379E"/>
    <w:rsid w:val="009844EE"/>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A64A5"/>
    <w:rsid w:val="00BB0D8F"/>
    <w:rsid w:val="00BC2AA3"/>
    <w:rsid w:val="00C33171"/>
    <w:rsid w:val="00C35145"/>
    <w:rsid w:val="00C52D13"/>
    <w:rsid w:val="00C843A4"/>
    <w:rsid w:val="00CD2D99"/>
    <w:rsid w:val="00CE4609"/>
    <w:rsid w:val="00CE76CB"/>
    <w:rsid w:val="00CE7D3D"/>
    <w:rsid w:val="00D1325B"/>
    <w:rsid w:val="00D16325"/>
    <w:rsid w:val="00D376EA"/>
    <w:rsid w:val="00D44545"/>
    <w:rsid w:val="00D6373B"/>
    <w:rsid w:val="00D67C25"/>
    <w:rsid w:val="00D7083B"/>
    <w:rsid w:val="00D83F1A"/>
    <w:rsid w:val="00D8674D"/>
    <w:rsid w:val="00DC0DCC"/>
    <w:rsid w:val="00DC44B9"/>
    <w:rsid w:val="00DC4BC5"/>
    <w:rsid w:val="00DF1AE3"/>
    <w:rsid w:val="00E1797B"/>
    <w:rsid w:val="00E27A0D"/>
    <w:rsid w:val="00E61A5C"/>
    <w:rsid w:val="00E64315"/>
    <w:rsid w:val="00E719C1"/>
    <w:rsid w:val="00E93CD4"/>
    <w:rsid w:val="00EA42B5"/>
    <w:rsid w:val="00EB36A0"/>
    <w:rsid w:val="00EE23CA"/>
    <w:rsid w:val="00EF5BFE"/>
    <w:rsid w:val="00EF7C9A"/>
    <w:rsid w:val="00F0046A"/>
    <w:rsid w:val="00F06CC6"/>
    <w:rsid w:val="00F26669"/>
    <w:rsid w:val="00F730A1"/>
    <w:rsid w:val="00F85CB1"/>
    <w:rsid w:val="00F960BD"/>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BA64A5"/>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BA64A5"/>
    <w:rPr>
      <w:rFonts w:cs="Arial" w:hAnsi="Arial" w:ascii="Arial"/>
      <w:b/>
      <w:bCs/>
      <w:szCs w:val="24"/>
      <w:lang w:val="hr-HR"/>
    </w:rPr>
  </w:style>
  <w:style w:styleId="Tekstrezerviranogmjesta" w:type="character">
    <w:name w:val="Placeholder Text"/>
    <w:basedOn w:val="Zadanifontodlomka"/>
    <w:uiPriority w:val="99"/>
    <w:semiHidden/>
    <w:rsid w:val="00505EAC"/>
    <w:rPr>
      <w:color w:val="808080"/>
      <w:bdr w:space="0" w:sz="0" w:color="auto" w:val="none"/>
      <w:shd w:fill="auto" w:color="auto" w:val="clear"/>
    </w:rPr>
  </w:style>
  <w:style w:customStyle="true" w:styleId="eSPISCCParagraphDefaultFont" w:type="character">
    <w:name w:val="eSPIS_CC_Paragraph Default Font"/>
    <w:basedOn w:val="Zadanifontodlomka"/>
    <w:rsid w:val="00505E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5EAC"/>
    <w:rPr>
      <w:bdr w:space="0" w:sz="0" w:color="auto" w:val="none"/>
      <w:shd w:fill="FFFFCC" w:color="auto" w:val="clear"/>
      <w:lang w:val="hr-HR"/>
    </w:rPr>
  </w:style>
  <w:style w:customStyle="true" w:styleId="PozadinaSvijetloCrvena" w:type="character">
    <w:name w:val="Pozadina_SvijetloCrvena"/>
    <w:basedOn w:val="eSPISCCParagraphDefaultFont"/>
    <w:rsid w:val="00505E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5E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BA64A5"/>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BA64A5"/>
    <w:rPr>
      <w:rFonts w:ascii="Arial" w:cs="Arial" w:hAnsi="Arial"/>
      <w:b/>
      <w:bCs/>
      <w:szCs w:val="24"/>
      <w:lang w:val="hr-HR"/>
    </w:rPr>
  </w:style>
  <w:style w:styleId="Tekstrezerviranogmjesta" w:type="character">
    <w:name w:val="Placeholder Text"/>
    <w:basedOn w:val="Zadanifontodlomka"/>
    <w:uiPriority w:val="99"/>
    <w:semiHidden/>
    <w:rsid w:val="00505EAC"/>
    <w:rPr>
      <w:color w:val="808080"/>
      <w:bdr w:color="auto" w:space="0" w:sz="0" w:val="none"/>
      <w:shd w:color="auto" w:fill="auto" w:val="clear"/>
    </w:rPr>
  </w:style>
  <w:style w:customStyle="1" w:styleId="eSPISCCParagraphDefaultFont" w:type="character">
    <w:name w:val="eSPIS_CC_Paragraph Default Font"/>
    <w:basedOn w:val="Zadanifontodlomka"/>
    <w:rsid w:val="00505E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5EAC"/>
    <w:rPr>
      <w:bdr w:color="auto" w:space="0" w:sz="0" w:val="none"/>
      <w:shd w:color="auto" w:fill="FFFFCC" w:val="clear"/>
      <w:lang w:val="hr-HR"/>
    </w:rPr>
  </w:style>
  <w:style w:customStyle="1" w:styleId="PozadinaSvijetloCrvena" w:type="character">
    <w:name w:val="Pozadina_SvijetloCrvena"/>
    <w:basedOn w:val="eSPISCCParagraphDefaultFont"/>
    <w:rsid w:val="00505E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5E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467</izvorni_sadrzaj>
    <derivirana_varijabla naziv="DomainObject.Predmet.Broj_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St-467/2016</izvorni_sadrzaj>
    <derivirana_varijabla naziv="DomainObject.Predmet.OznakaBroj_1">St-467/2016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NISKOGRADNJA ZADAR d.o.o. za građevinarstvo</izvorni_sadrzaj>
    <derivirana_varijabla naziv="DomainObject.Predmet.ProtustrankaFormated_1">  NISKOGRADNJA ZADAR d.o.o. za građevinarstvo</derivirana_varijabla>
  </DomainObject.Predmet.ProtustrankaFormated>
  <DomainObject.Predmet.ProtustrankaFormatedOIB>
    <izvorni_sadrzaj>  NISKOGRADNJA ZADAR d.o.o. za građevinarstvo, OIB 64583499153</izvorni_sadrzaj>
    <derivirana_varijabla naziv="DomainObject.Predmet.ProtustrankaFormatedOIB_1">  NISKOGRADNJA ZADAR d.o.o. za građevinarstvo, OIB 64583499153</derivirana_varijabla>
  </DomainObject.Predmet.ProtustrankaFormatedOIB>
  <DomainObject.Predmet.ProtustrankaFormatedWithAdress>
    <izvorni_sadrzaj> NISKOGRADNJA ZADAR d.o.o. za građevinarstvo, Liburnska obala 6, 23000 Zadar</izvorni_sadrzaj>
    <derivirana_varijabla naziv="DomainObject.Predmet.ProtustrankaFormatedWithAdress_1"> NISKOGRADNJA ZADAR d.o.o. za građevinarstvo, Liburnska obala 6, 23000 Zadar</derivirana_varijabla>
  </DomainObject.Predmet.ProtustrankaFormatedWithAdress>
  <DomainObject.Predmet.ProtustrankaFormatedWithAdressOIB>
    <izvorni_sadrzaj> NISKOGRADNJA ZADAR d.o.o. za građevinarstvo, OIB 64583499153, Liburnska obala 6, 23000 Zadar</izvorni_sadrzaj>
    <derivirana_varijabla naziv="DomainObject.Predmet.ProtustrankaFormatedWithAdressOIB_1"> NISKOGRADNJA ZADAR d.o.o. za građevinarstvo, OIB 64583499153, Liburnska obala 6, 23000 Zadar</derivirana_varijabla>
  </DomainObject.Predmet.ProtustrankaFormatedWithAdressOIB>
  <DomainObject.Predmet.ProtustrankaWithAdress>
    <izvorni_sadrzaj>NISKOGRADNJA ZADAR d.o.o. za građevinarstvo Liburnska obala 6, 23000 Zadar</izvorni_sadrzaj>
    <derivirana_varijabla naziv="DomainObject.Predmet.ProtustrankaWithAdress_1">NISKOGRADNJA ZADAR d.o.o. za građevinarstvo Liburnska obala 6, 23000 Zadar</derivirana_varijabla>
  </DomainObject.Predmet.ProtustrankaWithAdress>
  <DomainObject.Predmet.ProtustrankaWithAdressOIB>
    <izvorni_sadrzaj>NISKOGRADNJA ZADAR d.o.o. za građevinarstvo, OIB 64583499153, Liburnska obala 6, 23000 Zadar</izvorni_sadrzaj>
    <derivirana_varijabla naziv="DomainObject.Predmet.ProtustrankaWithAdressOIB_1">NISKOGRADNJA ZADAR d.o.o. za građevinarstvo, OIB 64583499153, Liburnska obala 6, 23000 Zadar</derivirana_varijabla>
  </DomainObject.Predmet.ProtustrankaWithAdressOIB>
  <DomainObject.Predmet.ProtustrankaNazivFormated>
    <izvorni_sadrzaj>NISKOGRADNJA ZADAR d.o.o. za građevinarstvo</izvorni_sadrzaj>
    <derivirana_varijabla naziv="DomainObject.Predmet.ProtustrankaNazivFormated_1">NISKOGRADNJA ZADAR d.o.o. za građevinarstvo</derivirana_varijabla>
  </DomainObject.Predmet.ProtustrankaNazivFormated>
  <DomainObject.Predmet.ProtustrankaNazivFormatedOIB>
    <izvorni_sadrzaj>NISKOGRADNJA ZADAR d.o.o. za građevinarstvo, OIB 64583499153</izvorni_sadrzaj>
    <derivirana_varijabla naziv="DomainObject.Predmet.ProtustrankaNazivFormatedOIB_1">NISKOGRADNJA ZADAR d.o.o. za građevinarstvo, OIB 64583499153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774056.41</izvorni_sadrzaj>
    <derivirana_varijabla naziv="DomainObject.Predmet.TrenutnaVrijednost_1">774056.41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NISKOGRADNJA ZADAR d.o.o. za građevinarstvo</item>
    </izvorni_sadrzaj>
    <derivirana_varijabla naziv="DomainObject.Predmet.ProtuStrankaListFormated_1">
      <item>NISKOGRADNJA ZADAR d.o.o. za građevinarstvo</item>
    </derivirana_varijabla>
  </DomainObject.Predmet.ProtuStrankaListFormated>
  <DomainObject.Predmet.ProtuStrankaListFormatedOIB>
    <izvorni_sadrzaj>
      <item>NISKOGRADNJA ZADAR d.o.o. za građevinarstvo, OIB 64583499153</item>
    </izvorni_sadrzaj>
    <derivirana_varijabla naziv="DomainObject.Predmet.ProtuStrankaListFormatedOIB_1">
      <item>NISKOGRADNJA ZADAR d.o.o. za građevinarstvo, OIB 64583499153</item>
    </derivirana_varijabla>
  </DomainObject.Predmet.ProtuStrankaListFormatedOIB>
  <DomainObject.Predmet.ProtuStrankaListFormatedWithAdress>
    <izvorni_sadrzaj>
      <item>NISKOGRADNJA ZADAR d.o.o. za građevinarstvo, Liburnska obala 6, 23000 Zadar</item>
    </izvorni_sadrzaj>
    <derivirana_varijabla naziv="DomainObject.Predmet.ProtuStrankaListFormatedWithAdress_1">
      <item>NISKOGRADNJA ZADAR d.o.o. za građevinarstvo, Liburnska obala 6, 23000 Zadar</item>
    </derivirana_varijabla>
  </DomainObject.Predmet.ProtuStrankaListFormatedWithAdress>
  <DomainObject.Predmet.ProtuStrankaListFormatedWithAdressOIB>
    <izvorni_sadrzaj>
      <item>NISKOGRADNJA ZADAR d.o.o. za građevinarstvo, OIB 64583499153, Liburnska obala 6, 23000 Zadar</item>
    </izvorni_sadrzaj>
    <derivirana_varijabla naziv="DomainObject.Predmet.ProtuStrankaListFormatedWithAdressOIB_1">
      <item>NISKOGRADNJA ZADAR d.o.o. za građevinarstvo, OIB 64583499153, Liburnska obala 6, 23000 Zadar</item>
    </derivirana_varijabla>
  </DomainObject.Predmet.ProtuStrankaListFormatedWithAdressOIB>
  <DomainObject.Predmet.ProtuStrankaListNazivFormated>
    <izvorni_sadrzaj>
      <item>NISKOGRADNJA ZADAR d.o.o. za građevinarstvo</item>
    </izvorni_sadrzaj>
    <derivirana_varijabla naziv="DomainObject.Predmet.ProtuStrankaListNazivFormated_1">
      <item>NISKOGRADNJA ZADAR d.o.o. za građevinarstvo</item>
    </derivirana_varijabla>
  </DomainObject.Predmet.ProtuStrankaListNazivFormated>
  <DomainObject.Predmet.ProtuStrankaListNazivFormatedOIB>
    <izvorni_sadrzaj>
      <item>NISKOGRADNJA ZADAR d.o.o. za građevinarstvo, OIB 64583499153</item>
    </izvorni_sadrzaj>
    <derivirana_varijabla naziv="DomainObject.Predmet.ProtuStrankaListNazivFormatedOIB_1">
      <item>NISKOGRADNJA ZADAR d.o.o. za građevinarstvo, OIB 64583499153</item>
    </derivirana_varijabla>
  </DomainObject.Predmet.ProtuStrankaListNazivFormatedOIB>
  <DomainObject.Predmet.OstaliListFormated>
    <izvorni_sadrzaj>
      <item>Violeta Knežević</item>
    </izvorni_sadrzaj>
    <derivirana_varijabla naziv="DomainObject.Predmet.OstaliListFormated_1">
      <item>Violeta Knežević</item>
    </derivirana_varijabla>
  </DomainObject.Predmet.OstaliListFormated>
  <DomainObject.Predmet.OstaliListFormatedOIB>
    <izvorni_sadrzaj>
      <item>Violeta Knežević, OIB 33899812309</item>
    </izvorni_sadrzaj>
    <derivirana_varijabla naziv="DomainObject.Predmet.OstaliListFormatedOIB_1">
      <item>Violeta Knežević, OIB 33899812309</item>
    </derivirana_varijabla>
  </DomainObject.Predmet.OstaliListFormatedOIB>
  <DomainObject.Predmet.OstaliListFormatedWithAdress>
    <izvorni_sadrzaj>
      <item>Violeta Knežević, Benka Benkovića 1d, 23000 Zadar</item>
    </izvorni_sadrzaj>
    <derivirana_varijabla naziv="DomainObject.Predmet.OstaliListFormatedWithAdress_1">
      <item>Violeta Knežević, Benka Benkovića 1d, 23000 Zadar</item>
    </derivirana_varijabla>
  </DomainObject.Predmet.OstaliListFormatedWithAdress>
  <DomainObject.Predmet.OstaliListFormatedWithAdressOIB>
    <izvorni_sadrzaj>
      <item>Violeta Knežević, OIB 33899812309, Benka Benkovića 1d, 23000 Zadar</item>
    </izvorni_sadrzaj>
    <derivirana_varijabla naziv="DomainObject.Predmet.OstaliListFormatedWithAdressOIB_1">
      <item>Violeta Knežević, OIB 33899812309, Benka Benkovića 1d, 23000 Zadar</item>
    </derivirana_varijabla>
  </DomainObject.Predmet.OstaliListFormatedWithAdressOIB>
  <DomainObject.Predmet.OstaliListNazivFormated>
    <izvorni_sadrzaj>
      <item>Violeta Knežević</item>
    </izvorni_sadrzaj>
    <derivirana_varijabla naziv="DomainObject.Predmet.OstaliListNazivFormated_1">
      <item>Violeta Knežević</item>
    </derivirana_varijabla>
  </DomainObject.Predmet.OstaliListNazivFormated>
  <DomainObject.Predmet.OstaliListNazivFormatedOIB>
    <izvorni_sadrzaj>
      <item>Violeta Knežević, OIB 33899812309</item>
    </izvorni_sadrzaj>
    <derivirana_varijabla naziv="DomainObject.Predmet.OstaliListNazivFormatedOIB_1">
      <item>Violeta Knežević, OIB 33899812309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NISKOGRADNJA ZADAR d.o.o. za građevinarstvo</izvorni_sadrzaj>
    <derivirana_varijabla naziv="DomainObject.Predmet.ProtustrankaIDrugi_1">NISKOGRADNJA ZADAR d.o.o. za građevinarstvo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NISKOGRADNJA ZADAR d.o.o. za građevinarstvo, OIB 64583499153, Liburnska obala 6, 23000 Zadar</izvorni_sadrzaj>
    <derivirana_varijabla naziv="DomainObject.Predmet.ProtustrankaIDrugiAdressOIB_1">NISKOGRADNJA ZADAR d.o.o. za građevinarstvo, OIB 64583499153, Liburnska obala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NISKOGRADNJA ZADAR d.o.o. za građevinarstvo</item>
      <item>Violeta Knežević</item>
    </izvorni_sadrzaj>
    <derivirana_varijabla naziv="DomainObject.Predmet.SudioniciListNaziv_1">
      <item>FINA</item>
      <item>NISKOGRADNJA ZADAR d.o.o. za građevinarstvo</item>
      <item>Violeta Knežević</item>
    </derivirana_varijabla>
  </DomainObject.Predmet.SudioniciListNaziv>
  <DomainObject.Predmet.SudioniciListAdressOIB>
    <izvorni_sadrzaj>
      <item>FINA, OIB 85821130368</item>
      <item>NISKOGRADNJA ZADAR d.o.o. za građevinarstvo, OIB 64583499153, Liburnska obala 6,23000 Zadar</item>
      <item>Violeta Knežević, OIB 33899812309, Benka Benkovića 1d,23000 Zadar</item>
    </izvorni_sadrzaj>
    <derivirana_varijabla naziv="DomainObject.Predmet.SudioniciListAdressOIB_1">
      <item>FINA, OIB 85821130368</item>
      <item>NISKOGRADNJA ZADAR d.o.o. za građevinarstvo, OIB 64583499153, Liburnska obala 6,23000 Zadar</item>
      <item>Violeta Knežević, OIB 33899812309, Benka Benkovića 1d,23000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64583499153</item>
      <item>, OIB 33899812309</item>
    </izvorni_sadrzaj>
    <derivirana_varijabla naziv="DomainObject.Predmet.SudioniciListNazivOIB_1">
      <item>, OIB 85821130368</item>
      <item>, OIB 64583499153</item>
      <item>, OIB 33899812309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Ivana Matije Škarića 2, p.p. 307, 23004 Zadar</item>
    </izvorni_sadrzaj>
    <derivirana_varijabla naziv="DomainObject.Predmet.StecajniUpraviteljiListAddressOIB_1">
      <item>Edvin Šimunov, OIB 68167380523, Ivana Matije Škarića 2, p.p. 307, 23004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691</properties:Words>
  <properties:Characters>3653</properties:Characters>
  <properties:Lines>100</properties:Lines>
  <properties:Paragraphs>43</properties:Paragraphs>
  <properties:TotalTime>267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2016-12-14T07:13:00Z</dcterms:created>
  <dc:creator>Ardena Bajlo</dc:creator>
  <cp:lastModifiedBy>Ardena Bajlo</cp:lastModifiedBy>
  <cp:lastPrinted>2015-03-02T10:10:00Z</cp:lastPrinted>
  <dcterms:modified xmlns:xsi="http://www.w3.org/2001/XMLSchema-instance" xsi:type="dcterms:W3CDTF">2018-09-18T12:56:00Z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1St-467-16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