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58ac" w14:paraId="31f58ac" w:rsidRDefault="00FA564D" w:rsidR="00FA564D" w:rsidRPr="00C068B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BC0436" w:rsidR="00BC0436"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5D134D">
        <w:rPr>
          <w:sz w:val="24"/>
          <w:szCs w:val="24"/>
        </w:rPr>
        <w:t xml:space="preserve">                 </w:t>
      </w:r>
      <w:r w:rsidR="003F2B7C">
        <w:rPr>
          <w:sz w:val="24"/>
          <w:szCs w:val="24"/>
        </w:rPr>
        <w:t>67. St-229/12</w:t>
      </w:r>
      <w:r w:rsidR="005D134D">
        <w:rPr>
          <w:sz w:val="24"/>
          <w:szCs w:val="24"/>
        </w:rPr>
        <w:t>-136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3F2B7C" w:rsidRPr="003F2B7C">
        <w:rPr>
          <w:bCs/>
          <w:sz w:val="24"/>
          <w:szCs w:val="24"/>
          <w:lang w:val="en-GB"/>
        </w:rPr>
        <w:t>HIDRO MARK d.o.o. u stečaju, Zagreb, Ribnjak 5</w:t>
      </w:r>
      <w:r w:rsidR="003F2B7C" w:rsidRPr="003F2B7C">
        <w:rPr>
          <w:bCs/>
          <w:sz w:val="24"/>
          <w:szCs w:val="24"/>
          <w:lang w:val="hr-HR"/>
        </w:rPr>
        <w:t xml:space="preserve">6, </w:t>
      </w:r>
      <w:r w:rsidR="003F2B7C" w:rsidRPr="003F2B7C">
        <w:rPr>
          <w:bCs/>
          <w:sz w:val="24"/>
          <w:szCs w:val="24"/>
          <w:lang w:val="en-GB"/>
        </w:rPr>
        <w:t>OIB: 85203324065</w:t>
      </w:r>
      <w:r w:rsidR="004D04B4" w:rsidRPr="00EE5D09">
        <w:rPr>
          <w:sz w:val="24"/>
          <w:szCs w:val="24"/>
        </w:rPr>
        <w:t xml:space="preserve">, </w:t>
      </w:r>
      <w:r w:rsidR="00BC0436" w:rsidRPr="00BC0436">
        <w:rPr>
          <w:sz w:val="24"/>
          <w:szCs w:val="24"/>
        </w:rPr>
        <w:t xml:space="preserve">18. srpnja </w:t>
      </w:r>
      <w:r>
        <w:rPr>
          <w:sz w:val="24"/>
          <w:szCs w:val="24"/>
        </w:rPr>
        <w:t>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3F2B7C" w:rsidRPr="003F2B7C">
        <w:rPr>
          <w:bCs/>
          <w:sz w:val="24"/>
          <w:szCs w:val="24"/>
          <w:lang w:val="en-GB"/>
        </w:rPr>
        <w:t>HIDRO MARK d.o.o. u stečaju, Zagreb, Ribnjak 5</w:t>
      </w:r>
      <w:r w:rsidR="003F2B7C" w:rsidRPr="003F2B7C">
        <w:rPr>
          <w:bCs/>
          <w:sz w:val="24"/>
          <w:szCs w:val="24"/>
          <w:lang w:val="hr-HR"/>
        </w:rPr>
        <w:t xml:space="preserve">6, </w:t>
      </w:r>
      <w:r w:rsidR="003F2B7C" w:rsidRPr="003F2B7C">
        <w:rPr>
          <w:bCs/>
          <w:sz w:val="24"/>
          <w:szCs w:val="24"/>
          <w:lang w:val="en-GB"/>
        </w:rPr>
        <w:t>OIB: 85203324065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P="00BC0436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stečajnim dužnikom</w:t>
      </w:r>
      <w:r w:rsidR="003F2B7C">
        <w:rPr>
          <w:sz w:val="24"/>
          <w:szCs w:val="24"/>
        </w:rPr>
        <w:t xml:space="preserve"> </w:t>
      </w:r>
      <w:r w:rsidR="003F2B7C" w:rsidRPr="003F2B7C">
        <w:rPr>
          <w:bCs/>
          <w:sz w:val="24"/>
          <w:szCs w:val="24"/>
          <w:lang w:val="en-GB"/>
        </w:rPr>
        <w:t>HIDRO MARK d.o.o. u stečaju, Zagreb</w:t>
      </w:r>
      <w:r w:rsidRPr="00C068B4">
        <w:rPr>
          <w:sz w:val="24"/>
          <w:szCs w:val="24"/>
        </w:rPr>
        <w:t>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3F2B7C">
        <w:rPr>
          <w:sz w:val="24"/>
          <w:szCs w:val="24"/>
        </w:rPr>
        <w:t xml:space="preserve"> koji se primjenuje na temelju odredbe čl. 441. Stečajnog zakona (“Narodne novine” broj 71/15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3F2B7C">
        <w:rPr>
          <w:sz w:val="24"/>
          <w:szCs w:val="24"/>
          <w:lang w:val="hr-HR"/>
        </w:rPr>
        <w:t>6. srpnja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P="003F2B7C" w:rsidR="003F2B7C" w:rsidRPr="003F2B7C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3F2B7C" w:rsidRPr="003F2B7C">
        <w:rPr>
          <w:sz w:val="24"/>
          <w:szCs w:val="24"/>
          <w:lang w:val="hr-HR"/>
        </w:rPr>
        <w:t xml:space="preserve">Stečajna upraviteljica </w:t>
      </w:r>
      <w:r w:rsidR="003F2B7C">
        <w:rPr>
          <w:sz w:val="24"/>
          <w:szCs w:val="24"/>
          <w:lang w:val="hr-HR"/>
        </w:rPr>
        <w:t xml:space="preserve">je u okviru izvješća </w:t>
      </w:r>
      <w:r w:rsidR="003F2B7C" w:rsidRPr="003F2B7C">
        <w:rPr>
          <w:sz w:val="24"/>
          <w:szCs w:val="24"/>
          <w:lang w:val="hr-HR"/>
        </w:rPr>
        <w:t xml:space="preserve"> precizira</w:t>
      </w:r>
      <w:r w:rsidR="003F2B7C">
        <w:rPr>
          <w:sz w:val="24"/>
          <w:szCs w:val="24"/>
          <w:lang w:val="hr-HR"/>
        </w:rPr>
        <w:t>la</w:t>
      </w:r>
      <w:r w:rsidR="003F2B7C" w:rsidRPr="003F2B7C">
        <w:rPr>
          <w:sz w:val="24"/>
          <w:szCs w:val="24"/>
          <w:lang w:val="hr-HR"/>
        </w:rPr>
        <w:t xml:space="preserve"> iznos troškova koje je potrebno predujmiti da bi se ovaj postupak nastavio.</w:t>
      </w:r>
      <w:r w:rsidR="003F2B7C">
        <w:rPr>
          <w:sz w:val="24"/>
          <w:szCs w:val="24"/>
          <w:lang w:val="hr-HR"/>
        </w:rPr>
        <w:t xml:space="preserve"> Pri tome je istaknula</w:t>
      </w:r>
      <w:r w:rsidR="003F2B7C" w:rsidRPr="003F2B7C">
        <w:rPr>
          <w:sz w:val="24"/>
          <w:szCs w:val="24"/>
          <w:lang w:val="hr-HR"/>
        </w:rPr>
        <w:t xml:space="preserve"> da nisu podmireni troškovi s osnova čuvanja i skladištenja pokretnina u dijelu za iznos od 11.812,50 kn i troškovi odvjetničkih usluga u iznosu od 10.000,00 kn, a planirani troškovi za šestomjesečno razdoblje ukupno iznose 24.684,00 kn (bruto </w:t>
      </w:r>
      <w:r w:rsidR="003F2B7C" w:rsidRPr="003F2B7C">
        <w:rPr>
          <w:sz w:val="24"/>
          <w:szCs w:val="24"/>
          <w:lang w:val="hr-HR"/>
        </w:rPr>
        <w:lastRenderedPageBreak/>
        <w:t xml:space="preserve">nagrada stečajnom upravitelju u iznosu od 14.184,00 kn, knjigovodstvene usluge u iznosu od 7.500,00 kn i materijalni troškovi u iznosu od 3.000,00 kn).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BC0436">
        <w:rPr>
          <w:sz w:val="24"/>
          <w:szCs w:val="24"/>
          <w:lang w:val="hr-HR"/>
        </w:rPr>
        <w:t>18. srpnja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BC0436" w:rsidR="0043096E" w:rsidRPr="00BC0436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  <w:t xml:space="preserve"> SUDAC:</w:t>
      </w:r>
    </w:p>
    <w:p w:rsidRDefault="00F96493" w:rsidP="00BC0436" w:rsidR="0043096E" w:rsidRPr="00BC0436">
      <w:pPr>
        <w:jc w:val="right"/>
        <w:rPr>
          <w:sz w:val="24"/>
          <w:szCs w:val="24"/>
          <w:lang w:val="hr-HR"/>
        </w:rPr>
      </w:pP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</w:r>
      <w:r w:rsidRPr="00BC0436">
        <w:rPr>
          <w:sz w:val="24"/>
          <w:szCs w:val="24"/>
          <w:lang w:val="hr-HR"/>
        </w:rPr>
        <w:tab/>
        <w:t xml:space="preserve">       Gordan Zubak</w:t>
      </w:r>
      <w:r w:rsidR="005D134D">
        <w:rPr>
          <w:sz w:val="24"/>
          <w:szCs w:val="24"/>
          <w:lang w:val="hr-HR"/>
        </w:rPr>
        <w:t>, 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BC0436" w:rsidR="00BC0436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5D134D" w:rsidP="001745C1" w:rsidR="005D134D" w:rsidRPr="005D134D">
      <w:pPr>
        <w:jc w:val="right"/>
        <w:rPr>
          <w:sz w:val="24"/>
        </w:rPr>
      </w:pPr>
      <w:r w:rsidRPr="005D134D">
        <w:rPr>
          <w:sz w:val="24"/>
        </w:rPr>
        <w:t>Za točnost otpravka-ovlašteni službenik:</w:t>
      </w:r>
      <w:r w:rsidRPr="005D134D">
        <w:rPr>
          <w:sz w:val="24"/>
        </w:rPr>
        <w:br/>
        <w:t>Ivana Rogić</w:t>
      </w:r>
    </w:p>
    <w:p w:rsidRDefault="005D134D" w:rsidP="005D134D" w:rsidR="005D134D" w:rsidRPr="00C068B4">
      <w:pPr>
        <w:ind w:left="360"/>
        <w:jc w:val="both"/>
        <w:rPr>
          <w:sz w:val="24"/>
          <w:szCs w:val="24"/>
          <w:lang w:val="hr-HR"/>
        </w:rPr>
      </w:pPr>
    </w:p>
    <w:sectPr w:rsidSect="00C33F86" w:rsidR="005D134D" w:rsidRPr="00C068B4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DD8" w:rsidP="00BC0436" w:rsidR="00E12DD8">
    <w:pPr>
      <w:pStyle w:val="Podnoje"/>
    </w:pPr>
  </w:p>
  <w:p w:rsidRDefault="00BC0436" w:rsidR="00BC0436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004277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C0436" w:rsidP="00BC0436" w:rsidR="00BC0436" w:rsidRPr="00BC0436">
        <w:pPr>
          <w:pStyle w:val="Zaglavlje"/>
          <w:ind w:firstLine="4536"/>
          <w:jc w:val="center"/>
          <w:rPr>
            <w:sz w:val="24"/>
          </w:rPr>
        </w:pPr>
        <w:r w:rsidRPr="00BC0436">
          <w:rPr>
            <w:sz w:val="24"/>
          </w:rPr>
          <w:fldChar w:fldCharType="begin"/>
        </w:r>
        <w:r w:rsidRPr="00BC0436">
          <w:rPr>
            <w:sz w:val="24"/>
          </w:rPr>
          <w:instrText>PAGE   \* MERGEFORMAT</w:instrText>
        </w:r>
        <w:r w:rsidRPr="00BC0436">
          <w:rPr>
            <w:sz w:val="24"/>
          </w:rPr>
          <w:fldChar w:fldCharType="separate"/>
        </w:r>
        <w:r w:rsidR="005D134D" w:rsidRPr="005D134D">
          <w:rPr>
            <w:noProof/>
            <w:sz w:val="24"/>
            <w:lang w:val="hr-HR"/>
          </w:rPr>
          <w:t>2</w:t>
        </w:r>
        <w:r w:rsidRPr="00BC0436">
          <w:rPr>
            <w:sz w:val="24"/>
          </w:rPr>
          <w:fldChar w:fldCharType="end"/>
        </w:r>
        <w:r w:rsidRPr="00BC0436">
          <w:rPr>
            <w:sz w:val="24"/>
          </w:rPr>
          <w:tab/>
          <w:t>67. St-229/12</w:t>
        </w:r>
        <w:r w:rsidR="005D134D">
          <w:rPr>
            <w:sz w:val="24"/>
          </w:rPr>
          <w:t>-136</w:t>
        </w:r>
      </w:p>
    </w:sdtContent>
  </w:sdt>
  <w:p w:rsidRDefault="00BC0436" w:rsidR="00BC0436" w:rsidRPr="00BC0436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3F2B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D134D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C0436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BC04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436"/>
    <w:rPr>
      <w:lang w:val="en-US"/>
    </w:rPr>
  </w:style>
  <w:style w:styleId="Tekstbalonia" w:type="paragraph">
    <w:name w:val="Balloon Text"/>
    <w:basedOn w:val="Normal"/>
    <w:link w:val="TekstbaloniaChar"/>
    <w:rsid w:val="00BC04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0436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1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3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BC04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436"/>
    <w:rPr>
      <w:lang w:val="en-US"/>
    </w:rPr>
  </w:style>
  <w:style w:styleId="Tekstbalonia" w:type="paragraph">
    <w:name w:val="Balloon Text"/>
    <w:basedOn w:val="Normal"/>
    <w:link w:val="TekstbaloniaChar"/>
    <w:rsid w:val="00BC04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0436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1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3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St-229/2012</izvorni_sadrzaj>
    <derivirana_varijabla naziv="DomainObject.Predmet.OznakaBroj_1">St-229/2012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40.St-177/08-a/a</izvorni_sadrzaj>
    <derivirana_varijabla naziv="DomainObject.Predmet.PrimjedbaSuca_1">VEZA:
40.St-177/08-a/a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 MARK za trgovinu i usluge zastupanog po punomoćniku ZZ Josip Orešković</izvorni_sadrzaj>
    <derivirana_varijabla naziv="DomainObject.Predmet.ProtustrankaFormated_1">  HIDRO MARK za trgovinu i usluge zastupanog po punomoćniku ZZ Josip Orešković</derivirana_varijabla>
  </DomainObject.Predmet.ProtustrankaFormated>
  <DomainObject.Predmet.ProtustrankaFormatedOIB>
    <izvorni_sadrzaj>  HIDRO MARK za trgovinu i usluge, OIB 85203324065 zastupanog po punomoćniku ZZ Josip Orešković</izvorni_sadrzaj>
    <derivirana_varijabla naziv="DomainObject.Predmet.ProtustrankaFormatedOIB_1">  HIDRO MARK za trgovinu i usluge, OIB 85203324065 zastupanog po punomoćniku ZZ Josip Orešković</derivirana_varijabla>
  </DomainObject.Predmet.ProtustrankaFormatedOIB>
  <DomainObject.Predmet.ProtustrankaFormatedWithAdress>
    <izvorni_sadrzaj> HIDRO MARK za trgovinu i usluge, Ribnjak 5, 10000 Zagreb zastupanog po punomoćniku ZZ Josip Orešković</izvorni_sadrzaj>
    <derivirana_varijabla naziv="DomainObject.Predmet.ProtustrankaFormatedWithAdress_1"> HIDRO MARK za trgovinu i usluge, Ribnjak 5, 10000 Zagreb zastupanog po punomoćniku ZZ Josip Orešković</derivirana_varijabla>
  </DomainObject.Predmet.ProtustrankaFormatedWithAdress>
  <DomainObject.Predmet.ProtustrankaFormatedWithAdressOIB>
    <izvorni_sadrzaj> HIDRO MARK za trgovinu i usluge, OIB 85203324065, Ribnjak 5, 10000 Zagreb zastupanog po punomoćniku ZZ Josip Orešković</izvorni_sadrzaj>
    <derivirana_varijabla naziv="DomainObject.Predmet.ProtustrankaFormatedWithAdressOIB_1"> HIDRO MARK za trgovinu i usluge, OIB 85203324065, Ribnjak 5, 10000 Zagreb zastupanog po punomoćniku ZZ Josip Orešković</derivirana_varijabla>
  </DomainObject.Predmet.ProtustrankaFormatedWithAdressOIB>
  <DomainObject.Predmet.ProtustrankaWithAdress>
    <izvorni_sadrzaj>HIDRO MARK za trgovinu i usluge Ribnjak 5, 10000 Zagreb</izvorni_sadrzaj>
    <derivirana_varijabla naziv="DomainObject.Predmet.ProtustrankaWithAdress_1">HIDRO MARK za trgovinu i usluge Ribnjak 5, 10000 Zagreb</derivirana_varijabla>
  </DomainObject.Predmet.ProtustrankaWithAdress>
  <DomainObject.Predmet.ProtustrankaWithAdressOIB>
    <izvorni_sadrzaj>HIDRO MARK za trgovinu i usluge, OIB 85203324065, Ribnjak 5, 10000 Zagreb</izvorni_sadrzaj>
    <derivirana_varijabla naziv="DomainObject.Predmet.ProtustrankaWithAdressOIB_1">HIDRO MARK za trgovinu i usluge, OIB 85203324065, Ribnjak 5, 10000 Zagreb</derivirana_varijabla>
  </DomainObject.Predmet.ProtustrankaWithAdressOIB>
  <DomainObject.Predmet.ProtustrankaNazivFormated>
    <izvorni_sadrzaj>HIDRO MARK za trgovinu i usluge</izvorni_sadrzaj>
    <derivirana_varijabla naziv="DomainObject.Predmet.ProtustrankaNazivFormated_1">HIDRO MARK za trgovinu i usluge</derivirana_varijabla>
  </DomainObject.Predmet.ProtustrankaNazivFormated>
  <DomainObject.Predmet.ProtustrankaNazivFormatedOIB>
    <izvorni_sadrzaj>HIDRO MARK za trgovinu i usluge, OIB 85203324065</izvorni_sadrzaj>
    <derivirana_varijabla naziv="DomainObject.Predmet.ProtustrankaNazivFormatedOIB_1">HIDRO MARK za trgovinu i usluge, OIB 85203324065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AUTO-PULS d.o.o.; BAKAR-METAL jednostavno društvo s ograničenom odgovornošću za usluge; Z.T.T., d.o.o. za unutarnju i vanjsku trgovinu i usluge; DRVO COMMERCE d.o.o.</izvorni_sadrzaj>
    <derivirana_varijabla naziv="DomainObject.Predmet.StrankaFormated_1">  REPUBLIKA HRVATSKA, MINISTARSTVO FINANCIJA, POREZNA UPRAVA, PODRUČNI URED ZAGREB zastupanog po punomoćniku ŽUPANIJSKO DRŽAVNO ODVJETNIŠTVO U ZAGREBU; AUTO-PULS d.o.o.; BAKAR-METAL jednostavno društvo s ograničenom odgovornošću za usluge; Z.T.T., d.o.o. za unutarnju i vanjsku trgovinu i usluge; DRVO COMMERCE d.o.o.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AUTO-PULS d.o.o., OIB 30937172834; BAKAR-METAL jednostavno društvo s ograničenom odgovornošću za usluge, OIB 01009358863; Z.T.T., d.o.o. za unutarnju i vanjsku trgovinu i usluge, OIB 75935511444; DRVO COMMERCE d.o.o.</izvorni_sadrzaj>
    <derivirana_varijabla naziv="DomainObject.Predmet.StrankaFormatedOIB_1">  REPUBLIKA HRVATSKA, MINISTARSTVO FINANCIJA, POREZNA UPRAVA, PODRUČNI URED ZAGREB, OIB 18683136487 zastupanog po punomoćniku ŽUPANIJSKO DRŽAVNO ODVJETNIŠTVO U ZAGREBU; AUTO-PULS d.o.o., OIB 30937172834; BAKAR-METAL jednostavno društvo s ograničenom odgovornošću za usluge, OIB 01009358863; Z.T.T., d.o.o. za unutarnju i vanjsku trgovinu i usluge, OIB 75935511444; DRVO COMMERCE d.o.o.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AUTO-PULS d.o.o.; BAKAR-METAL jednostavno društvo s ograničenom odgovornošću za usluge, Jurja Barakovića 35, 10000 Zagreb; Z.T.T., d.o.o. za unutarnju i vanjsku trgovinu i usluge, Fancevljev Prilaz 9, 10000 Zagreb; DRVO COMMERCE d.o.o., Pribinić, 74276 Republika Srbija, Pribinić</izvorni_sadrzaj>
    <derivirana_varijabla naziv="DomainObject.Predmet.StrankaFormatedWithAdress_1"> REPUBLIKA HRVATSKA, MINISTARSTVO FINANCIJA, POREZNA UPRAVA, PODRUČNI URED ZAGREB zastupanog po punomoćniku ŽUPANIJSKO DRŽAVNO ODVJETNIŠTVO U ZAGREBU; AUTO-PULS d.o.o.; BAKAR-METAL jednostavno društvo s ograničenom odgovornošću za usluge, Jurja Barakovića 35, 10000 Zagreb; Z.T.T., d.o.o. za unutarnju i vanjsku trgovinu i usluge, Fancevljev Prilaz 9, 10000 Zagreb; DRVO COMMERCE d.o.o., Pribinić, 74276 Republika Srbija, Pribinić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AUTO-PULS d.o.o., OIB 30937172834; BAKAR-METAL jednostavno društvo s ograničenom odgovornošću za usluge, OIB 01009358863, Jurja Barakovića 35, 10000 Zagreb; Z.T.T., d.o.o. za unutarnju i vanjsku trgovinu i usluge, OIB 75935511444, Fancevljev Prilaz 9, 10000 Zagreb; DRVO COMMERCE d.o.o., Pribinić, 74276 Republika Srbija, Pribinić</izvorni_sadrzaj>
    <derivirana_varijabla naziv="DomainObject.Predmet.StrankaFormatedWithAdressOIB_1"> REPUBLIKA HRVATSKA, MINISTARSTVO FINANCIJA, POREZNA UPRAVA, PODRUČNI URED ZAGREB, OIB 18683136487 zastupanog po punomoćniku ŽUPANIJSKO DRŽAVNO ODVJETNIŠTVO U ZAGREBU; AUTO-PULS d.o.o., OIB 30937172834; BAKAR-METAL jednostavno društvo s ograničenom odgovornošću za usluge, OIB 01009358863, Jurja Barakovića 35, 10000 Zagreb; Z.T.T., d.o.o. za unutarnju i vanjsku trgovinu i usluge, OIB 75935511444, Fancevljev Prilaz 9, 10000 Zagreb; DRVO COMMERCE d.o.o., Pribinić, 74276 Republika Srbija, Pribinić</derivirana_varijabla>
  </DomainObject.Predmet.StrankaFormatedWithAdressOIB>
  <DomainObject.Predmet.StrankaWithAdress>
    <izvorni_sadrzaj>REPUBLIKA HRVATSKA, MINISTARSTVO FINANCIJA, POREZNA UPRAVA, PODRUČNI URED ZAGREB ,AUTO-PULS d.o.o. ,BAKAR-METAL jednostavno društvo s ograničenom odgovornošću za usluge Jurja Barakovića 35,10000 Zagreb,Z.T.T., d.o.o. za unutarnju i vanjsku trgovinu i usluge Fancevljev Prilaz 9,10000 Zagreb,DRVO COMMERCE d.o.o. Pribinić,74276 Republika Srbija, Pribinić</izvorni_sadrzaj>
    <derivirana_varijabla naziv="DomainObject.Predmet.StrankaWithAdress_1">REPUBLIKA HRVATSKA, MINISTARSTVO FINANCIJA, POREZNA UPRAVA, PODRUČNI URED ZAGREB ,AUTO-PULS d.o.o. ,BAKAR-METAL jednostavno društvo s ograničenom odgovornošću za usluge Jurja Barakovića 35,10000 Zagreb,Z.T.T., d.o.o. za unutarnju i vanjsku trgovinu i usluge Fancevljev Prilaz 9,10000 Zagreb,DRVO COMMERCE d.o.o. Pribinić,74276 Republika Srbija, Pribinić</derivirana_varijabla>
  </DomainObject.Predmet.StrankaWithAdress>
  <DomainObject.Predmet.StrankaWithAdressOIB>
    <izvorni_sadrzaj>REPUBLIKA HRVATSKA, MINISTARSTVO FINANCIJA, POREZNA UPRAVA, PODRUČNI URED ZAGREB, OIB 18683136487,AUTO-PULS d.o.o., OIB 30937172834,BAKAR-METAL jednostavno društvo s ograničenom odgovornošću za usluge, OIB 01009358863, Jurja Barakovića 35,10000 Zagreb,Z.T.T., d.o.o. za unutarnju i vanjsku trgovinu i usluge, OIB 75935511444, Fancevljev Prilaz 9,10000 Zagreb,DRVO COMMERCE d.o.o., Pribinić,74276 Republika Srbija, Pribinić</izvorni_sadrzaj>
    <derivirana_varijabla naziv="DomainObject.Predmet.StrankaWithAdressOIB_1">REPUBLIKA HRVATSKA, MINISTARSTVO FINANCIJA, POREZNA UPRAVA, PODRUČNI URED ZAGREB, OIB 18683136487,AUTO-PULS d.o.o., OIB 30937172834,BAKAR-METAL jednostavno društvo s ograničenom odgovornošću za usluge, OIB 01009358863, Jurja Barakovića 35,10000 Zagreb,Z.T.T., d.o.o. za unutarnju i vanjsku trgovinu i usluge, OIB 75935511444, Fancevljev Prilaz 9,10000 Zagreb,DRVO COMMERCE d.o.o., Pribinić,74276 Republika Srbija, Pribinić</derivirana_varijabla>
  </DomainObject.Predmet.StrankaWithAdressOIB>
  <DomainObject.Predmet.StrankaNazivFormated>
    <izvorni_sadrzaj>REPUBLIKA HRVATSKA, MINISTARSTVO FINANCIJA, POREZNA UPRAVA, PODRUČNI URED ZAGREB,AUTO-PULS d.o.o.,BAKAR-METAL jednostavno društvo s ograničenom odgovornošću za usluge,Z.T.T., d.o.o. za unutarnju i vanjsku trgovinu i usluge,DRVO COMMERCE d.o.o.</izvorni_sadrzaj>
    <derivirana_varijabla naziv="DomainObject.Predmet.StrankaNazivFormated_1">REPUBLIKA HRVATSKA, MINISTARSTVO FINANCIJA, POREZNA UPRAVA, PODRUČNI URED ZAGREB,AUTO-PULS d.o.o.,BAKAR-METAL jednostavno društvo s ograničenom odgovornošću za usluge,Z.T.T., d.o.o. za unutarnju i vanjsku trgovinu i usluge,DRVO COMMERCE d.o.o.</derivirana_varijabla>
  </DomainObject.Predmet.StrankaNazivFormated>
  <DomainObject.Predmet.StrankaNazivFormatedOIB>
    <izvorni_sadrzaj>REPUBLIKA HRVATSKA, MINISTARSTVO FINANCIJA, POREZNA UPRAVA, PODRUČNI URED ZAGREB, OIB 18683136487,AUTO-PULS d.o.o., OIB 30937172834,BAKAR-METAL jednostavno društvo s ograničenom odgovornošću za usluge, OIB 01009358863,Z.T.T., d.o.o. za unutarnju i vanjsku trgovinu i usluge, OIB 75935511444,DRVO COMMERCE d.o.o.</izvorni_sadrzaj>
    <derivirana_varijabla naziv="DomainObject.Predmet.StrankaNazivFormatedOIB_1">REPUBLIKA HRVATSKA, MINISTARSTVO FINANCIJA, POREZNA UPRAVA, PODRUČNI URED ZAGREB, OIB 18683136487,AUTO-PULS d.o.o., OIB 30937172834,BAKAR-METAL jednostavno društvo s ograničenom odgovornošću za usluge, OIB 01009358863,Z.T.T., d.o.o. za unutarnju i vanjsku trgovinu i usluge, OIB 75935511444,DRVO COMMERCE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usluge, Jurja Barakovića 35, 10000 Zagreb</item>
      <item>Z.T.T., d.o.o. za unutarnju i vanjsku trgovinu i usluge, Fancevljev Prilaz 9, 10000 Zagreb</item>
      <item>DRVO COMMERCE d.o.o., Pribinić, 74276 Republika Srbija, Pribinić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usluge, Jurja Barakovića 35, 10000 Zagreb</item>
      <item>Z.T.T., d.o.o. za unutarnju i vanjsku trgovinu i usluge, Fancevljev Prilaz 9, 10000 Zagreb</item>
      <item>DRVO COMMERCE d.o.o., Pribinić, 74276 Republika Srbija, Pribinić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AUTO-PULS d.o.o., OIB 30937172834</item>
      <item>BAKAR-METAL jednostavno društvo s ograničenom odgovornošću za usluge, OIB 01009358863, Jurja Barakovića 35, 10000 Zagreb</item>
      <item>Z.T.T., d.o.o. za unutarnju i vanjsku trgovinu i usluge, OIB 75935511444, Fancevljev Prilaz 9, 10000 Zagreb</item>
      <item>DRVO COMMERCE d.o.o., Pribinić, 74276 Republika Srbija, Pribinić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AUTO-PULS d.o.o., OIB 30937172834</item>
      <item>BAKAR-METAL jednostavno društvo s ograničenom odgovornošću za usluge, OIB 01009358863, Jurja Barakovića 35, 10000 Zagreb</item>
      <item>Z.T.T., d.o.o. za unutarnju i vanjsku trgovinu i usluge, OIB 75935511444, Fancevljev Prilaz 9, 10000 Zagreb</item>
      <item>DRVO COMMERCE d.o.o., Pribinić, 74276 Republika Srbija, Pribinić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trankaListNazivFormated_1">
      <item>REPUBLIKA HRVATSKA, MINISTARSTVO FINANCIJA, POREZNA UPRAVA, PODRUČNI URED ZAGREB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izvorni_sadrzaj>
    <derivirana_varijabla naziv="DomainObject.Predmet.StrankaListNazivFormatedOIB_1">
      <item>REPUBLIKA HRVATSKA, MINISTARSTVO FINANCIJA, POREZNA UPRAVA, PODRUČNI URED ZAGREB, OIB 18683136487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derivirana_varijabla>
  </DomainObject.Predmet.StrankaListNazivFormatedOIB>
  <DomainObject.Predmet.ProtuStrankaListFormated>
    <izvorni_sadrzaj>
      <item>HIDRO MARK za trgovinu i usluge zastupanog po punomoćniku ZZ Josip Orešković</item>
    </izvorni_sadrzaj>
    <derivirana_varijabla naziv="DomainObject.Predmet.ProtuStrankaListFormated_1">
      <item>HIDRO MARK za trgovinu i usluge zastupanog po punomoćniku ZZ Josip Orešković</item>
    </derivirana_varijabla>
  </DomainObject.Predmet.ProtuStrankaListFormated>
  <DomainObject.Predmet.ProtuStrankaListFormatedOIB>
    <izvorni_sadrzaj>
      <item>HIDRO MARK za trgovinu i usluge, OIB 85203324065 zastupanog po punomoćniku ZZ Josip Orešković</item>
    </izvorni_sadrzaj>
    <derivirana_varijabla naziv="DomainObject.Predmet.ProtuStrankaListFormatedOIB_1">
      <item>HIDRO MARK za trgovinu i usluge, OIB 85203324065 zastupanog po punomoćniku ZZ Josip Orešković</item>
    </derivirana_varijabla>
  </DomainObject.Predmet.ProtuStrankaListFormatedOIB>
  <DomainObject.Predmet.ProtuStrankaListFormatedWithAdress>
    <izvorni_sadrzaj>
      <item>HIDRO MARK za trgovinu i usluge, Ribnjak 5, 10000 Zagreb zastupanog po punomoćniku ZZ Josip Orešković</item>
    </izvorni_sadrzaj>
    <derivirana_varijabla naziv="DomainObject.Predmet.ProtuStrankaListFormatedWithAdress_1">
      <item>HIDRO MARK za trgovinu i usluge, Ribnjak 5, 10000 Zagreb zastupanog po punomoćniku ZZ Josip Orešković</item>
    </derivirana_varijabla>
  </DomainObject.Predmet.ProtuStrankaListFormatedWithAdress>
  <DomainObject.Predmet.ProtuStrankaListFormatedWithAdressOIB>
    <izvorni_sadrzaj>
      <item>HIDRO MARK za trgovinu i usluge, OIB 85203324065, Ribnjak 5, 10000 Zagreb zastupanog po punomoćniku ZZ Josip Orešković</item>
    </izvorni_sadrzaj>
    <derivirana_varijabla naziv="DomainObject.Predmet.ProtuStrankaListFormatedWithAdressOIB_1">
      <item>HIDRO MARK za trgovinu i usluge, OIB 85203324065, Ribnjak 5, 10000 Zagreb zastupanog po punomoćniku ZZ Josip Orešković</item>
    </derivirana_varijabla>
  </DomainObject.Predmet.ProtuStrankaListFormatedWithAdressOIB>
  <DomainObject.Predmet.ProtuStrankaListNazivFormated>
    <izvorni_sadrzaj>
      <item>HIDRO MARK za trgovinu i usluge</item>
    </izvorni_sadrzaj>
    <derivirana_varijabla naziv="DomainObject.Predmet.ProtuStrankaListNazivFormated_1">
      <item>HIDRO MARK za trgovinu i usluge</item>
    </derivirana_varijabla>
  </DomainObject.Predmet.ProtuStrankaListNazivFormated>
  <DomainObject.Predmet.ProtuStrankaListNazivFormatedOIB>
    <izvorni_sadrzaj>
      <item>HIDRO MARK za trgovinu i usluge, OIB 85203324065</item>
    </izvorni_sadrzaj>
    <derivirana_varijabla naziv="DomainObject.Predmet.ProtuStrankaListNazivFormatedOIB_1">
      <item>HIDRO MARK za trgovinu i usluge, OIB 85203324065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Kocbek, OIB 64935258953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Kocbek, OIB 64935258953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Trg Nikole Zrinskog 17, 10 000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Trg Nikole Zrinskog 17, 10 000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OIB 64935258953, Trg Nikole Zrinskog 17, 10 000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OIB 64935258953, Trg Nikole Zrinskog 17, 10 000 Zagreb</item>
    </derivirana_varijabla>
  </DomainObject.Predmet.OstaliListFormatedWithAdressOIB>
  <DomainObject.Predmet.OstaliListNazivFormated>
    <izvorni_sadrzaj>
      <item>ŽUPANIJSKO DRŽAVNO ODVJETNIŠTVO U ZAGREBU</item>
      <item>ZZ Josip Orešković</item>
      <item>Vesna Kocbek</item>
    </izvorni_sadrzaj>
    <derivirana_varijabla naziv="DomainObject.Predmet.OstaliListNazivFormated_1">
      <item>ŽUPANIJSKO DRŽAVNO ODVJETNIŠTVO U ZAGREBU</item>
      <item>ZZ Josip Orešković</item>
      <item>Vesna Kocbek</item>
    </derivirana_varijabla>
  </DomainObject.Predmet.OstaliListNazivFormated>
  <DomainObject.Predmet.OstaliListNazivFormatedOIB>
    <izvorni_sadrzaj>
      <item>ŽUPANIJSKO DRŽAVNO ODVJETNIŠTVO U ZAGREBU</item>
      <item>ZZ Josip Orešković</item>
      <item>Vesna Kocbek, OIB 64935258953</item>
    </izvorni_sadrzaj>
    <derivirana_varijabla naziv="DomainObject.Predmet.OstaliListNazivFormatedOIB_1">
      <item>ŽUPANIJSKO DRŽAVNO ODVJETNIŠTVO U ZAGREBU</item>
      <item>ZZ Josip Orešković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HIDRO MARK za trgovinu i usluge</izvorni_sadrzaj>
    <derivirana_varijabla naziv="DomainObject.Predmet.ProtustrankaIDrugi_1">HIDRO MARK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HIDRO MARK za trgovinu i usluge, OIB 85203324065, Ribnjak 5, 10000 Zagreb</izvorni_sadrzaj>
    <derivirana_varijabla naziv="DomainObject.Predmet.ProtustrankaIDrugiAdressOIB_1">HIDRO MARK za trgovinu i usluge, OIB 85203324065, Ribnjak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MARK za trgovinu i usluge</item>
      <item>ŽUPANIJSKO DRŽAVNO ODVJETNIŠTVO U ZAGREBU</item>
      <item>REPUBLIKA HRVATSKA, MINISTARSTVO FINANCIJA, POREZNA UPRAVA, PODRUČNI URED ZAGREB</item>
      <item>ZZ Josip Orešković</item>
      <item>Vesna Kocbek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udioniciListNaziv_1">
      <item>HIDRO MARK za trgovinu i usluge</item>
      <item>ŽUPANIJSKO DRŽAVNO ODVJETNIŠTVO U ZAGREBU</item>
      <item>REPUBLIKA HRVATSKA, MINISTARSTVO FINANCIJA, POREZNA UPRAVA, PODRUČNI URED ZAGREB</item>
      <item>ZZ Josip Orešković</item>
      <item>Vesna Kocbek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udioniciListNaziv>
  <DomainObject.Predmet.SudioniciListAdressOIB>
    <izvorni_sadrzaj>
      <item>HIDRO MARK za trgovinu i usluge, OIB 85203324065, Ribnjak 5,10000 Zagreb</item>
      <item>ŽUPANIJSKO DRŽAVNO ODVJETNIŠTVO U ZAGREBU</item>
      <item>REPUBLIKA HRVATSKA, MINISTARSTVO FINANCIJA, POREZNA UPRAVA, PODRUČNI URED ZAGREB, OIB 18683136487</item>
      <item>ZZ Josip Orešković, Ivana Vencla 32,Zaprešić</item>
      <item>Vesna Kocbek, OIB 64935258953, Trg Nikole Zrinskog 17,10 000 Zagreb</item>
      <item>AUTO-PULS d.o.o., OIB 30937172834</item>
      <item>BAKAR-METAL jednostavno društvo s ograničenom odgovornošću za usluge, OIB 01009358863, Jurja Barakovića 35,10000 Zagreb</item>
      <item>Z.T.T., d.o.o. za unutarnju i vanjsku trgovinu i usluge, OIB 75935511444, Fancevljev Prilaz 9,10000 Zagreb</item>
      <item>DRVO COMMERCE d.o.o., Pribinić,74276 Republika Srbija, Pribinić</item>
    </izvorni_sadrzaj>
    <derivirana_varijabla naziv="DomainObject.Predmet.SudioniciListAdressOIB_1">
      <item>HIDRO MARK za trgovinu i usluge, OIB 85203324065, Ribnjak 5,10000 Zagreb</item>
      <item>ŽUPANIJSKO DRŽAVNO ODVJETNIŠTVO U ZAGREBU</item>
      <item>REPUBLIKA HRVATSKA, MINISTARSTVO FINANCIJA, POREZNA UPRAVA, PODRUČNI URED ZAGREB, OIB 18683136487</item>
      <item>ZZ Josip Orešković, Ivana Vencla 32,Zaprešić</item>
      <item>Vesna Kocbek, OIB 64935258953, Trg Nikole Zrinskog 17,10 000 Zagreb</item>
      <item>AUTO-PULS d.o.o., OIB 30937172834</item>
      <item>BAKAR-METAL jednostavno društvo s ograničenom odgovornošću za usluge, OIB 01009358863, Jurja Barakovića 35,10000 Zagreb</item>
      <item>Z.T.T., d.o.o. za unutarnju i vanjsku trgovinu i usluge, OIB 75935511444, Fancevljev Prilaz 9,10000 Zagreb</item>
      <item>DRVO COMMERCE d.o.o., Pribinić,74276 Republika Srbija, Pribinić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85203324065</item>
      <item>, OIB null</item>
      <item>, OIB 18683136487</item>
      <item>, OIB null</item>
      <item>, OIB 64935258953</item>
      <item>, OIB 30937172834</item>
      <item>, OIB 01009358863</item>
      <item>, OIB 75935511444</item>
      <item>, OIB null</item>
    </izvorni_sadrzaj>
    <derivirana_varijabla naziv="DomainObject.Predmet.SudioniciListNazivOIB_1">
      <item>, OIB 85203324065</item>
      <item>, OIB null</item>
      <item>, OIB 18683136487</item>
      <item>, OIB null</item>
      <item>, OIB 64935258953</item>
      <item>, OIB 30937172834</item>
      <item>, OIB 01009358863</item>
      <item>, OIB 75935511444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509</properties:Words>
  <properties:Characters>2740</properties:Characters>
  <properties:Lines>79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2016-07-08T09:44:00Z</dcterms:created>
  <dc:creator>test</dc:creator>
  <cp:lastModifiedBy>Ivana Rogić</cp:lastModifiedBy>
  <cp:lastPrinted>2016-07-18T11:12:00Z</cp:lastPrinted>
  <dcterms:modified xmlns:xsi="http://www.w3.org/2001/XMLSchema-instance" xsi:type="dcterms:W3CDTF">2016-07-18T11:13:00Z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