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e2738" w14:paraId="01e2738" w:rsidRDefault="00593895" w:rsidR="00593895">
      <w:pPr>
        <w15:collapsed w:val="false"/>
        <w:rPr>
          <w:szCs w:val="24"/>
          <w:lang w:val="hr-HR"/>
        </w:rPr>
      </w:pPr>
      <w:bookmarkStart w:name="_GoBack" w:id="0"/>
      <w:bookmarkEnd w:id="0"/>
    </w:p>
    <w:p w:rsidRDefault="00593895" w:rsidP="00593895" w:rsidR="00593895" w:rsidRPr="00593895">
      <w:pPr>
        <w:pStyle w:val="Naslov1"/>
        <w:jc w:val="left"/>
        <w:rPr>
          <w:b w:val="false"/>
          <w:szCs w:val="24"/>
        </w:rPr>
      </w:pPr>
      <w:r w:rsidRPr="00593895">
        <w:rPr>
          <w:b w:val="false"/>
          <w:szCs w:val="24"/>
        </w:rPr>
        <w:t>OPĆINSKI GRAĐANSKI SUD U ZAGREBU</w:t>
      </w:r>
    </w:p>
    <w:p w:rsidRDefault="00761F69" w:rsidP="00593895" w:rsidR="00593895" w:rsidRPr="00593895">
      <w:pPr>
        <w:pStyle w:val="Naslov1"/>
        <w:jc w:val="left"/>
        <w:rPr>
          <w:b w:val="false"/>
          <w:szCs w:val="24"/>
        </w:rPr>
      </w:pPr>
      <w:r>
        <w:rPr>
          <w:b w:val="false"/>
          <w:szCs w:val="24"/>
        </w:rPr>
        <w:t>Ulica grada Vukovara 84</w:t>
      </w:r>
    </w:p>
    <w:p w:rsidRDefault="00593895" w:rsidR="004F6918" w:rsidRPr="00040AD3">
      <w:pPr>
        <w:rPr>
          <w:szCs w:val="24"/>
          <w:lang w:val="hr-HR"/>
        </w:rPr>
      </w:pPr>
      <w:r w:rsidRPr="00593895">
        <w:rPr>
          <w:szCs w:val="24"/>
          <w:lang w:val="hr-HR"/>
        </w:rPr>
        <w:t>l0000 ZAGREB</w:t>
      </w:r>
    </w:p>
    <w:p w:rsidRDefault="00C831E2" w:rsidP="002E1F3C" w:rsidR="00E55829" w:rsidRPr="00040AD3">
      <w:pPr>
        <w:jc w:val="right"/>
        <w:rPr>
          <w:szCs w:val="24"/>
          <w:lang w:val="hr-HR"/>
        </w:rPr>
      </w:pPr>
      <w:r>
        <w:rPr>
          <w:szCs w:val="24"/>
          <w:lang w:val="hr-HR"/>
        </w:rPr>
        <w:tab/>
      </w:r>
      <w:r>
        <w:rPr>
          <w:szCs w:val="24"/>
          <w:lang w:val="hr-HR"/>
        </w:rPr>
        <w:tab/>
      </w:r>
      <w:r w:rsidR="002E1F3C">
        <w:rPr>
          <w:szCs w:val="24"/>
          <w:lang w:val="hr-HR"/>
        </w:rPr>
        <w:tab/>
      </w:r>
      <w:r w:rsidR="002E1F3C">
        <w:rPr>
          <w:szCs w:val="24"/>
          <w:lang w:val="hr-HR"/>
        </w:rPr>
        <w:tab/>
      </w:r>
      <w:r w:rsidR="002E1F3C">
        <w:rPr>
          <w:szCs w:val="24"/>
          <w:lang w:val="hr-HR"/>
        </w:rPr>
        <w:tab/>
      </w:r>
      <w:r w:rsidR="002E1F3C">
        <w:rPr>
          <w:szCs w:val="24"/>
          <w:lang w:val="hr-HR"/>
        </w:rPr>
        <w:tab/>
      </w:r>
      <w:r w:rsidR="002E1F3C">
        <w:rPr>
          <w:szCs w:val="24"/>
          <w:lang w:val="hr-HR"/>
        </w:rPr>
        <w:tab/>
        <w:t xml:space="preserve">Poslovni broj: 20 </w:t>
      </w:r>
      <w:proofErr w:type="spellStart"/>
      <w:r w:rsidR="002E1F3C">
        <w:rPr>
          <w:szCs w:val="24"/>
          <w:lang w:val="hr-HR"/>
        </w:rPr>
        <w:t>Sp</w:t>
      </w:r>
      <w:proofErr w:type="spellEnd"/>
      <w:r w:rsidR="002E1F3C">
        <w:rPr>
          <w:szCs w:val="24"/>
          <w:lang w:val="hr-HR"/>
        </w:rPr>
        <w:t>-</w:t>
      </w:r>
      <w:r w:rsidR="00D2309B">
        <w:rPr>
          <w:szCs w:val="24"/>
          <w:lang w:val="hr-HR"/>
        </w:rPr>
        <w:t>30</w:t>
      </w:r>
      <w:r w:rsidR="002E1F3C">
        <w:rPr>
          <w:szCs w:val="24"/>
          <w:lang w:val="hr-HR"/>
        </w:rPr>
        <w:t>/2018</w:t>
      </w:r>
      <w:r w:rsidR="00D2309B">
        <w:rPr>
          <w:szCs w:val="24"/>
          <w:lang w:val="hr-HR"/>
        </w:rPr>
        <w:t>-35</w:t>
      </w:r>
      <w:r>
        <w:rPr>
          <w:szCs w:val="24"/>
          <w:lang w:val="hr-HR"/>
        </w:rPr>
        <w:tab/>
      </w:r>
      <w:r>
        <w:rPr>
          <w:szCs w:val="24"/>
          <w:lang w:val="hr-HR"/>
        </w:rPr>
        <w:tab/>
      </w:r>
      <w:r>
        <w:rPr>
          <w:szCs w:val="24"/>
          <w:lang w:val="hr-HR"/>
        </w:rPr>
        <w:tab/>
      </w:r>
      <w:r>
        <w:rPr>
          <w:szCs w:val="24"/>
          <w:lang w:val="hr-HR"/>
        </w:rPr>
        <w:tab/>
      </w:r>
      <w:r>
        <w:rPr>
          <w:szCs w:val="24"/>
          <w:lang w:val="hr-HR"/>
        </w:rPr>
        <w:tab/>
        <w:t xml:space="preserve">   </w:t>
      </w:r>
    </w:p>
    <w:p w:rsidRDefault="00F45453" w:rsidP="00DD14DA" w:rsidR="00DD14DA">
      <w:pPr>
        <w:jc w:val="right"/>
        <w:rPr>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p>
    <w:p w:rsidRDefault="00DC49C3" w:rsidP="00DD14DA" w:rsidR="00DC49C3">
      <w:pPr>
        <w:jc w:val="center"/>
        <w:rPr>
          <w:lang w:val="hr-HR"/>
        </w:rPr>
      </w:pPr>
      <w:r>
        <w:rPr>
          <w:lang w:val="hr-HR"/>
        </w:rPr>
        <w:t>Z A P I S N I K</w:t>
      </w:r>
    </w:p>
    <w:p w:rsidRDefault="00374E43" w:rsidP="009A4E06" w:rsidR="009A4E06">
      <w:pPr>
        <w:jc w:val="center"/>
        <w:rPr>
          <w:lang w:val="hr-HR"/>
        </w:rPr>
      </w:pPr>
      <w:r>
        <w:rPr>
          <w:lang w:val="hr-HR"/>
        </w:rPr>
        <w:t>od</w:t>
      </w:r>
      <w:r w:rsidR="00D2309B">
        <w:rPr>
          <w:lang w:val="hr-HR"/>
        </w:rPr>
        <w:t xml:space="preserve"> dana 17</w:t>
      </w:r>
      <w:r w:rsidR="0045364A">
        <w:rPr>
          <w:lang w:val="hr-HR"/>
        </w:rPr>
        <w:t>. listopada</w:t>
      </w:r>
      <w:r w:rsidR="001A6431">
        <w:rPr>
          <w:lang w:val="hr-HR"/>
        </w:rPr>
        <w:t xml:space="preserve"> </w:t>
      </w:r>
      <w:r w:rsidR="00F45453">
        <w:rPr>
          <w:lang w:val="hr-HR"/>
        </w:rPr>
        <w:t>201</w:t>
      </w:r>
      <w:r w:rsidR="00F32537">
        <w:rPr>
          <w:lang w:val="hr-HR"/>
        </w:rPr>
        <w:t>8</w:t>
      </w:r>
      <w:r w:rsidR="00F45453">
        <w:rPr>
          <w:lang w:val="hr-HR"/>
        </w:rPr>
        <w:t>.</w:t>
      </w:r>
    </w:p>
    <w:p w:rsidRDefault="00374E43" w:rsidP="009A4E06" w:rsidR="00DC49C3">
      <w:pPr>
        <w:jc w:val="center"/>
        <w:rPr>
          <w:lang w:val="hr-HR"/>
        </w:rPr>
      </w:pPr>
      <w:r>
        <w:rPr>
          <w:lang w:val="hr-HR"/>
        </w:rPr>
        <w:t xml:space="preserve">Sastavljen kod </w:t>
      </w:r>
      <w:r w:rsidR="00DC49C3">
        <w:rPr>
          <w:lang w:val="hr-HR"/>
        </w:rPr>
        <w:t xml:space="preserve"> Općinskog građanskog suda u Zagrebu</w:t>
      </w:r>
    </w:p>
    <w:p w:rsidRDefault="00DC49C3" w:rsidP="00DC49C3" w:rsidR="00DC49C3">
      <w:pPr>
        <w:rPr>
          <w:lang w:val="hr-HR"/>
        </w:rPr>
      </w:pPr>
    </w:p>
    <w:p w:rsidRDefault="009A4E06" w:rsidP="00DC49C3" w:rsidR="009A4E06">
      <w:pPr>
        <w:rPr>
          <w:lang w:val="hr-HR"/>
        </w:rPr>
      </w:pPr>
    </w:p>
    <w:p w:rsidRDefault="00DC49C3" w:rsidP="00DC49C3" w:rsidR="00DC49C3">
      <w:pPr>
        <w:rPr>
          <w:lang w:val="hr-HR"/>
        </w:rPr>
      </w:pPr>
      <w:r>
        <w:rPr>
          <w:lang w:val="hr-HR"/>
        </w:rPr>
        <w:t xml:space="preserve">PRISUTNI OD </w:t>
      </w:r>
      <w:r w:rsidR="00761F69">
        <w:rPr>
          <w:lang w:val="hr-HR"/>
        </w:rPr>
        <w:t xml:space="preserve">SUDA:       </w:t>
      </w:r>
      <w:r w:rsidR="00761F69">
        <w:rPr>
          <w:lang w:val="hr-HR"/>
        </w:rPr>
        <w:tab/>
      </w:r>
      <w:r w:rsidR="00761F69">
        <w:rPr>
          <w:lang w:val="hr-HR"/>
        </w:rPr>
        <w:tab/>
        <w:t xml:space="preserve">            </w:t>
      </w:r>
      <w:r>
        <w:rPr>
          <w:lang w:val="hr-HR"/>
        </w:rPr>
        <w:t>PRAVNA STVAR:</w:t>
      </w:r>
    </w:p>
    <w:p w:rsidRDefault="00C831E2" w:rsidP="00992A48" w:rsidR="00992A48" w:rsidRPr="00C831E2">
      <w:pPr>
        <w:rPr>
          <w:sz w:val="22"/>
          <w:szCs w:val="24"/>
          <w:lang w:val="hr-HR"/>
        </w:rPr>
      </w:pPr>
      <w:r>
        <w:rPr>
          <w:sz w:val="22"/>
          <w:lang w:val="hr-HR"/>
        </w:rPr>
        <w:t>S</w:t>
      </w:r>
      <w:r w:rsidRPr="00C831E2">
        <w:rPr>
          <w:sz w:val="22"/>
          <w:lang w:val="hr-HR"/>
        </w:rPr>
        <w:t>udac:</w:t>
      </w:r>
      <w:r w:rsidR="00F45453">
        <w:rPr>
          <w:sz w:val="22"/>
          <w:lang w:val="hr-HR"/>
        </w:rPr>
        <w:t xml:space="preserve"> </w:t>
      </w:r>
      <w:r w:rsidR="00F32537">
        <w:rPr>
          <w:sz w:val="22"/>
          <w:lang w:val="hr-HR"/>
        </w:rPr>
        <w:t>Vladimir Dimanovski</w:t>
      </w:r>
      <w:r w:rsidRPr="00C831E2">
        <w:rPr>
          <w:sz w:val="22"/>
          <w:lang w:val="hr-HR"/>
        </w:rPr>
        <w:tab/>
      </w:r>
      <w:r w:rsidRPr="00C831E2">
        <w:rPr>
          <w:sz w:val="22"/>
          <w:lang w:val="hr-HR"/>
        </w:rPr>
        <w:tab/>
        <w:t xml:space="preserve">          </w:t>
      </w:r>
      <w:r w:rsidR="00F45453">
        <w:rPr>
          <w:sz w:val="22"/>
          <w:lang w:val="hr-HR"/>
        </w:rPr>
        <w:t xml:space="preserve">   </w:t>
      </w:r>
    </w:p>
    <w:p w:rsidRDefault="00F45453" w:rsidP="00DD14DA" w:rsidR="00DD14DA">
      <w:pPr>
        <w:rPr>
          <w:lang w:val="hr-HR"/>
        </w:rPr>
      </w:pPr>
      <w:r>
        <w:rPr>
          <w:sz w:val="22"/>
          <w:szCs w:val="24"/>
          <w:lang w:val="hr-HR"/>
        </w:rPr>
        <w:t>Zapisničar</w:t>
      </w:r>
      <w:r w:rsidR="00F32537">
        <w:rPr>
          <w:sz w:val="22"/>
          <w:szCs w:val="24"/>
          <w:lang w:val="hr-HR"/>
        </w:rPr>
        <w:t xml:space="preserve">: </w:t>
      </w:r>
      <w:r w:rsidR="0045364A">
        <w:rPr>
          <w:sz w:val="22"/>
          <w:szCs w:val="24"/>
          <w:lang w:val="hr-HR"/>
        </w:rPr>
        <w:t>Ivana Golub</w:t>
      </w:r>
      <w:r w:rsidR="00757660">
        <w:rPr>
          <w:sz w:val="22"/>
          <w:szCs w:val="24"/>
          <w:lang w:val="hr-HR"/>
        </w:rPr>
        <w:t xml:space="preserve"> </w:t>
      </w:r>
      <w:r w:rsidR="00A331C5">
        <w:rPr>
          <w:sz w:val="22"/>
          <w:szCs w:val="24"/>
          <w:lang w:val="hr-HR"/>
        </w:rPr>
        <w:t xml:space="preserve"> </w:t>
      </w:r>
      <w:r w:rsidR="00761F69">
        <w:rPr>
          <w:sz w:val="22"/>
          <w:szCs w:val="24"/>
          <w:lang w:val="hr-HR"/>
        </w:rPr>
        <w:t xml:space="preserve"> </w:t>
      </w:r>
      <w:r>
        <w:rPr>
          <w:sz w:val="22"/>
          <w:szCs w:val="24"/>
          <w:lang w:val="hr-HR"/>
        </w:rPr>
        <w:tab/>
      </w:r>
      <w:r>
        <w:rPr>
          <w:sz w:val="22"/>
          <w:szCs w:val="24"/>
          <w:lang w:val="hr-HR"/>
        </w:rPr>
        <w:tab/>
      </w:r>
      <w:r>
        <w:rPr>
          <w:sz w:val="22"/>
          <w:szCs w:val="24"/>
          <w:lang w:val="hr-HR"/>
        </w:rPr>
        <w:tab/>
      </w:r>
      <w:r w:rsidR="00B524CD">
        <w:rPr>
          <w:sz w:val="22"/>
          <w:szCs w:val="24"/>
          <w:lang w:val="hr-HR"/>
        </w:rPr>
        <w:t>Stečaj potrošača:</w:t>
      </w:r>
    </w:p>
    <w:p w:rsidRDefault="00DD14DA" w:rsidP="00DD14DA" w:rsidR="00DC49C3" w:rsidRPr="00C831E2">
      <w:pPr>
        <w:rPr>
          <w:sz w:val="22"/>
          <w:szCs w:val="24"/>
          <w:lang w:val="hr-HR"/>
        </w:rPr>
      </w:pPr>
      <w:r>
        <w:rPr>
          <w:lang w:val="hr-HR"/>
        </w:rPr>
        <w:t xml:space="preserve">                                                                   </w:t>
      </w:r>
      <w:r w:rsidR="001A6431">
        <w:rPr>
          <w:lang w:val="hr-HR"/>
        </w:rPr>
        <w:t xml:space="preserve">     </w:t>
      </w:r>
      <w:r w:rsidR="00761F69">
        <w:rPr>
          <w:sz w:val="22"/>
          <w:szCs w:val="24"/>
          <w:lang w:val="hr-HR"/>
        </w:rPr>
        <w:t>R</w:t>
      </w:r>
      <w:r w:rsidR="00B7499F">
        <w:rPr>
          <w:sz w:val="22"/>
          <w:szCs w:val="24"/>
          <w:lang w:val="hr-HR"/>
        </w:rPr>
        <w:t>adi</w:t>
      </w:r>
      <w:r w:rsidR="00B524CD">
        <w:rPr>
          <w:sz w:val="22"/>
          <w:szCs w:val="24"/>
          <w:lang w:val="hr-HR"/>
        </w:rPr>
        <w:t>: stečaja potrošača</w:t>
      </w:r>
      <w:r w:rsidR="00A43171">
        <w:rPr>
          <w:sz w:val="22"/>
          <w:szCs w:val="24"/>
          <w:lang w:val="hr-HR"/>
        </w:rPr>
        <w:t xml:space="preserve"> </w:t>
      </w:r>
      <w:r w:rsidR="00D2309B">
        <w:rPr>
          <w:sz w:val="22"/>
          <w:szCs w:val="24"/>
          <w:lang w:val="hr-HR"/>
        </w:rPr>
        <w:t xml:space="preserve">Denis </w:t>
      </w:r>
      <w:proofErr w:type="spellStart"/>
      <w:r w:rsidR="00D2309B">
        <w:rPr>
          <w:sz w:val="22"/>
          <w:szCs w:val="24"/>
          <w:lang w:val="hr-HR"/>
        </w:rPr>
        <w:t>Škec</w:t>
      </w:r>
      <w:proofErr w:type="spellEnd"/>
    </w:p>
    <w:p w:rsidRDefault="00992A48" w:rsidP="00DC49C3" w:rsidR="00992A48" w:rsidRPr="00C831E2">
      <w:pPr>
        <w:rPr>
          <w:sz w:val="22"/>
          <w:lang w:val="hr-HR"/>
        </w:rPr>
      </w:pPr>
    </w:p>
    <w:p w:rsidRDefault="00B524CD" w:rsidR="00B524CD">
      <w:pPr>
        <w:jc w:val="both"/>
        <w:rPr>
          <w:lang w:val="hr-HR"/>
        </w:rPr>
      </w:pPr>
    </w:p>
    <w:p w:rsidRDefault="005C3BE1" w:rsidR="00B524CD">
      <w:pPr>
        <w:jc w:val="both"/>
        <w:rPr>
          <w:lang w:val="hr-HR"/>
        </w:rPr>
      </w:pPr>
      <w:r>
        <w:rPr>
          <w:lang w:val="hr-HR"/>
        </w:rPr>
        <w:t xml:space="preserve">Utvrđuje se da je pripremno ročište započelo u </w:t>
      </w:r>
      <w:r w:rsidR="00F32537">
        <w:rPr>
          <w:lang w:val="hr-HR"/>
        </w:rPr>
        <w:t>10,00 sati</w:t>
      </w:r>
      <w:r w:rsidR="008E7A5C">
        <w:rPr>
          <w:lang w:val="hr-HR"/>
        </w:rPr>
        <w:t>.</w:t>
      </w:r>
      <w:r w:rsidR="00F077C7">
        <w:rPr>
          <w:lang w:val="hr-HR"/>
        </w:rPr>
        <w:t xml:space="preserve"> </w:t>
      </w:r>
    </w:p>
    <w:p w:rsidRDefault="005C3BE1" w:rsidR="005C3BE1">
      <w:pPr>
        <w:jc w:val="both"/>
        <w:rPr>
          <w:lang w:val="hr-HR"/>
        </w:rPr>
      </w:pPr>
    </w:p>
    <w:p w:rsidRDefault="005C3BE1" w:rsidR="005C3BE1">
      <w:pPr>
        <w:jc w:val="both"/>
        <w:rPr>
          <w:lang w:val="hr-HR"/>
        </w:rPr>
      </w:pPr>
      <w:r>
        <w:rPr>
          <w:lang w:val="hr-HR"/>
        </w:rPr>
        <w:t xml:space="preserve">Utvrđuje se da su pristupili: </w:t>
      </w:r>
    </w:p>
    <w:p w:rsidRDefault="00F077C7" w:rsidR="00B524CD">
      <w:pPr>
        <w:jc w:val="both"/>
        <w:rPr>
          <w:lang w:val="hr-HR"/>
        </w:rPr>
      </w:pPr>
      <w:r>
        <w:rPr>
          <w:lang w:val="hr-HR"/>
        </w:rPr>
        <w:t>Stečajni potrošač:</w:t>
      </w:r>
      <w:r w:rsidR="003B15D4">
        <w:rPr>
          <w:lang w:val="hr-HR"/>
        </w:rPr>
        <w:t xml:space="preserve"> </w:t>
      </w:r>
      <w:r w:rsidR="00A345AD">
        <w:rPr>
          <w:lang w:val="hr-HR"/>
        </w:rPr>
        <w:t>osobno</w:t>
      </w:r>
    </w:p>
    <w:p w:rsidRDefault="00F077C7" w:rsidR="0004615D">
      <w:pPr>
        <w:jc w:val="both"/>
        <w:rPr>
          <w:lang w:val="hr-HR"/>
        </w:rPr>
      </w:pPr>
      <w:r>
        <w:rPr>
          <w:lang w:val="hr-HR"/>
        </w:rPr>
        <w:t>Za vjerovnik</w:t>
      </w:r>
      <w:r w:rsidR="00F32537">
        <w:rPr>
          <w:lang w:val="hr-HR"/>
        </w:rPr>
        <w:t>e</w:t>
      </w:r>
      <w:r>
        <w:rPr>
          <w:lang w:val="hr-HR"/>
        </w:rPr>
        <w:t>:</w:t>
      </w:r>
      <w:r w:rsidR="006815AD">
        <w:rPr>
          <w:lang w:val="hr-HR"/>
        </w:rPr>
        <w:t xml:space="preserve"> </w:t>
      </w:r>
      <w:r w:rsidR="00F32537">
        <w:rPr>
          <w:lang w:val="hr-HR"/>
        </w:rPr>
        <w:t xml:space="preserve"> </w:t>
      </w:r>
    </w:p>
    <w:p w:rsidRDefault="00D2309B" w:rsidP="00D2309B" w:rsidR="00D2309B">
      <w:pPr>
        <w:pStyle w:val="Bezproreda"/>
        <w:numPr>
          <w:ilvl w:val="0"/>
          <w:numId w:val="7"/>
        </w:numPr>
        <w:jc w:val="both"/>
      </w:pPr>
      <w:r>
        <w:t xml:space="preserve">Hrvatski </w:t>
      </w:r>
      <w:proofErr w:type="spellStart"/>
      <w:r>
        <w:t>telekom</w:t>
      </w:r>
      <w:proofErr w:type="spellEnd"/>
      <w:r>
        <w:t xml:space="preserve"> d.d.</w:t>
      </w:r>
      <w:r w:rsidR="004B2066">
        <w:t>: nitko, dostava uredna</w:t>
      </w:r>
    </w:p>
    <w:p w:rsidRDefault="00D2309B" w:rsidP="00D2309B" w:rsidR="00D2309B">
      <w:pPr>
        <w:pStyle w:val="Bezproreda"/>
        <w:numPr>
          <w:ilvl w:val="0"/>
          <w:numId w:val="7"/>
        </w:numPr>
        <w:jc w:val="both"/>
      </w:pPr>
      <w:r>
        <w:t>Zagreb Zgrade d.o.o.</w:t>
      </w:r>
      <w:r w:rsidR="004B2066">
        <w:t>: nitko, dostava uredna</w:t>
      </w:r>
    </w:p>
    <w:p w:rsidRDefault="00D2309B" w:rsidP="00D2309B" w:rsidR="00D2309B">
      <w:pPr>
        <w:pStyle w:val="Bezproreda"/>
        <w:numPr>
          <w:ilvl w:val="0"/>
          <w:numId w:val="7"/>
        </w:numPr>
        <w:jc w:val="both"/>
      </w:pPr>
      <w:r>
        <w:t xml:space="preserve">Erste </w:t>
      </w:r>
      <w:proofErr w:type="spellStart"/>
      <w:r>
        <w:t>card</w:t>
      </w:r>
      <w:proofErr w:type="spellEnd"/>
      <w:r>
        <w:t xml:space="preserve"> </w:t>
      </w:r>
      <w:proofErr w:type="spellStart"/>
      <w:r>
        <w:t>club</w:t>
      </w:r>
      <w:proofErr w:type="spellEnd"/>
      <w:r>
        <w:t xml:space="preserve">  d.o.o.</w:t>
      </w:r>
      <w:r w:rsidR="004B2066">
        <w:t xml:space="preserve">: </w:t>
      </w:r>
      <w:proofErr w:type="spellStart"/>
      <w:r w:rsidR="004B2066" w:rsidRPr="004B2066">
        <w:rPr>
          <w:lang w:val="en-AU"/>
        </w:rPr>
        <w:t>nitko</w:t>
      </w:r>
      <w:proofErr w:type="spellEnd"/>
      <w:r w:rsidR="004B2066" w:rsidRPr="004B2066">
        <w:rPr>
          <w:lang w:val="en-AU"/>
        </w:rPr>
        <w:t xml:space="preserve">, </w:t>
      </w:r>
      <w:proofErr w:type="spellStart"/>
      <w:r w:rsidR="004B2066" w:rsidRPr="004B2066">
        <w:rPr>
          <w:lang w:val="en-AU"/>
        </w:rPr>
        <w:t>dostava</w:t>
      </w:r>
      <w:proofErr w:type="spellEnd"/>
      <w:r w:rsidR="004B2066" w:rsidRPr="004B2066">
        <w:rPr>
          <w:lang w:val="en-AU"/>
        </w:rPr>
        <w:t xml:space="preserve"> </w:t>
      </w:r>
      <w:proofErr w:type="spellStart"/>
      <w:r w:rsidR="004B2066" w:rsidRPr="004B2066">
        <w:rPr>
          <w:lang w:val="en-AU"/>
        </w:rPr>
        <w:t>uredna</w:t>
      </w:r>
      <w:proofErr w:type="spellEnd"/>
    </w:p>
    <w:p w:rsidRDefault="004B2066" w:rsidP="00D2309B" w:rsidR="00D2309B">
      <w:pPr>
        <w:pStyle w:val="Bezproreda"/>
        <w:numPr>
          <w:ilvl w:val="0"/>
          <w:numId w:val="7"/>
        </w:numPr>
        <w:jc w:val="both"/>
      </w:pPr>
      <w:r>
        <w:t>Hrvatska radiotelevizija: nitko, dostava uredna</w:t>
      </w:r>
    </w:p>
    <w:p w:rsidRDefault="00D2309B" w:rsidP="00D2309B" w:rsidR="00D2309B">
      <w:pPr>
        <w:pStyle w:val="Bezproreda"/>
        <w:numPr>
          <w:ilvl w:val="0"/>
          <w:numId w:val="7"/>
        </w:numPr>
        <w:jc w:val="both"/>
      </w:pPr>
      <w:r>
        <w:t>HEP – Toplinarstvo d.o.o.</w:t>
      </w:r>
      <w:r w:rsidR="004B2066">
        <w:t>: nitko, dostava uredna</w:t>
      </w:r>
    </w:p>
    <w:p w:rsidRDefault="00D2309B" w:rsidP="00D2309B" w:rsidR="00D2309B">
      <w:pPr>
        <w:pStyle w:val="Bezproreda"/>
        <w:numPr>
          <w:ilvl w:val="0"/>
          <w:numId w:val="7"/>
        </w:numPr>
        <w:jc w:val="both"/>
      </w:pPr>
      <w:r>
        <w:t xml:space="preserve">Hrvatski </w:t>
      </w:r>
      <w:r w:rsidR="004B2066">
        <w:t>zavod za zdravstveno osiguranje: nitko, dostava uredna</w:t>
      </w:r>
    </w:p>
    <w:p w:rsidRDefault="00D2309B" w:rsidP="00D2309B" w:rsidR="00D2309B">
      <w:pPr>
        <w:pStyle w:val="Bezproreda"/>
        <w:numPr>
          <w:ilvl w:val="0"/>
          <w:numId w:val="7"/>
        </w:numPr>
        <w:jc w:val="both"/>
      </w:pPr>
      <w:r>
        <w:t>Republika H</w:t>
      </w:r>
      <w:r w:rsidR="004B2066">
        <w:t xml:space="preserve">rvatska, Ministarstvo financija: </w:t>
      </w:r>
      <w:r w:rsidR="00603255">
        <w:t xml:space="preserve">Mario </w:t>
      </w:r>
      <w:proofErr w:type="spellStart"/>
      <w:r w:rsidR="00603255">
        <w:t>Vlajčić</w:t>
      </w:r>
      <w:proofErr w:type="spellEnd"/>
      <w:r w:rsidR="00603255">
        <w:t>, zamjenik ODO</w:t>
      </w:r>
    </w:p>
    <w:p w:rsidRDefault="00D2309B" w:rsidP="00D2309B" w:rsidR="00D2309B">
      <w:pPr>
        <w:pStyle w:val="Bezproreda"/>
        <w:numPr>
          <w:ilvl w:val="0"/>
          <w:numId w:val="7"/>
        </w:numPr>
        <w:jc w:val="both"/>
      </w:pPr>
      <w:proofErr w:type="spellStart"/>
      <w:r>
        <w:t>Addiko</w:t>
      </w:r>
      <w:proofErr w:type="spellEnd"/>
      <w:r>
        <w:t xml:space="preserve"> </w:t>
      </w:r>
      <w:proofErr w:type="spellStart"/>
      <w:r>
        <w:t>bank</w:t>
      </w:r>
      <w:proofErr w:type="spellEnd"/>
      <w:r>
        <w:t xml:space="preserve"> d.d., cesionar B2 Kapital d.o.o.</w:t>
      </w:r>
      <w:r w:rsidR="004B2066">
        <w:t>: nitko, dostava uredna</w:t>
      </w:r>
    </w:p>
    <w:p w:rsidRDefault="00D2309B" w:rsidP="00D2309B" w:rsidR="00D2309B">
      <w:pPr>
        <w:pStyle w:val="Bezproreda"/>
        <w:numPr>
          <w:ilvl w:val="0"/>
          <w:numId w:val="7"/>
        </w:numPr>
        <w:jc w:val="both"/>
      </w:pPr>
      <w:r>
        <w:t xml:space="preserve">EOS </w:t>
      </w:r>
      <w:proofErr w:type="spellStart"/>
      <w:r>
        <w:t>Matrix</w:t>
      </w:r>
      <w:proofErr w:type="spellEnd"/>
      <w:r>
        <w:t xml:space="preserve"> d.o.o.</w:t>
      </w:r>
      <w:r w:rsidR="004B2066">
        <w:t>: nitko, dostava uredna</w:t>
      </w:r>
    </w:p>
    <w:p w:rsidRDefault="00D2309B" w:rsidP="00D2309B" w:rsidR="00D2309B">
      <w:pPr>
        <w:pStyle w:val="Bezproreda"/>
        <w:numPr>
          <w:ilvl w:val="0"/>
          <w:numId w:val="7"/>
        </w:numPr>
        <w:jc w:val="both"/>
      </w:pPr>
      <w:proofErr w:type="spellStart"/>
      <w:r>
        <w:t>VIPnet</w:t>
      </w:r>
      <w:proofErr w:type="spellEnd"/>
      <w:r>
        <w:t xml:space="preserve"> d.o.o.</w:t>
      </w:r>
      <w:r w:rsidR="004B2066">
        <w:t>: nitko, dostava uredna</w:t>
      </w:r>
    </w:p>
    <w:p w:rsidRDefault="00D2309B" w:rsidP="00D2309B" w:rsidR="00D2309B">
      <w:pPr>
        <w:pStyle w:val="Bezproreda"/>
        <w:numPr>
          <w:ilvl w:val="0"/>
          <w:numId w:val="7"/>
        </w:numPr>
        <w:jc w:val="both"/>
      </w:pPr>
      <w:r>
        <w:t>Vodoopskrba i odvodnja d.o.o.</w:t>
      </w:r>
      <w:r w:rsidR="004B2066">
        <w:t xml:space="preserve"> : nitko, dostava uredna</w:t>
      </w:r>
    </w:p>
    <w:p w:rsidRDefault="00D2309B" w:rsidP="00D2309B" w:rsidR="00D2309B">
      <w:pPr>
        <w:pStyle w:val="Bezproreda"/>
        <w:numPr>
          <w:ilvl w:val="0"/>
          <w:numId w:val="7"/>
        </w:numPr>
        <w:jc w:val="both"/>
      </w:pPr>
      <w:proofErr w:type="spellStart"/>
      <w:r>
        <w:t>Raiffeisenbank</w:t>
      </w:r>
      <w:proofErr w:type="spellEnd"/>
      <w:r>
        <w:t xml:space="preserve"> </w:t>
      </w:r>
      <w:proofErr w:type="spellStart"/>
      <w:r>
        <w:t>Austria</w:t>
      </w:r>
      <w:proofErr w:type="spellEnd"/>
      <w:r>
        <w:t xml:space="preserve"> d.d.</w:t>
      </w:r>
      <w:r w:rsidR="004B2066">
        <w:t>: nitko, dostava uredna</w:t>
      </w:r>
    </w:p>
    <w:p w:rsidRDefault="00D2309B" w:rsidP="00D2309B" w:rsidR="00976935">
      <w:pPr>
        <w:pStyle w:val="Bezproreda"/>
        <w:numPr>
          <w:ilvl w:val="0"/>
          <w:numId w:val="7"/>
        </w:numPr>
        <w:jc w:val="both"/>
      </w:pPr>
      <w:r>
        <w:t>Croatia osiguranje d.d.</w:t>
      </w:r>
      <w:r w:rsidR="004B2066">
        <w:t xml:space="preserve">: </w:t>
      </w:r>
      <w:r w:rsidR="00603255">
        <w:t xml:space="preserve">Luka </w:t>
      </w:r>
      <w:proofErr w:type="spellStart"/>
      <w:r w:rsidR="00603255">
        <w:t>Zrinšćak</w:t>
      </w:r>
      <w:proofErr w:type="spellEnd"/>
      <w:r w:rsidR="00603255">
        <w:t>, punomoć u spisu</w:t>
      </w:r>
    </w:p>
    <w:p w:rsidRDefault="00A309E2" w:rsidP="00D72D70" w:rsidR="00D95AA5">
      <w:pPr>
        <w:pStyle w:val="Bezproreda"/>
        <w:numPr>
          <w:ilvl w:val="0"/>
          <w:numId w:val="5"/>
        </w:numPr>
        <w:jc w:val="both"/>
      </w:pPr>
      <w:r>
        <w:t>Financijska agencija: nitko, dostava uredna</w:t>
      </w:r>
    </w:p>
    <w:p w:rsidRDefault="009A4E06" w:rsidR="009A4E06">
      <w:pPr>
        <w:jc w:val="both"/>
        <w:rPr>
          <w:lang w:val="hr-HR"/>
        </w:rPr>
      </w:pPr>
    </w:p>
    <w:p w:rsidRDefault="00DD2454" w:rsidR="001713DD">
      <w:pPr>
        <w:jc w:val="both"/>
        <w:rPr>
          <w:lang w:val="hr-HR"/>
        </w:rPr>
      </w:pPr>
      <w:r>
        <w:rPr>
          <w:lang w:val="hr-HR"/>
        </w:rPr>
        <w:t>Utvrđuje se da spisu prilež</w:t>
      </w:r>
      <w:r w:rsidR="00D72D70">
        <w:rPr>
          <w:lang w:val="hr-HR"/>
        </w:rPr>
        <w:t>e</w:t>
      </w:r>
      <w:r>
        <w:rPr>
          <w:lang w:val="hr-HR"/>
        </w:rPr>
        <w:t xml:space="preserve"> podnes</w:t>
      </w:r>
      <w:r w:rsidR="00D72D70">
        <w:rPr>
          <w:lang w:val="hr-HR"/>
        </w:rPr>
        <w:t>ci</w:t>
      </w:r>
      <w:r w:rsidR="00540DCD">
        <w:rPr>
          <w:lang w:val="hr-HR"/>
        </w:rPr>
        <w:t xml:space="preserve"> </w:t>
      </w:r>
      <w:r>
        <w:rPr>
          <w:lang w:val="hr-HR"/>
        </w:rPr>
        <w:t xml:space="preserve">vjerovnika </w:t>
      </w:r>
      <w:r w:rsidR="00D72D70">
        <w:rPr>
          <w:lang w:val="hr-HR"/>
        </w:rPr>
        <w:t xml:space="preserve">Hrvatski </w:t>
      </w:r>
      <w:proofErr w:type="spellStart"/>
      <w:r w:rsidR="00D72D70">
        <w:rPr>
          <w:lang w:val="hr-HR"/>
        </w:rPr>
        <w:t>telekom</w:t>
      </w:r>
      <w:proofErr w:type="spellEnd"/>
      <w:r w:rsidR="00D72D70">
        <w:rPr>
          <w:lang w:val="hr-HR"/>
        </w:rPr>
        <w:t xml:space="preserve"> d.d. od </w:t>
      </w:r>
      <w:r w:rsidR="00976935">
        <w:rPr>
          <w:lang w:val="hr-HR"/>
        </w:rPr>
        <w:t>1</w:t>
      </w:r>
      <w:r w:rsidR="00D2309B">
        <w:rPr>
          <w:lang w:val="hr-HR"/>
        </w:rPr>
        <w:t>8. srpnja</w:t>
      </w:r>
      <w:r w:rsidR="00D72D70">
        <w:rPr>
          <w:lang w:val="hr-HR"/>
        </w:rPr>
        <w:t xml:space="preserve"> 2018., </w:t>
      </w:r>
      <w:proofErr w:type="spellStart"/>
      <w:r w:rsidR="00D2309B">
        <w:rPr>
          <w:lang w:val="hr-HR"/>
        </w:rPr>
        <w:t>Raiffeisenbank</w:t>
      </w:r>
      <w:proofErr w:type="spellEnd"/>
      <w:r w:rsidR="00D2309B">
        <w:rPr>
          <w:lang w:val="hr-HR"/>
        </w:rPr>
        <w:t xml:space="preserve"> </w:t>
      </w:r>
      <w:proofErr w:type="spellStart"/>
      <w:r w:rsidR="00D2309B">
        <w:rPr>
          <w:lang w:val="hr-HR"/>
        </w:rPr>
        <w:t>Austria</w:t>
      </w:r>
      <w:proofErr w:type="spellEnd"/>
      <w:r w:rsidR="00D2309B">
        <w:rPr>
          <w:lang w:val="hr-HR"/>
        </w:rPr>
        <w:t xml:space="preserve"> d.d. od 19. srpnja 2018., B2 Kapital d.o.o. od 23. srpnja 2018., </w:t>
      </w:r>
      <w:r w:rsidR="00D72D70">
        <w:rPr>
          <w:lang w:val="hr-HR"/>
        </w:rPr>
        <w:t xml:space="preserve">Republika Hrvatska od </w:t>
      </w:r>
      <w:r w:rsidR="00D2309B">
        <w:rPr>
          <w:lang w:val="hr-HR"/>
        </w:rPr>
        <w:t>25. srpnja</w:t>
      </w:r>
      <w:r w:rsidR="004B2066">
        <w:rPr>
          <w:lang w:val="hr-HR"/>
        </w:rPr>
        <w:t xml:space="preserve"> 2018., Croatia osiguranje d.d. od 10. kolovoza 2018., </w:t>
      </w:r>
      <w:r w:rsidR="00976935">
        <w:rPr>
          <w:lang w:val="hr-HR"/>
        </w:rPr>
        <w:t xml:space="preserve">EOS </w:t>
      </w:r>
      <w:proofErr w:type="spellStart"/>
      <w:r w:rsidR="00976935">
        <w:rPr>
          <w:lang w:val="hr-HR"/>
        </w:rPr>
        <w:t>Matrix</w:t>
      </w:r>
      <w:proofErr w:type="spellEnd"/>
      <w:r w:rsidR="00976935">
        <w:rPr>
          <w:lang w:val="hr-HR"/>
        </w:rPr>
        <w:t xml:space="preserve"> d.o.o. od </w:t>
      </w:r>
      <w:r w:rsidR="004B2066">
        <w:rPr>
          <w:lang w:val="hr-HR"/>
        </w:rPr>
        <w:t>13. kolovoza</w:t>
      </w:r>
      <w:r w:rsidR="00976935">
        <w:rPr>
          <w:lang w:val="hr-HR"/>
        </w:rPr>
        <w:t xml:space="preserve"> 2018. </w:t>
      </w:r>
      <w:r w:rsidR="00D72D70">
        <w:rPr>
          <w:lang w:val="hr-HR"/>
        </w:rPr>
        <w:t>koji nisu suglasni sa predloženim planom ispunjena obveza</w:t>
      </w:r>
      <w:r w:rsidR="003D227E">
        <w:rPr>
          <w:lang w:val="hr-HR"/>
        </w:rPr>
        <w:t>,</w:t>
      </w:r>
      <w:r w:rsidR="00D72D70">
        <w:rPr>
          <w:lang w:val="hr-HR"/>
        </w:rPr>
        <w:t xml:space="preserve"> odnosno 100% otpisom dugova potrošača. </w:t>
      </w:r>
    </w:p>
    <w:p w:rsidRDefault="00D72D70" w:rsidR="00D72D70">
      <w:pPr>
        <w:jc w:val="both"/>
        <w:rPr>
          <w:lang w:val="hr-HR"/>
        </w:rPr>
      </w:pPr>
    </w:p>
    <w:p w:rsidRDefault="00603255" w:rsidR="004B2066">
      <w:pPr>
        <w:jc w:val="both"/>
        <w:rPr>
          <w:lang w:val="hr-HR"/>
        </w:rPr>
      </w:pPr>
      <w:r>
        <w:rPr>
          <w:lang w:val="hr-HR"/>
        </w:rPr>
        <w:t>Pun. vjerovnika Croatia osiguranje d.d., navodi da je dio tražbine podmiren te sada iznosi 490,00 kuna</w:t>
      </w:r>
    </w:p>
    <w:p w:rsidRDefault="00603255" w:rsidR="00603255">
      <w:pPr>
        <w:jc w:val="both"/>
        <w:rPr>
          <w:lang w:val="hr-HR"/>
        </w:rPr>
      </w:pPr>
      <w:r>
        <w:rPr>
          <w:lang w:val="hr-HR"/>
        </w:rPr>
        <w:t>Zastupnik RH navodi da je potraživanje Republike Hrvatske istovjetno iznosu u podnesku od 25. srpnja 2018. ( list 88 spisa )</w:t>
      </w:r>
    </w:p>
    <w:p w:rsidRDefault="00603255" w:rsidR="00603255">
      <w:pPr>
        <w:jc w:val="both"/>
        <w:rPr>
          <w:lang w:val="hr-HR"/>
        </w:rPr>
      </w:pPr>
    </w:p>
    <w:p w:rsidRDefault="00BB205C" w:rsidP="004B2066" w:rsidR="00BB205C" w:rsidRPr="004B2066">
      <w:pPr>
        <w:rPr>
          <w:bCs/>
        </w:rPr>
      </w:pPr>
      <w:proofErr w:type="spellStart"/>
      <w:r>
        <w:rPr>
          <w:bCs/>
        </w:rPr>
        <w:t>Sud</w:t>
      </w:r>
      <w:proofErr w:type="spellEnd"/>
      <w:r>
        <w:rPr>
          <w:bCs/>
        </w:rPr>
        <w:t xml:space="preserve"> </w:t>
      </w:r>
      <w:proofErr w:type="spellStart"/>
      <w:r>
        <w:rPr>
          <w:bCs/>
        </w:rPr>
        <w:t>donosi</w:t>
      </w:r>
      <w:proofErr w:type="spellEnd"/>
      <w:r>
        <w:rPr>
          <w:bCs/>
        </w:rPr>
        <w:t xml:space="preserve"> </w:t>
      </w:r>
    </w:p>
    <w:p w:rsidRDefault="00603255" w:rsidP="004B2066" w:rsidR="004B2066">
      <w:pPr>
        <w:jc w:val="center"/>
        <w:rPr>
          <w:bCs/>
        </w:rPr>
      </w:pPr>
      <w:r>
        <w:rPr>
          <w:bCs/>
        </w:rPr>
        <w:t>ZAKLJUČAK</w:t>
      </w:r>
    </w:p>
    <w:p w:rsidRDefault="004B2066" w:rsidP="004B2066" w:rsidR="004B2066">
      <w:pPr>
        <w:jc w:val="both"/>
        <w:rPr>
          <w:lang w:val="hr-HR"/>
        </w:rPr>
      </w:pPr>
    </w:p>
    <w:p w:rsidRDefault="004B2066" w:rsidP="004B2066" w:rsidR="004B2066">
      <w:pPr>
        <w:jc w:val="both"/>
        <w:rPr>
          <w:lang w:val="hr-HR"/>
        </w:rPr>
      </w:pPr>
      <w:r>
        <w:rPr>
          <w:lang w:val="hr-HR"/>
        </w:rPr>
        <w:t xml:space="preserve">Provest će se dokaz saslušanjem potrošača. </w:t>
      </w:r>
    </w:p>
    <w:p w:rsidRDefault="004B2066" w:rsidP="004B2066" w:rsidR="004B2066">
      <w:pPr>
        <w:jc w:val="both"/>
        <w:rPr>
          <w:lang w:val="hr-HR"/>
        </w:rPr>
      </w:pPr>
      <w:r>
        <w:rPr>
          <w:lang w:val="hr-HR"/>
        </w:rPr>
        <w:lastRenderedPageBreak/>
        <w:tab/>
        <w:t xml:space="preserve">Denis </w:t>
      </w:r>
      <w:proofErr w:type="spellStart"/>
      <w:r>
        <w:rPr>
          <w:lang w:val="hr-HR"/>
        </w:rPr>
        <w:t>Škec</w:t>
      </w:r>
      <w:proofErr w:type="spellEnd"/>
      <w:r>
        <w:rPr>
          <w:lang w:val="hr-HR"/>
        </w:rPr>
        <w:t>, sin Mi</w:t>
      </w:r>
      <w:r w:rsidR="00603255">
        <w:rPr>
          <w:lang w:val="hr-HR"/>
        </w:rPr>
        <w:t>lana</w:t>
      </w:r>
      <w:r>
        <w:rPr>
          <w:lang w:val="hr-HR"/>
        </w:rPr>
        <w:t>, iz Zagreba, Paška 12, OIB:</w:t>
      </w:r>
      <w:r w:rsidR="00603255">
        <w:rPr>
          <w:lang w:val="hr-HR"/>
        </w:rPr>
        <w:t xml:space="preserve"> </w:t>
      </w:r>
      <w:r>
        <w:rPr>
          <w:lang w:val="hr-HR"/>
        </w:rPr>
        <w:t xml:space="preserve">91370020839 </w:t>
      </w:r>
      <w:proofErr w:type="spellStart"/>
      <w:r>
        <w:rPr>
          <w:lang w:val="hr-HR"/>
        </w:rPr>
        <w:t>rođ</w:t>
      </w:r>
      <w:proofErr w:type="spellEnd"/>
      <w:r>
        <w:rPr>
          <w:lang w:val="hr-HR"/>
        </w:rPr>
        <w:t xml:space="preserve">. 27. veljače 1978. u Makedoniji, </w:t>
      </w:r>
      <w:proofErr w:type="spellStart"/>
      <w:r>
        <w:rPr>
          <w:lang w:val="hr-HR"/>
        </w:rPr>
        <w:t>Delčevo</w:t>
      </w:r>
      <w:proofErr w:type="spellEnd"/>
      <w:r>
        <w:rPr>
          <w:lang w:val="hr-HR"/>
        </w:rPr>
        <w:t xml:space="preserve">,  </w:t>
      </w:r>
      <w:r w:rsidR="00603255">
        <w:rPr>
          <w:lang w:val="hr-HR"/>
        </w:rPr>
        <w:t>živi u vanbračnoj zajednici sa dvoje djece, nije kažnjavan prekršajno i kazneno</w:t>
      </w:r>
      <w:r w:rsidR="001752B0">
        <w:rPr>
          <w:lang w:val="hr-HR"/>
        </w:rPr>
        <w:t>.</w:t>
      </w:r>
    </w:p>
    <w:p w:rsidRDefault="004B2066" w:rsidP="004B2066" w:rsidR="001752B0">
      <w:pPr>
        <w:jc w:val="both"/>
        <w:rPr>
          <w:lang w:val="hr-HR"/>
        </w:rPr>
      </w:pPr>
      <w:r>
        <w:rPr>
          <w:lang w:val="hr-HR"/>
        </w:rPr>
        <w:tab/>
      </w:r>
      <w:r w:rsidR="001752B0">
        <w:rPr>
          <w:lang w:val="hr-HR"/>
        </w:rPr>
        <w:t xml:space="preserve">Potrošač navodi da je zaposlen, mjesečno plaća iznosi mu 3.500,00 kuna, ali radi blokiranih računa raspolaže samo sa 2.900,00 kuna mjesečno. </w:t>
      </w:r>
    </w:p>
    <w:p w:rsidRDefault="001752B0" w:rsidP="004B2066" w:rsidR="001752B0">
      <w:pPr>
        <w:jc w:val="both"/>
        <w:rPr>
          <w:lang w:val="hr-HR"/>
        </w:rPr>
      </w:pPr>
      <w:r>
        <w:rPr>
          <w:lang w:val="hr-HR"/>
        </w:rPr>
        <w:t>Do financijskih problema došlo je radi podizanja kredita u švicarskim francima 2008. godine kojeg je mogao redovito i uredno otplaćivati otprilike 4 godine sve do podizanja kamata, a i tečaj CHF je porastao te više nije bio u mogućnosti otplaćivati  mjesečne rate. Vanbračna supruga je zaposlena i mjesečno prima oko 4.500,00 kuna, koja je također neko vrijeme bila pod blokadom računa. U vrijeme dok mu je račun bio blokiran kao i njen, raspolagali su sa oko 6.000,00 kuna mjesečno.</w:t>
      </w:r>
    </w:p>
    <w:p w:rsidRDefault="001752B0" w:rsidP="004B2066" w:rsidR="004B2066">
      <w:pPr>
        <w:jc w:val="both"/>
        <w:rPr>
          <w:lang w:val="hr-HR"/>
        </w:rPr>
      </w:pPr>
      <w:r>
        <w:rPr>
          <w:lang w:val="hr-HR"/>
        </w:rPr>
        <w:t xml:space="preserve">Obzirom da su podstanari mjesečna najamnima iznosila im je 2.000,00 kuna, uvećano za režije koje su otprilike također 2.000,00 kuna, te im je za život preostalo oko 2.000,00 kuna. Nema imovine, motorno vozilo, koristi prosječan mobitel, nema ušteđevine, plemenite metale, nema vrijednosne papire, ne troši  na luksuzna dobra. Zaposlen je kao soboslikar, a  dodatno je u mogućnosti zaraditi 1.000,00 do 2.000,00 kuna mjesečno, dok supruga nije u mogućnosti dodatno zarađivati obzirom je zaposlena kao trgovac. Pokušava u skladu sa mogućnostima podmiriti dugovanja prema vjerovnicima. Nije u mogućnosti promijeniti plan ispunjenja obveza obzirom da ne vidi izglednu perspektivu da bi u mogućnosti mogao raspolagati većom sumom novaca iz koje bi mogao podmiriti svoje dugove. </w:t>
      </w:r>
    </w:p>
    <w:p w:rsidRDefault="002047E9" w:rsidP="004B2066" w:rsidR="002047E9">
      <w:pPr>
        <w:jc w:val="both"/>
        <w:rPr>
          <w:lang w:val="hr-HR"/>
        </w:rPr>
      </w:pPr>
      <w:r>
        <w:rPr>
          <w:lang w:val="hr-HR"/>
        </w:rPr>
        <w:t xml:space="preserve">Drugo nema što za iskazati. </w:t>
      </w:r>
    </w:p>
    <w:p w:rsidRDefault="002047E9" w:rsidP="004B2066" w:rsidR="002047E9">
      <w:pPr>
        <w:jc w:val="both"/>
        <w:rPr>
          <w:lang w:val="hr-HR"/>
        </w:rPr>
      </w:pPr>
    </w:p>
    <w:p w:rsidRDefault="002047E9" w:rsidP="004B2066" w:rsidR="002047E9">
      <w:pPr>
        <w:jc w:val="both"/>
        <w:rPr>
          <w:lang w:val="hr-HR"/>
        </w:rPr>
      </w:pPr>
      <w:r>
        <w:rPr>
          <w:lang w:val="hr-HR"/>
        </w:rPr>
        <w:t>Prisutni zastupnici vjerovnika nemaju dodatnih pitanja.</w:t>
      </w:r>
    </w:p>
    <w:p w:rsidRDefault="002047E9" w:rsidP="004B2066" w:rsidR="002047E9">
      <w:pPr>
        <w:jc w:val="both"/>
        <w:rPr>
          <w:lang w:val="hr-HR"/>
        </w:rPr>
      </w:pPr>
    </w:p>
    <w:p w:rsidRDefault="004B2066" w:rsidP="004B2066" w:rsidR="004B2066">
      <w:pPr>
        <w:jc w:val="both"/>
        <w:rPr>
          <w:lang w:val="hr-HR"/>
        </w:rPr>
      </w:pPr>
    </w:p>
    <w:p w:rsidRDefault="004B2066" w:rsidP="004B2066" w:rsidR="004B2066">
      <w:pPr>
        <w:ind w:firstLine="720"/>
        <w:rPr>
          <w:lang w:val="hr-HR"/>
        </w:rPr>
      </w:pPr>
      <w:r>
        <w:rPr>
          <w:lang w:val="hr-HR"/>
        </w:rPr>
        <w:t>Sud upozorava potrošača na njegove obveze u smislu čl. 73. Zakona o stečaju potrošača te o obvezi povjerenika da  podnosi kvartalna izvješća o svim podacima koji su od utjecaja na tijek postupka.</w:t>
      </w:r>
    </w:p>
    <w:p w:rsidRDefault="004B2066" w:rsidP="004B2066" w:rsidR="004B2066">
      <w:pPr>
        <w:ind w:firstLine="720"/>
        <w:jc w:val="both"/>
        <w:rPr>
          <w:lang w:val="hr-HR"/>
        </w:rPr>
      </w:pPr>
      <w:r>
        <w:rPr>
          <w:lang w:val="hr-HR"/>
        </w:rPr>
        <w:t>Potrošaču je objašnjena potreba sastavljanja izjave o ustupu u smislu čl. 71. ZSP.</w:t>
      </w:r>
    </w:p>
    <w:p w:rsidRDefault="004B2066" w:rsidP="004B2066" w:rsidR="004B2066">
      <w:pPr>
        <w:ind w:firstLine="720"/>
        <w:jc w:val="both"/>
        <w:rPr>
          <w:szCs w:val="24"/>
          <w:lang w:val="hr-HR"/>
        </w:rPr>
      </w:pPr>
      <w:r>
        <w:rPr>
          <w:lang w:val="hr-HR"/>
        </w:rPr>
        <w:t>Drugo nemam što za iskazati</w:t>
      </w:r>
      <w:r>
        <w:rPr>
          <w:szCs w:val="24"/>
        </w:rPr>
        <w:t>.</w:t>
      </w:r>
      <w:r>
        <w:rPr>
          <w:szCs w:val="24"/>
        </w:rPr>
        <w:tab/>
      </w:r>
      <w:r>
        <w:rPr>
          <w:szCs w:val="24"/>
        </w:rPr>
        <w:tab/>
      </w:r>
      <w:r>
        <w:rPr>
          <w:szCs w:val="24"/>
        </w:rPr>
        <w:tab/>
      </w:r>
      <w:r>
        <w:rPr>
          <w:szCs w:val="24"/>
        </w:rPr>
        <w:tab/>
        <w:t xml:space="preserve">                </w:t>
      </w:r>
    </w:p>
    <w:p w:rsidRDefault="004B2066" w:rsidP="004B2066" w:rsidR="004B2066">
      <w:pPr>
        <w:ind w:firstLine="720"/>
        <w:jc w:val="both"/>
        <w:rPr>
          <w:lang w:val="hr-HR"/>
        </w:rPr>
      </w:pPr>
      <w:r>
        <w:rPr>
          <w:lang w:val="hr-HR"/>
        </w:rPr>
        <w:t xml:space="preserve">Pitanja nema. </w:t>
      </w:r>
    </w:p>
    <w:p w:rsidRDefault="004B2066" w:rsidP="004B2066" w:rsidR="004B2066">
      <w:pPr>
        <w:ind w:firstLine="720"/>
        <w:jc w:val="both"/>
        <w:rPr>
          <w:lang w:val="hr-HR"/>
        </w:rPr>
      </w:pPr>
    </w:p>
    <w:p w:rsidRDefault="004B2066" w:rsidP="004B2066" w:rsidR="004B2066">
      <w:pPr>
        <w:ind w:firstLine="720"/>
        <w:jc w:val="both"/>
        <w:rPr>
          <w:lang w:val="hr-HR"/>
        </w:rPr>
      </w:pPr>
      <w:r>
        <w:rPr>
          <w:lang w:val="hr-HR"/>
        </w:rPr>
        <w:t xml:space="preserve">Potrošač daje, u smislu čl. 71. ZSP </w:t>
      </w:r>
    </w:p>
    <w:p w:rsidRDefault="004B2066" w:rsidP="004B2066" w:rsidR="004B2066">
      <w:pPr>
        <w:ind w:firstLine="720"/>
        <w:jc w:val="both"/>
        <w:rPr>
          <w:lang w:val="hr-HR"/>
        </w:rPr>
      </w:pPr>
    </w:p>
    <w:p w:rsidRDefault="004B2066" w:rsidP="004B2066" w:rsidR="004B2066" w:rsidRPr="009B3D91">
      <w:pPr>
        <w:ind w:firstLine="720"/>
        <w:jc w:val="center"/>
        <w:rPr>
          <w:b/>
          <w:lang w:val="hr-HR"/>
        </w:rPr>
      </w:pPr>
      <w:r w:rsidRPr="009B3D91">
        <w:rPr>
          <w:b/>
          <w:lang w:val="hr-HR"/>
        </w:rPr>
        <w:t>IZJAVU O USTUPU</w:t>
      </w:r>
    </w:p>
    <w:p w:rsidRDefault="004B2066" w:rsidP="004B2066" w:rsidR="004B2066">
      <w:pPr>
        <w:ind w:firstLine="720"/>
        <w:jc w:val="center"/>
        <w:rPr>
          <w:lang w:val="hr-HR"/>
        </w:rPr>
      </w:pPr>
    </w:p>
    <w:p w:rsidRDefault="004B2066" w:rsidP="004B2066" w:rsidR="004B2066">
      <w:pPr>
        <w:ind w:firstLine="720"/>
        <w:jc w:val="both"/>
        <w:rPr>
          <w:lang w:val="hr-HR"/>
        </w:rPr>
      </w:pPr>
      <w:r>
        <w:rPr>
          <w:lang w:val="hr-HR"/>
        </w:rPr>
        <w:t>Suglasan sam da se sva primanja, naknade i darovi koji nisu izuzeti od ovrhe isplaćuju na poseban transakcijski račun iz čl. 42. Zakona o stečaju potrošača. Ujedno izjavljujem da nisam raspolagao imovinskim pravima koja ulaze u stečajnu masu.</w:t>
      </w:r>
    </w:p>
    <w:p w:rsidRDefault="004B2066" w:rsidP="004B2066" w:rsidR="004B2066">
      <w:pPr>
        <w:jc w:val="both"/>
        <w:rPr>
          <w:lang w:val="hr-HR"/>
        </w:rPr>
      </w:pPr>
    </w:p>
    <w:p w:rsidRDefault="004B2066" w:rsidP="004B2066" w:rsidR="004B2066">
      <w:pPr>
        <w:jc w:val="both"/>
        <w:rPr>
          <w:lang w:val="hr-HR"/>
        </w:rPr>
      </w:pPr>
      <w:r>
        <w:rPr>
          <w:lang w:val="hr-HR"/>
        </w:rPr>
        <w:t>Sud donosi</w:t>
      </w:r>
    </w:p>
    <w:p w:rsidRDefault="002047E9" w:rsidP="004B2066" w:rsidR="004B2066">
      <w:pPr>
        <w:jc w:val="center"/>
        <w:rPr>
          <w:lang w:val="hr-HR"/>
        </w:rPr>
      </w:pPr>
      <w:r>
        <w:rPr>
          <w:lang w:val="hr-HR"/>
        </w:rPr>
        <w:t>ZAKLJUČAK</w:t>
      </w:r>
    </w:p>
    <w:p w:rsidRDefault="004B2066" w:rsidP="004B2066" w:rsidR="004B2066">
      <w:pPr>
        <w:rPr>
          <w:lang w:val="hr-HR"/>
        </w:rPr>
      </w:pPr>
    </w:p>
    <w:p w:rsidRDefault="004B2066" w:rsidP="004B2066" w:rsidR="004B2066">
      <w:pPr>
        <w:rPr>
          <w:lang w:val="hr-HR"/>
        </w:rPr>
      </w:pPr>
      <w:r>
        <w:rPr>
          <w:lang w:val="hr-HR"/>
        </w:rPr>
        <w:t>Odluka</w:t>
      </w:r>
      <w:r w:rsidR="002047E9">
        <w:rPr>
          <w:lang w:val="hr-HR"/>
        </w:rPr>
        <w:t xml:space="preserve"> će uslijediti</w:t>
      </w:r>
      <w:r>
        <w:rPr>
          <w:lang w:val="hr-HR"/>
        </w:rPr>
        <w:t xml:space="preserve"> pisanim putem.</w:t>
      </w:r>
    </w:p>
    <w:p w:rsidRDefault="004B2066" w:rsidP="004B2066" w:rsidR="004B2066" w:rsidRPr="00040AD3">
      <w:pPr>
        <w:jc w:val="both"/>
        <w:rPr>
          <w:szCs w:val="24"/>
          <w:lang w:val="hr-HR"/>
        </w:rPr>
      </w:pPr>
      <w:r w:rsidRPr="00040AD3">
        <w:rPr>
          <w:szCs w:val="24"/>
        </w:rPr>
        <w:tab/>
        <w:t xml:space="preserve">      </w:t>
      </w:r>
      <w:r>
        <w:rPr>
          <w:szCs w:val="24"/>
        </w:rPr>
        <w:t xml:space="preserve">          </w:t>
      </w:r>
    </w:p>
    <w:p w:rsidRDefault="004B2066" w:rsidP="004B2066" w:rsidR="004B2066">
      <w:pPr>
        <w:rPr>
          <w:szCs w:val="24"/>
          <w:lang w:val="hr-HR"/>
        </w:rPr>
      </w:pPr>
      <w:r>
        <w:rPr>
          <w:szCs w:val="24"/>
          <w:lang w:val="hr-HR"/>
        </w:rPr>
        <w:tab/>
      </w:r>
      <w:r>
        <w:rPr>
          <w:szCs w:val="24"/>
          <w:lang w:val="hr-HR"/>
        </w:rPr>
        <w:tab/>
      </w:r>
      <w:r>
        <w:rPr>
          <w:szCs w:val="24"/>
          <w:lang w:val="hr-HR"/>
        </w:rPr>
        <w:tab/>
      </w:r>
      <w:r>
        <w:rPr>
          <w:szCs w:val="24"/>
          <w:lang w:val="hr-HR"/>
        </w:rPr>
        <w:tab/>
        <w:t xml:space="preserve">     Dovršeno u </w:t>
      </w:r>
      <w:r w:rsidR="002047E9">
        <w:rPr>
          <w:szCs w:val="24"/>
          <w:lang w:val="hr-HR"/>
        </w:rPr>
        <w:t>10,20</w:t>
      </w:r>
      <w:r>
        <w:rPr>
          <w:szCs w:val="24"/>
          <w:lang w:val="hr-HR"/>
        </w:rPr>
        <w:t xml:space="preserve"> sati</w:t>
      </w:r>
    </w:p>
    <w:p w:rsidRDefault="004B2066" w:rsidP="004B2066" w:rsidR="004B2066">
      <w:pPr>
        <w:jc w:val="center"/>
        <w:rPr>
          <w:szCs w:val="24"/>
          <w:lang w:val="hr-HR"/>
        </w:rPr>
      </w:pPr>
    </w:p>
    <w:p w:rsidRDefault="004B2066" w:rsidP="004B2066" w:rsidR="004B2066" w:rsidRPr="00040AD3">
      <w:pPr>
        <w:jc w:val="center"/>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t>Sudac:</w:t>
      </w:r>
      <w:r>
        <w:rPr>
          <w:szCs w:val="24"/>
          <w:lang w:val="hr-HR"/>
        </w:rPr>
        <w:tab/>
      </w:r>
      <w:r>
        <w:rPr>
          <w:szCs w:val="24"/>
          <w:lang w:val="hr-HR"/>
        </w:rPr>
        <w:tab/>
      </w:r>
      <w:r>
        <w:rPr>
          <w:szCs w:val="24"/>
          <w:lang w:val="hr-HR"/>
        </w:rPr>
        <w:tab/>
      </w:r>
      <w:r>
        <w:rPr>
          <w:szCs w:val="24"/>
          <w:lang w:val="hr-HR"/>
        </w:rPr>
        <w:tab/>
      </w:r>
      <w:r>
        <w:rPr>
          <w:szCs w:val="24"/>
          <w:lang w:val="hr-HR"/>
        </w:rPr>
        <w:tab/>
        <w:t>Stranke:</w:t>
      </w:r>
    </w:p>
    <w:p w:rsidRDefault="004B2066" w:rsidP="00BB205C" w:rsidR="004B2066">
      <w:pPr>
        <w:jc w:val="both"/>
        <w:rPr>
          <w:lang w:val="hr-HR"/>
        </w:rPr>
      </w:pPr>
    </w:p>
    <w:p w:rsidRDefault="00BB205C" w:rsidP="00BB205C" w:rsidR="00BB205C" w:rsidRPr="00040AD3">
      <w:pPr>
        <w:jc w:val="both"/>
        <w:rPr>
          <w:szCs w:val="24"/>
          <w:lang w:val="hr-HR"/>
        </w:rPr>
      </w:pPr>
      <w:r w:rsidRPr="00040AD3">
        <w:rPr>
          <w:szCs w:val="24"/>
        </w:rPr>
        <w:tab/>
      </w:r>
      <w:r w:rsidRPr="00040AD3">
        <w:rPr>
          <w:szCs w:val="24"/>
        </w:rPr>
        <w:tab/>
        <w:t xml:space="preserve">      </w:t>
      </w:r>
      <w:r>
        <w:rPr>
          <w:szCs w:val="24"/>
        </w:rPr>
        <w:t xml:space="preserve">          </w:t>
      </w:r>
    </w:p>
    <w:p w:rsidRDefault="00BB205C" w:rsidP="00DC63F7" w:rsidR="00AE4E00">
      <w:pPr>
        <w:rPr>
          <w:szCs w:val="24"/>
          <w:lang w:val="hr-HR"/>
        </w:rPr>
      </w:pPr>
      <w:r>
        <w:rPr>
          <w:szCs w:val="24"/>
          <w:lang w:val="hr-HR"/>
        </w:rPr>
        <w:tab/>
      </w:r>
      <w:r>
        <w:rPr>
          <w:szCs w:val="24"/>
          <w:lang w:val="hr-HR"/>
        </w:rPr>
        <w:tab/>
      </w:r>
      <w:r>
        <w:rPr>
          <w:szCs w:val="24"/>
          <w:lang w:val="hr-HR"/>
        </w:rPr>
        <w:tab/>
      </w:r>
      <w:r>
        <w:rPr>
          <w:szCs w:val="24"/>
          <w:lang w:val="hr-HR"/>
        </w:rPr>
        <w:tab/>
      </w:r>
    </w:p>
    <w:p w:rsidRDefault="00DC63F7" w:rsidP="00DC63F7" w:rsidR="00DC63F7" w:rsidRPr="00040AD3">
      <w:pPr>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t xml:space="preserve">Zapisničar: </w:t>
      </w:r>
    </w:p>
    <w:sectPr w:rsidSect="00025828" w:rsidR="00DC63F7" w:rsidRPr="00040AD3">
      <w:pgSz w:h="16838" w:w="11906"/>
      <w:pgMar w:gutter="0" w:footer="720" w:header="720" w:left="1797" w:bottom="306" w:right="1797"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7E6F" w:rsidP="009B3D91" w:rsidR="00247E6F">
      <w:r>
        <w:separator/>
      </w:r>
    </w:p>
  </w:endnote>
  <w:endnote w:id="0" w:type="continuationSeparator">
    <w:p w:rsidRDefault="00247E6F" w:rsidP="009B3D91" w:rsidR="00247E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7E6F" w:rsidP="009B3D91" w:rsidR="00247E6F">
      <w:r>
        <w:separator/>
      </w:r>
    </w:p>
  </w:footnote>
  <w:footnote w:id="0" w:type="continuationSeparator">
    <w:p w:rsidRDefault="00247E6F" w:rsidP="009B3D91" w:rsidR="00247E6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49234B"/>
    <w:multiLevelType w:val="hybridMultilevel"/>
    <w:tmpl w:val="821AA256"/>
    <w:lvl w:tplc="857453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E56103A"/>
    <w:multiLevelType w:val="hybridMultilevel"/>
    <w:tmpl w:val="25A8257E"/>
    <w:lvl w:tplc="01160EDA"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53E713EB"/>
    <w:multiLevelType w:val="singleLevel"/>
    <w:tmpl w:val="0C09000F"/>
    <w:lvl w:ilvl="0">
      <w:start w:val="1"/>
      <w:numFmt w:val="decimal"/>
      <w:lvlText w:val="%1."/>
      <w:lvlJc w:val="left"/>
      <w:pPr>
        <w:tabs>
          <w:tab w:pos="360" w:val="num"/>
        </w:tabs>
        <w:ind w:hanging="360" w:left="360"/>
      </w:pPr>
      <w:rPr>
        <w:rFonts w:hint="default"/>
      </w:rPr>
    </w:lvl>
  </w:abstractNum>
  <w:abstractNum w:abstractNumId="3">
    <w:nsid w:val="559916B6"/>
    <w:multiLevelType w:val="hybridMultilevel"/>
    <w:tmpl w:val="3D462EBA"/>
    <w:lvl w:tplc="1FD6CF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83A7546"/>
    <w:multiLevelType w:val="hybridMultilevel"/>
    <w:tmpl w:val="76AAEE62"/>
    <w:lvl w:tplc="73F600A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 w:numId="6">
    <w:abstractNumId w:val="1"/>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501"/>
    <w:rsid w:val="00025828"/>
    <w:rsid w:val="00040AD3"/>
    <w:rsid w:val="0004615D"/>
    <w:rsid w:val="00081476"/>
    <w:rsid w:val="000C28ED"/>
    <w:rsid w:val="00126445"/>
    <w:rsid w:val="001316A3"/>
    <w:rsid w:val="00133069"/>
    <w:rsid w:val="00142232"/>
    <w:rsid w:val="001713DD"/>
    <w:rsid w:val="001752B0"/>
    <w:rsid w:val="00176FD4"/>
    <w:rsid w:val="00191A31"/>
    <w:rsid w:val="00197553"/>
    <w:rsid w:val="001976B1"/>
    <w:rsid w:val="001A6431"/>
    <w:rsid w:val="001F4412"/>
    <w:rsid w:val="002047E9"/>
    <w:rsid w:val="00242501"/>
    <w:rsid w:val="00247E6F"/>
    <w:rsid w:val="002C1B17"/>
    <w:rsid w:val="002E1F3C"/>
    <w:rsid w:val="00303E70"/>
    <w:rsid w:val="00340FB5"/>
    <w:rsid w:val="003519F6"/>
    <w:rsid w:val="00351FC6"/>
    <w:rsid w:val="00374E43"/>
    <w:rsid w:val="003763E6"/>
    <w:rsid w:val="00394441"/>
    <w:rsid w:val="003B1455"/>
    <w:rsid w:val="003B15D4"/>
    <w:rsid w:val="003B1A8A"/>
    <w:rsid w:val="003C319C"/>
    <w:rsid w:val="003D227E"/>
    <w:rsid w:val="003D3E0A"/>
    <w:rsid w:val="003E1231"/>
    <w:rsid w:val="003E4A31"/>
    <w:rsid w:val="00446CA9"/>
    <w:rsid w:val="00450536"/>
    <w:rsid w:val="004518BF"/>
    <w:rsid w:val="0045364A"/>
    <w:rsid w:val="004A0593"/>
    <w:rsid w:val="004B2066"/>
    <w:rsid w:val="004D321C"/>
    <w:rsid w:val="004E2CF4"/>
    <w:rsid w:val="004F6918"/>
    <w:rsid w:val="00504B65"/>
    <w:rsid w:val="005060C4"/>
    <w:rsid w:val="00540DCD"/>
    <w:rsid w:val="00562AEF"/>
    <w:rsid w:val="00581FBB"/>
    <w:rsid w:val="00593895"/>
    <w:rsid w:val="005A21A6"/>
    <w:rsid w:val="005B0E9A"/>
    <w:rsid w:val="005C3BE1"/>
    <w:rsid w:val="005E5392"/>
    <w:rsid w:val="005F25E0"/>
    <w:rsid w:val="00603255"/>
    <w:rsid w:val="0061016B"/>
    <w:rsid w:val="00616D8C"/>
    <w:rsid w:val="00622405"/>
    <w:rsid w:val="0065552E"/>
    <w:rsid w:val="0065797E"/>
    <w:rsid w:val="006815AD"/>
    <w:rsid w:val="006C0D3C"/>
    <w:rsid w:val="006C7105"/>
    <w:rsid w:val="007356CB"/>
    <w:rsid w:val="00745416"/>
    <w:rsid w:val="00757660"/>
    <w:rsid w:val="00761F69"/>
    <w:rsid w:val="0079489F"/>
    <w:rsid w:val="00802F43"/>
    <w:rsid w:val="00821895"/>
    <w:rsid w:val="00831537"/>
    <w:rsid w:val="00855366"/>
    <w:rsid w:val="00856534"/>
    <w:rsid w:val="008C2B3C"/>
    <w:rsid w:val="008E7A5C"/>
    <w:rsid w:val="009056B8"/>
    <w:rsid w:val="009133EC"/>
    <w:rsid w:val="00932182"/>
    <w:rsid w:val="009460C9"/>
    <w:rsid w:val="009568DA"/>
    <w:rsid w:val="00976935"/>
    <w:rsid w:val="00992A48"/>
    <w:rsid w:val="00996BF8"/>
    <w:rsid w:val="009A4E06"/>
    <w:rsid w:val="009B3D91"/>
    <w:rsid w:val="009D0514"/>
    <w:rsid w:val="00A309E2"/>
    <w:rsid w:val="00A331C5"/>
    <w:rsid w:val="00A345AD"/>
    <w:rsid w:val="00A43171"/>
    <w:rsid w:val="00A713CF"/>
    <w:rsid w:val="00AA0E22"/>
    <w:rsid w:val="00AD4EA5"/>
    <w:rsid w:val="00AE4E00"/>
    <w:rsid w:val="00B17D6E"/>
    <w:rsid w:val="00B21680"/>
    <w:rsid w:val="00B40DB7"/>
    <w:rsid w:val="00B44F61"/>
    <w:rsid w:val="00B524CD"/>
    <w:rsid w:val="00B7499F"/>
    <w:rsid w:val="00B76499"/>
    <w:rsid w:val="00B82436"/>
    <w:rsid w:val="00BB0839"/>
    <w:rsid w:val="00BB205C"/>
    <w:rsid w:val="00BC1023"/>
    <w:rsid w:val="00BE102F"/>
    <w:rsid w:val="00BE79E0"/>
    <w:rsid w:val="00C222E7"/>
    <w:rsid w:val="00C338F6"/>
    <w:rsid w:val="00C33F1C"/>
    <w:rsid w:val="00C45CF4"/>
    <w:rsid w:val="00C70B26"/>
    <w:rsid w:val="00C831E2"/>
    <w:rsid w:val="00D175B6"/>
    <w:rsid w:val="00D2309B"/>
    <w:rsid w:val="00D44F74"/>
    <w:rsid w:val="00D537AA"/>
    <w:rsid w:val="00D72D70"/>
    <w:rsid w:val="00D77EED"/>
    <w:rsid w:val="00D95AA5"/>
    <w:rsid w:val="00DB28A5"/>
    <w:rsid w:val="00DC49C3"/>
    <w:rsid w:val="00DC63F7"/>
    <w:rsid w:val="00DD14DA"/>
    <w:rsid w:val="00DD2454"/>
    <w:rsid w:val="00DE62CB"/>
    <w:rsid w:val="00DF5BF5"/>
    <w:rsid w:val="00E06814"/>
    <w:rsid w:val="00E32A8A"/>
    <w:rsid w:val="00E55829"/>
    <w:rsid w:val="00E96B5B"/>
    <w:rsid w:val="00F077C7"/>
    <w:rsid w:val="00F1579E"/>
    <w:rsid w:val="00F32537"/>
    <w:rsid w:val="00F357A5"/>
    <w:rsid w:val="00F45453"/>
    <w:rsid w:val="00F661BD"/>
    <w:rsid w:val="00F66282"/>
    <w:rsid w:val="00F77256"/>
    <w:rsid w:val="00FB7A82"/>
    <w:rsid w:val="00FC6365"/>
    <w:rsid w:val="00FD04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true"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true" w:styleId="PodnojeChar" w:type="character">
    <w:name w:val="Podnožje Char"/>
    <w:basedOn w:val="Zadanifontodlomka"/>
    <w:link w:val="Podnoje"/>
    <w:rsid w:val="009B3D91"/>
    <w:rPr>
      <w:sz w:val="24"/>
      <w:lang w:val="en-AU"/>
    </w:rPr>
  </w:style>
  <w:style w:styleId="Bezproreda" w:type="paragraph">
    <w:name w:val="No Spacing"/>
    <w:uiPriority w:val="1"/>
    <w:qFormat/>
    <w:rsid w:val="00D72D70"/>
    <w:rPr>
      <w:rFonts w:eastAsia="Calibri"/>
      <w:sz w:val="24"/>
      <w:szCs w:val="24"/>
      <w:lang w:eastAsia="en-US"/>
    </w:rPr>
  </w:style>
  <w:style w:styleId="Tekstrezerviranogmjesta" w:type="character">
    <w:name w:val="Placeholder Text"/>
    <w:basedOn w:val="Zadanifontodlomka"/>
    <w:uiPriority w:val="99"/>
    <w:semiHidden/>
    <w:rsid w:val="002C1B17"/>
    <w:rPr>
      <w:color w:val="808080"/>
      <w:bdr w:space="0" w:sz="0" w:color="auto" w:val="none"/>
      <w:shd w:fill="auto" w:color="auto" w:val="clear"/>
    </w:rPr>
  </w:style>
  <w:style w:customStyle="true" w:styleId="eSPISCCParagraphDefaultFont" w:type="character">
    <w:name w:val="eSPIS_CC_Paragraph Default Font"/>
    <w:basedOn w:val="Zadanifontodlomka"/>
    <w:rsid w:val="002C1B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C1B1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C1B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1B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1"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1" w:styleId="PodnojeChar" w:type="character">
    <w:name w:val="Podnožje Char"/>
    <w:basedOn w:val="Zadanifontodlomka"/>
    <w:link w:val="Podnoje"/>
    <w:rsid w:val="009B3D91"/>
    <w:rPr>
      <w:sz w:val="24"/>
      <w:lang w:val="en-AU"/>
    </w:rPr>
  </w:style>
  <w:style w:styleId="Bezproreda" w:type="paragraph">
    <w:name w:val="No Spacing"/>
    <w:uiPriority w:val="1"/>
    <w:qFormat/>
    <w:rsid w:val="00D72D70"/>
    <w:rPr>
      <w:rFonts w:eastAsia="Calibri"/>
      <w:sz w:val="24"/>
      <w:szCs w:val="24"/>
      <w:lang w:eastAsia="en-US"/>
    </w:rPr>
  </w:style>
  <w:style w:styleId="Tekstrezerviranogmjesta" w:type="character">
    <w:name w:val="Placeholder Text"/>
    <w:basedOn w:val="Zadanifontodlomka"/>
    <w:uiPriority w:val="99"/>
    <w:semiHidden/>
    <w:rsid w:val="002C1B17"/>
    <w:rPr>
      <w:color w:val="808080"/>
      <w:bdr w:color="auto" w:space="0" w:sz="0" w:val="none"/>
      <w:shd w:color="auto" w:fill="auto" w:val="clear"/>
    </w:rPr>
  </w:style>
  <w:style w:customStyle="1" w:styleId="eSPISCCParagraphDefaultFont" w:type="character">
    <w:name w:val="eSPIS_CC_Paragraph Default Font"/>
    <w:basedOn w:val="Zadanifontodlomka"/>
    <w:rsid w:val="002C1B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C1B17"/>
    <w:rPr>
      <w:szCs w:val="24"/>
      <w:bdr w:color="auto" w:space="0" w:sz="0" w:val="none"/>
      <w:shd w:color="auto" w:fill="FFFFCC" w:val="clear"/>
      <w:lang w:val="hr-HR"/>
    </w:rPr>
  </w:style>
  <w:style w:customStyle="1" w:styleId="PozadinaSvijetloCrvena" w:type="character">
    <w:name w:val="Pozadina_SvijetloCrvena"/>
    <w:basedOn w:val="eSPISCCParagraphDefaultFont"/>
    <w:rsid w:val="002C1B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1B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241620">
      <w:bodyDiv w:val="true"/>
      <w:marLeft w:val="0"/>
      <w:marRight w:val="0"/>
      <w:marTop w:val="0"/>
      <w:marBottom w:val="0"/>
      <w:divBdr>
        <w:top w:space="0" w:sz="0" w:color="auto" w:val="none"/>
        <w:left w:space="0" w:sz="0" w:color="auto" w:val="none"/>
        <w:bottom w:space="0" w:sz="0" w:color="auto" w:val="none"/>
        <w:right w:space="0" w:sz="0" w:color="auto" w:val="none"/>
      </w:divBdr>
    </w:div>
    <w:div w:id="652952535">
      <w:bodyDiv w:val="true"/>
      <w:marLeft w:val="0"/>
      <w:marRight w:val="0"/>
      <w:marTop w:val="0"/>
      <w:marBottom w:val="0"/>
      <w:divBdr>
        <w:top w:space="0" w:sz="0" w:color="auto" w:val="none"/>
        <w:left w:space="0" w:sz="0" w:color="auto" w:val="none"/>
        <w:bottom w:space="0" w:sz="0" w:color="auto" w:val="none"/>
        <w:right w:space="0" w:sz="0" w:color="auto" w:val="none"/>
      </w:divBdr>
    </w:div>
    <w:div w:id="765425092">
      <w:bodyDiv w:val="true"/>
      <w:marLeft w:val="0"/>
      <w:marRight w:val="0"/>
      <w:marTop w:val="0"/>
      <w:marBottom w:val="0"/>
      <w:divBdr>
        <w:top w:space="0" w:sz="0" w:color="auto" w:val="none"/>
        <w:left w:space="0" w:sz="0" w:color="auto" w:val="none"/>
        <w:bottom w:space="0" w:sz="0" w:color="auto" w:val="none"/>
        <w:right w:space="0" w:sz="0" w:color="auto" w:val="none"/>
      </w:divBdr>
    </w:div>
    <w:div w:id="1175608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17. listopada 2018.</izvorni_sadrzaj>
    <derivirana_varijabla naziv="DomainObject.StvarniPocetakDatum_1">17. listopada 2018.</derivirana_varijabla>
  </DomainObject.StvarniPocetakDatum>
  <DomainObject.StvarniZavrsetakDatum>
    <izvorni_sadrzaj>17. listopada 2018.</izvorni_sadrzaj>
    <derivirana_varijabla naziv="DomainObject.StvarniZavrsetakDatum_1">17. listopada 2018.</derivirana_varijabla>
  </DomainObject.StvarniZavrsetakDatum>
  <DomainObject.PlaniraniZavrsetakDatum>
    <izvorni_sadrzaj>17. listopada 2018.</izvorni_sadrzaj>
    <derivirana_varijabla naziv="DomainObject.PlaniraniZavrsetakDatum_1">17. listopada 2018.</derivirana_varijabla>
  </DomainObject.PlaniraniZavrsetakDatum>
  <DomainObject.PlaniraniPocetakDatum>
    <izvorni_sadrzaj>17. listopada 2018.</izvorni_sadrzaj>
    <derivirana_varijabla naziv="DomainObject.PlaniraniPocetakDatum_1">17. listopada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listopada 2018.</izvorni_sadrzaj>
    <derivirana_varijabla naziv="DomainObject.Zapisnik.DatumKreiranja_1">17. listopada 2018.</derivirana_varijabla>
  </DomainObject.Zapisnik.DatumKreiranja>
  <DomainObject.Zapisnik.ImovinskaKorist>
    <izvorni_sadrzaj/>
    <derivirana_varijabla naziv="DomainObject.Zapisnik.ImovinskaKorist_1"/>
  </DomainObject.Zapisnik.ImovinskaKorist>
  <DomainObject.Zapisnik.Oznaka>
    <izvorni_sadrzaj>Sp-30/2018-35</izvorni_sadrzaj>
    <derivirana_varijabla naziv="DomainObject.Zapisnik.Oznaka_1">Sp-30/2018-35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Sp-30/2018</izvorni_sadrzaj>
    <derivirana_varijabla naziv="DomainObject.Predmet.OznakaBroj_1">Sp-30/2018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Denis Škec</izvorni_sadrzaj>
    <derivirana_varijabla naziv="DomainObject.Predmet.StrankaFormated_1">  Denis Škec</derivirana_varijabla>
  </DomainObject.Predmet.StrankaFormated>
  <DomainObject.Predmet.StrankaFormatedOIB>
    <izvorni_sadrzaj>  Denis Škec, OIB 91370020839</izvorni_sadrzaj>
    <derivirana_varijabla naziv="DomainObject.Predmet.StrankaFormatedOIB_1">  Denis Škec, OIB 91370020839</derivirana_varijabla>
  </DomainObject.Predmet.StrankaFormatedOIB>
  <DomainObject.Predmet.StrankaFormatedWithAdress>
    <izvorni_sadrzaj> Denis Škec, Paška Ulica 12, 10000 Zagreb</izvorni_sadrzaj>
    <derivirana_varijabla naziv="DomainObject.Predmet.StrankaFormatedWithAdress_1"> Denis Škec, Paška Ulica 12, 10000 Zagreb</derivirana_varijabla>
  </DomainObject.Predmet.StrankaFormatedWithAdress>
  <DomainObject.Predmet.StrankaFormatedWithAdressOIB>
    <izvorni_sadrzaj> Denis Škec, OIB 91370020839, Paška Ulica 12, 10000 Zagreb</izvorni_sadrzaj>
    <derivirana_varijabla naziv="DomainObject.Predmet.StrankaFormatedWithAdressOIB_1"> Denis Škec, OIB 91370020839, Paška Ulica 12, 10000 Zagreb</derivirana_varijabla>
  </DomainObject.Predmet.StrankaFormatedWithAdressOIB>
  <DomainObject.Predmet.StrankaWithAdress>
    <izvorni_sadrzaj>Denis Škec Paška Ulica 12,10000 Zagreb</izvorni_sadrzaj>
    <derivirana_varijabla naziv="DomainObject.Predmet.StrankaWithAdress_1">Denis Škec Paška Ulica 12,10000 Zagreb</derivirana_varijabla>
  </DomainObject.Predmet.StrankaWithAdress>
  <DomainObject.Predmet.StrankaWithAdressOIB>
    <izvorni_sadrzaj>Denis Škec, OIB 91370020839, Paška Ulica 12,10000 Zagreb</izvorni_sadrzaj>
    <derivirana_varijabla naziv="DomainObject.Predmet.StrankaWithAdressOIB_1">Denis Škec, OIB 91370020839, Paška Ulica 12,10000 Zagreb</derivirana_varijabla>
  </DomainObject.Predmet.StrankaWithAdressOIB>
  <DomainObject.Predmet.StrankaNazivFormated>
    <izvorni_sadrzaj>Denis Škec</izvorni_sadrzaj>
    <derivirana_varijabla naziv="DomainObject.Predmet.StrankaNazivFormated_1">Denis Škec</derivirana_varijabla>
  </DomainObject.Predmet.StrankaNazivFormated>
  <DomainObject.Predmet.StrankaNazivFormatedOIB>
    <izvorni_sadrzaj>Denis Škec, OIB 91370020839</izvorni_sadrzaj>
    <derivirana_varijabla naziv="DomainObject.Predmet.StrankaNazivFormatedOIB_1">Denis Škec, OIB 91370020839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Ovršna i stečajna</izvorni_sadrzaj>
    <derivirana_varijabla naziv="DomainObject.Predmet.TrenutnaLokacijaSpisa.Naziv_1">Referada 20 -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Ivana Golub</izvorni_sadrzaj>
    <derivirana_varijabla naziv="DomainObject.Predmet.Zapisnicar_1">Ivana Golub</derivirana_varijabla>
  </DomainObject.Predmet.Zapisnicar>
  <DomainObject.Predmet.StrankaListFormated>
    <izvorni_sadrzaj>
      <item>Denis Škec</item>
    </izvorni_sadrzaj>
    <derivirana_varijabla naziv="DomainObject.Predmet.StrankaListFormated_1">
      <item>Denis Škec</item>
    </derivirana_varijabla>
  </DomainObject.Predmet.StrankaListFormated>
  <DomainObject.Predmet.StrankaListFormatedOIB>
    <izvorni_sadrzaj>
      <item>Denis Škec, OIB 91370020839</item>
    </izvorni_sadrzaj>
    <derivirana_varijabla naziv="DomainObject.Predmet.StrankaListFormatedOIB_1">
      <item>Denis Škec, OIB 91370020839</item>
    </derivirana_varijabla>
  </DomainObject.Predmet.StrankaListFormatedOIB>
  <DomainObject.Predmet.StrankaListFormatedWithAdress>
    <izvorni_sadrzaj>
      <item>Denis Škec, Paška Ulica 12, 10000 Zagreb</item>
    </izvorni_sadrzaj>
    <derivirana_varijabla naziv="DomainObject.Predmet.StrankaListFormatedWithAdress_1">
      <item>Denis Škec, Paška Ulica 12, 10000 Zagreb</item>
    </derivirana_varijabla>
  </DomainObject.Predmet.StrankaListFormatedWithAdress>
  <DomainObject.Predmet.StrankaListFormatedWithAdressOIB>
    <izvorni_sadrzaj>
      <item>Denis Škec, OIB 91370020839, Paška Ulica 12, 10000 Zagreb</item>
    </izvorni_sadrzaj>
    <derivirana_varijabla naziv="DomainObject.Predmet.StrankaListFormatedWithAdressOIB_1">
      <item>Denis Škec, OIB 91370020839, Paška Ulica 12, 10000 Zagreb</item>
    </derivirana_varijabla>
  </DomainObject.Predmet.StrankaListFormatedWithAdressOIB>
  <DomainObject.Predmet.StrankaListNazivFormated>
    <izvorni_sadrzaj>
      <item>Denis Škec</item>
    </izvorni_sadrzaj>
    <derivirana_varijabla naziv="DomainObject.Predmet.StrankaListNazivFormated_1">
      <item>Denis Škec</item>
    </derivirana_varijabla>
  </DomainObject.Predmet.StrankaListNazivFormated>
  <DomainObject.Predmet.StrankaListNazivFormatedOIB>
    <izvorni_sadrzaj>
      <item>Denis Škec, OIB 91370020839</item>
    </izvorni_sadrzaj>
    <derivirana_varijabla naziv="DomainObject.Predmet.StrankaListNazivFormatedOIB_1">
      <item>Denis Škec, OIB 91370020839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VIPnet d.o.o. Zagreb</item>
      <item>odvj.Branimir Iveković</item>
      <item>Hrvatski Telekom d.d.</item>
      <item>ZAGREB ZGRADE d.o.o. usluge</item>
      <item>ERSTE CARD CLUB društvo s ograničenom odgovornošću za financijsko posredovanje i usluge</item>
      <item>Hrvatska radiotelevizija</item>
      <item>HEP-TOPLINARSTVO d.o.o. za proizvodnju i distribuciju toplinske energije</item>
      <item>HRVATSKI ZAVOD ZA ZDRAVSTVENO OSIGURANJE</item>
      <item>REPUBLIKA HRVATSKA MINISTARSTVO FINANCIJA</item>
      <item>Addiko Bank dioničko društvo</item>
      <item>EOS MATRIX d.o.o. za poslovne usluge</item>
      <item>VODOOPSKRBA I ODVODNJA društvo s ograničenom odgovornošću za javnu vodoopskrbu i odvodnju</item>
      <item>Raiffeisenbank Austria d.d.</item>
      <item>CROATIA osiguranje d.d.</item>
      <item>Financijska agencija</item>
      <item>B2 KAPITAL d.o.o. Zagreb</item>
      <item>Republika Hrvatska</item>
      <item>Općinsko državno odvjetništvo u Zagrebu,Građansko upravni odjel</item>
      <item>Luka Zrinščak</item>
      <item>odvj.Sonja Šoštar</item>
    </izvorni_sadrzaj>
    <derivirana_varijabla naziv="DomainObject.Predmet.OstaliListFormated_1">
      <item>VIPnet d.o.o. Zagreb</item>
      <item>odvj.Branimir Iveković</item>
      <item>Hrvatski Telekom d.d.</item>
      <item>ZAGREB ZGRADE d.o.o. usluge</item>
      <item>ERSTE CARD CLUB društvo s ograničenom odgovornošću za financijsko posredovanje i usluge</item>
      <item>Hrvatska radiotelevizija</item>
      <item>HEP-TOPLINARSTVO d.o.o. za proizvodnju i distribuciju toplinske energije</item>
      <item>HRVATSKI ZAVOD ZA ZDRAVSTVENO OSIGURANJE</item>
      <item>REPUBLIKA HRVATSKA MINISTARSTVO FINANCIJA</item>
      <item>Addiko Bank dioničko društvo</item>
      <item>EOS MATRIX d.o.o. za poslovne usluge</item>
      <item>VODOOPSKRBA I ODVODNJA društvo s ograničenom odgovornošću za javnu vodoopskrbu i odvodnju</item>
      <item>Raiffeisenbank Austria d.d.</item>
      <item>CROATIA osiguranje d.d.</item>
      <item>Financijska agencija</item>
      <item>B2 KAPITAL d.o.o. Zagreb</item>
      <item>Republika Hrvatska</item>
      <item>Općinsko državno odvjetništvo u Zagrebu,Građansko upravni odjel</item>
      <item>Luka Zrinščak</item>
      <item>odvj.Sonja Šoštar</item>
    </derivirana_varijabla>
  </DomainObject.Predmet.OstaliListFormated>
  <DomainObject.Predmet.OstaliListFormatedOIB>
    <izvorni_sadrzaj>
      <item>VIPnet d.o.o. Zagreb</item>
      <item>odvj.Branimir Iveković, OIB 47430273019</item>
      <item>Hrvatski Telekom d.d., OIB 81793146560</item>
      <item>ZAGREB ZGRADE d.o.o. usluge, OIB 91094950285</item>
      <item>ERSTE CARD CLUB društvo s ograničenom odgovornošću za financijsko posredovanje i usluge, OIB 85941596441</item>
      <item>Hrvatska radiotelevizija, OIB 68419124305</item>
      <item>HEP-TOPLINARSTVO d.o.o. za proizvodnju i distribuciju toplinske energije, OIB 15907062900</item>
      <item>HRVATSKI ZAVOD ZA ZDRAVSTVENO OSIGURANJE, OIB 02958272670</item>
      <item>REPUBLIKA HRVATSKA MINISTARSTVO FINANCIJA, OIB 18683136487</item>
      <item>Addiko Bank dioničko društvo, OIB 14036333877</item>
      <item>EOS MATRIX d.o.o. za poslovne usluge, OIB 76674680107</item>
      <item>VODOOPSKRBA I ODVODNJA društvo s ograničenom odgovornošću za javnu vodoopskrbu i odvodnju, OIB 83416546499</item>
      <item>Raiffeisenbank Austria d.d., OIB 53056966535</item>
      <item>CROATIA osiguranje d.d., OIB 26187994862</item>
      <item>Financijska agencija, OIB 85821130368</item>
      <item>B2 KAPITAL d.o.o. Zagreb</item>
      <item>Republika Hrvatska</item>
      <item>Općinsko državno odvjetništvo u Zagrebu,Građansko upravni odjel</item>
      <item>Luka Zrinščak</item>
      <item>odvj.Sonja Šoštar</item>
    </izvorni_sadrzaj>
    <derivirana_varijabla naziv="DomainObject.Predmet.OstaliListFormatedOIB_1">
      <item>VIPnet d.o.o. Zagreb</item>
      <item>odvj.Branimir Iveković, OIB 47430273019</item>
      <item>Hrvatski Telekom d.d., OIB 81793146560</item>
      <item>ZAGREB ZGRADE d.o.o. usluge, OIB 91094950285</item>
      <item>ERSTE CARD CLUB društvo s ograničenom odgovornošću za financijsko posredovanje i usluge, OIB 85941596441</item>
      <item>Hrvatska radiotelevizija, OIB 68419124305</item>
      <item>HEP-TOPLINARSTVO d.o.o. za proizvodnju i distribuciju toplinske energije, OIB 15907062900</item>
      <item>HRVATSKI ZAVOD ZA ZDRAVSTVENO OSIGURANJE, OIB 02958272670</item>
      <item>REPUBLIKA HRVATSKA MINISTARSTVO FINANCIJA, OIB 18683136487</item>
      <item>Addiko Bank dioničko društvo, OIB 14036333877</item>
      <item>EOS MATRIX d.o.o. za poslovne usluge, OIB 76674680107</item>
      <item>VODOOPSKRBA I ODVODNJA društvo s ograničenom odgovornošću za javnu vodoopskrbu i odvodnju, OIB 83416546499</item>
      <item>Raiffeisenbank Austria d.d., OIB 53056966535</item>
      <item>CROATIA osiguranje d.d., OIB 26187994862</item>
      <item>Financijska agencija, OIB 85821130368</item>
      <item>B2 KAPITAL d.o.o. Zagreb</item>
      <item>Republika Hrvatska</item>
      <item>Općinsko državno odvjetništvo u Zagrebu,Građansko upravni odjel</item>
      <item>Luka Zrinščak</item>
      <item>odvj.Sonja Šoštar</item>
    </derivirana_varijabla>
  </DomainObject.Predmet.OstaliListFormatedOIB>
  <DomainObject.Predmet.OstaliListFormatedWithAdress>
    <izvorni_sadrzaj>
      <item>VIPnet d.o.o. Zagreb, Vrtni put 1, 10000 Zagreb</item>
      <item>odvj.Branimir Iveković, Strossmayerov trg 8, 10000 Zagreb</item>
      <item>Hrvatski Telekom d.d., Roberta Frangeša Mihanovića 9, 10000 Zagreb</item>
      <item>ZAGREB ZGRADE d.o.o. usluge, Medveščak 231, 10000 Zagreb</item>
      <item>ERSTE CARD CLUB društvo s ograničenom odgovornošću za financijsko posredovanje i usluge, Ulica Frana Folnegovića 6, 10000 Zagreb</item>
      <item>Hrvatska radiotelevizija, Prisavlje 3, 10000 Zagreb</item>
      <item>HEP-TOPLINARSTVO d.o.o. za proizvodnju i distribuciju toplinske energije, Miševečka 15a, 10000 Zagreb</item>
      <item>HRVATSKI ZAVOD ZA ZDRAVSTVENO OSIGURANJE, Margaretska 3, 10000 Zagreb</item>
      <item>REPUBLIKA HRVATSKA MINISTARSTVO FINANCIJA, Katančićeva 5, 10000 Zagreb</item>
      <item>Addiko Bank dioničko društvo, Slavonska avenija 6, 10000 Zagreb</item>
      <item>EOS MATRIX d.o.o. za poslovne usluge, Horvatova 82, 10000 Zagreb</item>
      <item>VODOOPSKRBA I ODVODNJA društvo s ograničenom odgovornošću za javnu vodoopskrbu i odvodnju, Folnegovićeva 1, 10000 Zagreb</item>
      <item>Raiffeisenbank Austria d.d., Magazinska cesta 69, 10000 Zagreb</item>
      <item>CROATIA osiguranje d.d., Vatroslava Jagića 33, 10000 Zagreb</item>
      <item>Financijska agencija, Ulica grada Vukovara 70, 10000 Zagreb</item>
      <item>B2 KAPITAL d.o.o. Zagreb, Radnička cesta 41, 10000 Zagreb</item>
      <item>Republika Hrvatska</item>
      <item>Općinsko državno odvjetništvo u Zagrebu,Građansko upravni odjel</item>
      <item>Luka Zrinščak</item>
      <item>odvj.Sonja Šoštar, Kleščićeva 7, 10430 Samobor</item>
    </izvorni_sadrzaj>
    <derivirana_varijabla naziv="DomainObject.Predmet.OstaliListFormatedWithAdress_1">
      <item>VIPnet d.o.o. Zagreb, Vrtni put 1, 10000 Zagreb</item>
      <item>odvj.Branimir Iveković, Strossmayerov trg 8, 10000 Zagreb</item>
      <item>Hrvatski Telekom d.d., Roberta Frangeša Mihanovića 9, 10000 Zagreb</item>
      <item>ZAGREB ZGRADE d.o.o. usluge, Medveščak 231, 10000 Zagreb</item>
      <item>ERSTE CARD CLUB društvo s ograničenom odgovornošću za financijsko posredovanje i usluge, Ulica Frana Folnegovića 6, 10000 Zagreb</item>
      <item>Hrvatska radiotelevizija, Prisavlje 3, 10000 Zagreb</item>
      <item>HEP-TOPLINARSTVO d.o.o. za proizvodnju i distribuciju toplinske energije, Miševečka 15a, 10000 Zagreb</item>
      <item>HRVATSKI ZAVOD ZA ZDRAVSTVENO OSIGURANJE, Margaretska 3, 10000 Zagreb</item>
      <item>REPUBLIKA HRVATSKA MINISTARSTVO FINANCIJA, Katančićeva 5, 10000 Zagreb</item>
      <item>Addiko Bank dioničko društvo, Slavonska avenija 6, 10000 Zagreb</item>
      <item>EOS MATRIX d.o.o. za poslovne usluge, Horvatova 82, 10000 Zagreb</item>
      <item>VODOOPSKRBA I ODVODNJA društvo s ograničenom odgovornošću za javnu vodoopskrbu i odvodnju, Folnegovićeva 1, 10000 Zagreb</item>
      <item>Raiffeisenbank Austria d.d., Magazinska cesta 69, 10000 Zagreb</item>
      <item>CROATIA osiguranje d.d., Vatroslava Jagića 33, 10000 Zagreb</item>
      <item>Financijska agencija, Ulica grada Vukovara 70, 10000 Zagreb</item>
      <item>B2 KAPITAL d.o.o. Zagreb, Radnička cesta 41, 10000 Zagreb</item>
      <item>Republika Hrvatska</item>
      <item>Općinsko državno odvjetništvo u Zagrebu,Građansko upravni odjel</item>
      <item>Luka Zrinščak</item>
      <item>odvj.Sonja Šoštar, Kleščićeva 7, 10430 Samobor</item>
    </derivirana_varijabla>
  </DomainObject.Predmet.OstaliListFormatedWithAdress>
  <DomainObject.Predmet.OstaliListFormatedWithAdressOIB>
    <izvorni_sadrzaj>
      <item>VIPnet d.o.o. Zagreb, Vrtni put 1, 10000 Zagreb</item>
      <item>odvj.Branimir Iveković, OIB 47430273019, Strossmayerov trg 8, 10000 Zagreb</item>
      <item>Hrvatski Telekom d.d., OIB 81793146560, Roberta Frangeša Mihanovića 9, 10000 Zagreb</item>
      <item>ZAGREB ZGRADE d.o.o. usluge, OIB 91094950285, Medveščak 231, 10000 Zagreb</item>
      <item>ERSTE CARD CLUB društvo s ograničenom odgovornošću za financijsko posredovanje i usluge, OIB 85941596441, Ulica Frana Folnegovića 6, 10000 Zagreb</item>
      <item>Hrvatska radiotelevizija, OIB 68419124305, Prisavlje 3, 10000 Zagreb</item>
      <item>HEP-TOPLINARSTVO d.o.o. za proizvodnju i distribuciju toplinske energije, OIB 15907062900, Miševečka 15a, 10000 Zagreb</item>
      <item>HRVATSKI ZAVOD ZA ZDRAVSTVENO OSIGURANJE, OIB 02958272670, Margaretska 3, 10000 Zagreb</item>
      <item>REPUBLIKA HRVATSKA MINISTARSTVO FINANCIJA, OIB 18683136487, Katančićeva 5, 10000 Zagreb</item>
      <item>Addiko Bank dioničko društvo, OIB 14036333877, Slavonska avenija 6, 10000 Zagreb</item>
      <item>EOS MATRIX d.o.o. za poslovne usluge, OIB 76674680107, Horvatova 82, 10000 Zagreb</item>
      <item>VODOOPSKRBA I ODVODNJA društvo s ograničenom odgovornošću za javnu vodoopskrbu i odvodnju, OIB 83416546499, Folnegovićeva 1, 10000 Zagreb</item>
      <item>Raiffeisenbank Austria d.d., OIB 53056966535, Magazinska cesta 69, 10000 Zagreb</item>
      <item>CROATIA osiguranje d.d., OIB 26187994862, Vatroslava Jagića 33, 10000 Zagreb</item>
      <item>Financijska agencija, OIB 85821130368, Ulica grada Vukovara 70, 10000 Zagreb</item>
      <item>B2 KAPITAL d.o.o. Zagreb, Radnička cesta 41, 10000 Zagreb</item>
      <item>Republika Hrvatska</item>
      <item>Općinsko državno odvjetništvo u Zagrebu,Građansko upravni odjel</item>
      <item>Luka Zrinščak</item>
      <item>odvj.Sonja Šoštar, Kleščićeva 7, 10430 Samobor</item>
    </izvorni_sadrzaj>
    <derivirana_varijabla naziv="DomainObject.Predmet.OstaliListFormatedWithAdressOIB_1">
      <item>VIPnet d.o.o. Zagreb, Vrtni put 1, 10000 Zagreb</item>
      <item>odvj.Branimir Iveković, OIB 47430273019, Strossmayerov trg 8, 10000 Zagreb</item>
      <item>Hrvatski Telekom d.d., OIB 81793146560, Roberta Frangeša Mihanovića 9, 10000 Zagreb</item>
      <item>ZAGREB ZGRADE d.o.o. usluge, OIB 91094950285, Medveščak 231, 10000 Zagreb</item>
      <item>ERSTE CARD CLUB društvo s ograničenom odgovornošću za financijsko posredovanje i usluge, OIB 85941596441, Ulica Frana Folnegovića 6, 10000 Zagreb</item>
      <item>Hrvatska radiotelevizija, OIB 68419124305, Prisavlje 3, 10000 Zagreb</item>
      <item>HEP-TOPLINARSTVO d.o.o. za proizvodnju i distribuciju toplinske energije, OIB 15907062900, Miševečka 15a, 10000 Zagreb</item>
      <item>HRVATSKI ZAVOD ZA ZDRAVSTVENO OSIGURANJE, OIB 02958272670, Margaretska 3, 10000 Zagreb</item>
      <item>REPUBLIKA HRVATSKA MINISTARSTVO FINANCIJA, OIB 18683136487, Katančićeva 5, 10000 Zagreb</item>
      <item>Addiko Bank dioničko društvo, OIB 14036333877, Slavonska avenija 6, 10000 Zagreb</item>
      <item>EOS MATRIX d.o.o. za poslovne usluge, OIB 76674680107, Horvatova 82, 10000 Zagreb</item>
      <item>VODOOPSKRBA I ODVODNJA društvo s ograničenom odgovornošću za javnu vodoopskrbu i odvodnju, OIB 83416546499, Folnegovićeva 1, 10000 Zagreb</item>
      <item>Raiffeisenbank Austria d.d., OIB 53056966535, Magazinska cesta 69, 10000 Zagreb</item>
      <item>CROATIA osiguranje d.d., OIB 26187994862, Vatroslava Jagića 33, 10000 Zagreb</item>
      <item>Financijska agencija, OIB 85821130368, Ulica grada Vukovara 70, 10000 Zagreb</item>
      <item>B2 KAPITAL d.o.o. Zagreb, Radnička cesta 41, 10000 Zagreb</item>
      <item>Republika Hrvatska</item>
      <item>Općinsko državno odvjetništvo u Zagrebu,Građansko upravni odjel</item>
      <item>Luka Zrinščak</item>
      <item>odvj.Sonja Šoštar, Kleščićeva 7, 10430 Samobor</item>
    </derivirana_varijabla>
  </DomainObject.Predmet.OstaliListFormatedWithAdressOIB>
  <DomainObject.Predmet.OstaliListNazivFormated>
    <izvorni_sadrzaj>
      <item>VIPnet d.o.o. Zagreb</item>
      <item>odvj.Branimir Iveković</item>
      <item>Hrvatski Telekom d.d.</item>
      <item>ZAGREB ZGRADE d.o.o. usluge</item>
      <item>ERSTE CARD CLUB društvo s ograničenom odgovornošću za financijsko posredovanje i usluge</item>
      <item>Hrvatska radiotelevizija</item>
      <item>HEP-TOPLINARSTVO d.o.o. za proizvodnju i distribuciju toplinske energije</item>
      <item>HRVATSKI ZAVOD ZA ZDRAVSTVENO OSIGURANJE</item>
      <item>REPUBLIKA HRVATSKA MINISTARSTVO FINANCIJA</item>
      <item>Addiko Bank dioničko društvo</item>
      <item>EOS MATRIX d.o.o. za poslovne usluge</item>
      <item>VODOOPSKRBA I ODVODNJA društvo s ograničenom odgovornošću za javnu vodoopskrbu i odvodnju</item>
      <item>Raiffeisenbank Austria d.d.</item>
      <item>CROATIA osiguranje d.d.</item>
      <item>Financijska agencija</item>
      <item>B2 KAPITAL d.o.o. Zagreb</item>
      <item>Republika Hrvatska</item>
      <item>Općinsko državno odvjetništvo u Zagrebu,Građansko upravni odjel</item>
      <item>Luka Zrinščak</item>
      <item>odvj.Sonja Šoštar</item>
    </izvorni_sadrzaj>
    <derivirana_varijabla naziv="DomainObject.Predmet.OstaliListNazivFormated_1">
      <item>VIPnet d.o.o. Zagreb</item>
      <item>odvj.Branimir Iveković</item>
      <item>Hrvatski Telekom d.d.</item>
      <item>ZAGREB ZGRADE d.o.o. usluge</item>
      <item>ERSTE CARD CLUB društvo s ograničenom odgovornošću za financijsko posredovanje i usluge</item>
      <item>Hrvatska radiotelevizija</item>
      <item>HEP-TOPLINARSTVO d.o.o. za proizvodnju i distribuciju toplinske energije</item>
      <item>HRVATSKI ZAVOD ZA ZDRAVSTVENO OSIGURANJE</item>
      <item>REPUBLIKA HRVATSKA MINISTARSTVO FINANCIJA</item>
      <item>Addiko Bank dioničko društvo</item>
      <item>EOS MATRIX d.o.o. za poslovne usluge</item>
      <item>VODOOPSKRBA I ODVODNJA društvo s ograničenom odgovornošću za javnu vodoopskrbu i odvodnju</item>
      <item>Raiffeisenbank Austria d.d.</item>
      <item>CROATIA osiguranje d.d.</item>
      <item>Financijska agencija</item>
      <item>B2 KAPITAL d.o.o. Zagreb</item>
      <item>Republika Hrvatska</item>
      <item>Općinsko državno odvjetništvo u Zagrebu,Građansko upravni odjel</item>
      <item>Luka Zrinščak</item>
      <item>odvj.Sonja Šoštar</item>
    </derivirana_varijabla>
  </DomainObject.Predmet.OstaliListNazivFormated>
  <DomainObject.Predmet.OstaliListNazivFormatedOIB>
    <izvorni_sadrzaj>
      <item>VIPnet d.o.o. Zagreb</item>
      <item>odvj.Branimir Iveković, OIB 47430273019</item>
      <item>Hrvatski Telekom d.d., OIB 81793146560</item>
      <item>ZAGREB ZGRADE d.o.o. usluge, OIB 91094950285</item>
      <item>ERSTE CARD CLUB društvo s ograničenom odgovornošću za financijsko posredovanje i usluge, OIB 85941596441</item>
      <item>Hrvatska radiotelevizija, OIB 68419124305</item>
      <item>HEP-TOPLINARSTVO d.o.o. za proizvodnju i distribuciju toplinske energije, OIB 15907062900</item>
      <item>HRVATSKI ZAVOD ZA ZDRAVSTVENO OSIGURANJE, OIB 02958272670</item>
      <item>REPUBLIKA HRVATSKA MINISTARSTVO FINANCIJA, OIB 18683136487</item>
      <item>Addiko Bank dioničko društvo, OIB 14036333877</item>
      <item>EOS MATRIX d.o.o. za poslovne usluge, OIB 76674680107</item>
      <item>VODOOPSKRBA I ODVODNJA društvo s ograničenom odgovornošću za javnu vodoopskrbu i odvodnju, OIB 83416546499</item>
      <item>Raiffeisenbank Austria d.d., OIB 53056966535</item>
      <item>CROATIA osiguranje d.d., OIB 26187994862</item>
      <item>Financijska agencija, OIB 85821130368</item>
      <item>B2 KAPITAL d.o.o. Zagreb</item>
      <item>Republika Hrvatska</item>
      <item>Općinsko državno odvjetništvo u Zagrebu,Građansko upravni odjel</item>
      <item>Luka Zrinščak</item>
      <item>odvj.Sonja Šoštar</item>
    </izvorni_sadrzaj>
    <derivirana_varijabla naziv="DomainObject.Predmet.OstaliListNazivFormatedOIB_1">
      <item>VIPnet d.o.o. Zagreb</item>
      <item>odvj.Branimir Iveković, OIB 47430273019</item>
      <item>Hrvatski Telekom d.d., OIB 81793146560</item>
      <item>ZAGREB ZGRADE d.o.o. usluge, OIB 91094950285</item>
      <item>ERSTE CARD CLUB društvo s ograničenom odgovornošću za financijsko posredovanje i usluge, OIB 85941596441</item>
      <item>Hrvatska radiotelevizija, OIB 68419124305</item>
      <item>HEP-TOPLINARSTVO d.o.o. za proizvodnju i distribuciju toplinske energije, OIB 15907062900</item>
      <item>HRVATSKI ZAVOD ZA ZDRAVSTVENO OSIGURANJE, OIB 02958272670</item>
      <item>REPUBLIKA HRVATSKA MINISTARSTVO FINANCIJA, OIB 18683136487</item>
      <item>Addiko Bank dioničko društvo, OIB 14036333877</item>
      <item>EOS MATRIX d.o.o. za poslovne usluge, OIB 76674680107</item>
      <item>VODOOPSKRBA I ODVODNJA društvo s ograničenom odgovornošću za javnu vodoopskrbu i odvodnju, OIB 83416546499</item>
      <item>Raiffeisenbank Austria d.d., OIB 53056966535</item>
      <item>CROATIA osiguranje d.d., OIB 26187994862</item>
      <item>Financijska agencija, OIB 85821130368</item>
      <item>B2 KAPITAL d.o.o. Zagreb</item>
      <item>Republika Hrvatska</item>
      <item>Općinsko državno odvjetništvo u Zagrebu,Građansko upravni odjel</item>
      <item>Luka Zrinščak</item>
      <item>odvj.Sonja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17. listopada 2018.</izvorni_sadrzaj>
    <derivirana_varijabla naziv="DomainObject.Datum_1">17. listopada 2018.</derivirana_varijabla>
  </DomainObject.Datum>
  <DomainObject.PoslovniBrojDokumenta>
    <izvorni_sadrzaj>Sp-30/2018-35</izvorni_sadrzaj>
    <derivirana_varijabla naziv="DomainObject.PoslovniBrojDokumenta_1">Sp-30/2018-35</derivirana_varijabla>
  </DomainObject.PoslovniBrojDokumenta>
  <DomainObject.Predmet.StrankaIDrugi>
    <izvorni_sadrzaj>Denis Škec</izvorni_sadrzaj>
    <derivirana_varijabla naziv="DomainObject.Predmet.StrankaIDrugi_1">Denis Škec</derivirana_varijabla>
  </DomainObject.Predmet.StrankaIDrugi>
  <DomainObject.Predmet.ProtustrankaIDrugi>
    <izvorni_sadrzaj/>
    <derivirana_varijabla naziv="DomainObject.Predmet.ProtustrankaIDrugi_1"/>
  </DomainObject.Predmet.ProtustrankaIDrugi>
  <DomainObject.Predmet.StrankaIDrugiAdressOIB>
    <izvorni_sadrzaj>Denis Škec, OIB 91370020839, Paška Ulica 12, 10000 Zagreb</izvorni_sadrzaj>
    <derivirana_varijabla naziv="DomainObject.Predmet.StrankaIDrugiAdressOIB_1">Denis Škec, OIB 91370020839, Paška Ulica 12,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Denis Škec</item>
      <item>VIPnet d.o.o. Zagreb</item>
      <item>odvj.Branimir Iveković</item>
      <item>Hrvatski Telekom d.d.</item>
      <item>ZAGREB ZGRADE d.o.o. usluge</item>
      <item>ERSTE CARD CLUB društvo s ograničenom odgovornošću za financijsko posredovanje i usluge</item>
      <item>Hrvatska radiotelevizija</item>
      <item>HEP-TOPLINARSTVO d.o.o. za proizvodnju i distribuciju toplinske energije</item>
      <item>HRVATSKI ZAVOD ZA ZDRAVSTVENO OSIGURANJE</item>
      <item>REPUBLIKA HRVATSKA MINISTARSTVO FINANCIJA</item>
      <item>Addiko Bank dioničko društvo</item>
      <item>EOS MATRIX d.o.o. za poslovne usluge</item>
      <item>VODOOPSKRBA I ODVODNJA društvo s ograničenom odgovornošću za javnu vodoopskrbu i odvodnju</item>
      <item>Raiffeisenbank Austria d.d.</item>
      <item>CROATIA osiguranje d.d.</item>
      <item>Financijska agencija</item>
      <item>B2 KAPITAL d.o.o. Zagreb</item>
      <item>Republika Hrvatska</item>
      <item>Općinsko državno odvjetništvo u Zagrebu,Građansko upravni odjel</item>
      <item>Luka Zrinščak</item>
      <item>odvj.Sonja Šoštar</item>
    </izvorni_sadrzaj>
    <derivirana_varijabla naziv="DomainObject.Predmet.SudioniciListNaziv_1">
      <item>Denis Škec</item>
      <item>VIPnet d.o.o. Zagreb</item>
      <item>odvj.Branimir Iveković</item>
      <item>Hrvatski Telekom d.d.</item>
      <item>ZAGREB ZGRADE d.o.o. usluge</item>
      <item>ERSTE CARD CLUB društvo s ograničenom odgovornošću za financijsko posredovanje i usluge</item>
      <item>Hrvatska radiotelevizija</item>
      <item>HEP-TOPLINARSTVO d.o.o. za proizvodnju i distribuciju toplinske energije</item>
      <item>HRVATSKI ZAVOD ZA ZDRAVSTVENO OSIGURANJE</item>
      <item>REPUBLIKA HRVATSKA MINISTARSTVO FINANCIJA</item>
      <item>Addiko Bank dioničko društvo</item>
      <item>EOS MATRIX d.o.o. za poslovne usluge</item>
      <item>VODOOPSKRBA I ODVODNJA društvo s ograničenom odgovornošću za javnu vodoopskrbu i odvodnju</item>
      <item>Raiffeisenbank Austria d.d.</item>
      <item>CROATIA osiguranje d.d.</item>
      <item>Financijska agencija</item>
      <item>B2 KAPITAL d.o.o. Zagreb</item>
      <item>Republika Hrvatska</item>
      <item>Općinsko državno odvjetništvo u Zagrebu,Građansko upravni odjel</item>
      <item>Luka Zrinščak</item>
      <item>odvj.Sonja Šoštar</item>
    </derivirana_varijabla>
  </DomainObject.Predmet.SudioniciListNaziv>
  <DomainObject.Predmet.SudioniciListAdressOIB>
    <izvorni_sadrzaj>
      <item>Denis Škec, OIB 91370020839, Paška Ulica 12,10000 Zagreb</item>
      <item>VIPnet d.o.o. Zagreb, Vrtni put 1,10000 Zagreb</item>
      <item>odvj.Branimir Iveković, OIB 47430273019, Strossmayerov trg 8,10000 Zagreb</item>
      <item>Hrvatski Telekom d.d., OIB 81793146560, Roberta Frangeša Mihanovića 9,10000 Zagreb</item>
      <item>ZAGREB ZGRADE d.o.o. usluge, OIB 91094950285, Medveščak 231,10000 Zagreb</item>
      <item>ERSTE CARD CLUB društvo s ograničenom odgovornošću za financijsko posredovanje i usluge, OIB 85941596441, Ulica Frana Folnegovića 6,10000 Zagreb</item>
      <item>Hrvatska radiotelevizija, OIB 68419124305, Prisavlje 3,10000 Zagreb</item>
      <item>HEP-TOPLINARSTVO d.o.o. za proizvodnju i distribuciju toplinske energije, OIB 15907062900, Miševečka 15a,10000 Zagreb</item>
      <item>HRVATSKI ZAVOD ZA ZDRAVSTVENO OSIGURANJE, OIB 02958272670, Margaretska 3,10000 Zagreb</item>
      <item>REPUBLIKA HRVATSKA MINISTARSTVO FINANCIJA, OIB 18683136487, Katančićeva 5,10000 Zagreb</item>
      <item>Addiko Bank dioničko društvo, OIB 14036333877, Slavonska avenija 6,10000 Zagreb</item>
      <item>EOS MATRIX d.o.o. za poslovne usluge, OIB 76674680107, Horvatova 82,10000 Zagreb</item>
      <item>VODOOPSKRBA I ODVODNJA društvo s ograničenom odgovornošću za javnu vodoopskrbu i odvodnju, OIB 83416546499, Folnegovićeva 1,10000 Zagreb</item>
      <item>Raiffeisenbank Austria d.d., OIB 53056966535, Magazinska cesta 69,10000 Zagreb</item>
      <item>CROATIA osiguranje d.d., OIB 26187994862, Vatroslava Jagića 33,10000 Zagreb</item>
      <item>Financijska agencija, OIB 85821130368, Ulica grada Vukovara 70,10000 Zagreb</item>
      <item>B2 KAPITAL d.o.o. Zagreb, Radnička cesta 41,10000 Zagreb</item>
      <item>Republika Hrvatska</item>
      <item>Općinsko državno odvjetništvo u Zagrebu,Građansko upravni odjel</item>
      <item>Luka Zrinščak</item>
      <item>odvj.Sonja Šoštar, Kleščićeva 7,10430 Samobor</item>
    </izvorni_sadrzaj>
    <derivirana_varijabla naziv="DomainObject.Predmet.SudioniciListAdressOIB_1">
      <item>Denis Škec, OIB 91370020839, Paška Ulica 12,10000 Zagreb</item>
      <item>VIPnet d.o.o. Zagreb, Vrtni put 1,10000 Zagreb</item>
      <item>odvj.Branimir Iveković, OIB 47430273019, Strossmayerov trg 8,10000 Zagreb</item>
      <item>Hrvatski Telekom d.d., OIB 81793146560, Roberta Frangeša Mihanovića 9,10000 Zagreb</item>
      <item>ZAGREB ZGRADE d.o.o. usluge, OIB 91094950285, Medveščak 231,10000 Zagreb</item>
      <item>ERSTE CARD CLUB društvo s ograničenom odgovornošću za financijsko posredovanje i usluge, OIB 85941596441, Ulica Frana Folnegovića 6,10000 Zagreb</item>
      <item>Hrvatska radiotelevizija, OIB 68419124305, Prisavlje 3,10000 Zagreb</item>
      <item>HEP-TOPLINARSTVO d.o.o. za proizvodnju i distribuciju toplinske energije, OIB 15907062900, Miševečka 15a,10000 Zagreb</item>
      <item>HRVATSKI ZAVOD ZA ZDRAVSTVENO OSIGURANJE, OIB 02958272670, Margaretska 3,10000 Zagreb</item>
      <item>REPUBLIKA HRVATSKA MINISTARSTVO FINANCIJA, OIB 18683136487, Katančićeva 5,10000 Zagreb</item>
      <item>Addiko Bank dioničko društvo, OIB 14036333877, Slavonska avenija 6,10000 Zagreb</item>
      <item>EOS MATRIX d.o.o. za poslovne usluge, OIB 76674680107, Horvatova 82,10000 Zagreb</item>
      <item>VODOOPSKRBA I ODVODNJA društvo s ograničenom odgovornošću za javnu vodoopskrbu i odvodnju, OIB 83416546499, Folnegovićeva 1,10000 Zagreb</item>
      <item>Raiffeisenbank Austria d.d., OIB 53056966535, Magazinska cesta 69,10000 Zagreb</item>
      <item>CROATIA osiguranje d.d., OIB 26187994862, Vatroslava Jagića 33,10000 Zagreb</item>
      <item>Financijska agencija, OIB 85821130368, Ulica grada Vukovara 70,10000 Zagreb</item>
      <item>B2 KAPITAL d.o.o. Zagreb, Radnička cesta 41,10000 Zagreb</item>
      <item>Republika Hrvatska</item>
      <item>Općinsko državno odvjetništvo u Zagrebu,Građansko upravni odjel</item>
      <item>Luka Zrinščak</item>
      <item>odvj.Sonja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91370020839</item>
      <item>, OIB null</item>
      <item>, OIB 47430273019</item>
      <item>, OIB 81793146560</item>
      <item>, OIB 91094950285</item>
      <item>, OIB 85941596441</item>
      <item>, OIB 68419124305</item>
      <item>, OIB 15907062900</item>
      <item>, OIB 02958272670</item>
      <item>, OIB 18683136487</item>
      <item>, OIB 14036333877</item>
      <item>, OIB 76674680107</item>
      <item>, OIB 83416546499</item>
      <item>, OIB 53056966535</item>
      <item>, OIB 26187994862</item>
      <item>, OIB 85821130368</item>
      <item>, OIB null</item>
      <item>, OIB null</item>
      <item>, OIB null</item>
      <item>, OIB null</item>
      <item>, OIB null</item>
    </izvorni_sadrzaj>
    <derivirana_varijabla naziv="DomainObject.Predmet.SudioniciListNazivOIB_1">
      <item>, OIB 91370020839</item>
      <item>, OIB null</item>
      <item>, OIB 47430273019</item>
      <item>, OIB 81793146560</item>
      <item>, OIB 91094950285</item>
      <item>, OIB 85941596441</item>
      <item>, OIB 68419124305</item>
      <item>, OIB 15907062900</item>
      <item>, OIB 02958272670</item>
      <item>, OIB 18683136487</item>
      <item>, OIB 14036333877</item>
      <item>, OIB 76674680107</item>
      <item>, OIB 83416546499</item>
      <item>, OIB 53056966535</item>
      <item>, OIB 26187994862</item>
      <item>, OIB 85821130368</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656</properties:Words>
  <properties:Characters>3642</properties:Characters>
  <properties:Lines>107</properties:Lines>
  <properties:Paragraphs>54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GRAĐANSKI SUD U ZAGREBU</vt:lpstr>
    </vt:vector>
  </properties:TitlesOfParts>
  <properties:LinksUpToDate>false</properties:LinksUpToDate>
  <properties:CharactersWithSpaces>4483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2018-10-17T07:41:00Z</dcterms:created>
  <dc:creator>OPCINSKI SUD ZAGREB</dc:creator>
  <cp:lastModifiedBy>Ivana Golub</cp:lastModifiedBy>
  <cp:lastPrinted>2018-10-17T08:19:00Z</cp:lastPrinted>
  <dcterms:modified xmlns:xsi="http://www.w3.org/2001/XMLSchema-instance" xsi:type="dcterms:W3CDTF">2018-10-17T08:23:00Z</dcterms:modified>
  <cp:revision>6</cp:revision>
  <dc:title>OPĆINSKI GRAĐANSKI SUD U ZAGREBU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Sp-30/2018-35 / Zapisnik - Pripremno ročište (ZAPISNIK - STEČAJA POTROŠAČA 30-18.docx)</vt:lpwstr>
  </prop:property>
  <prop:property name="CC_coloring" pid="4" fmtid="{D5CDD505-2E9C-101B-9397-08002B2CF9AE}">
    <vt:bool>false</vt:bool>
  </prop:property>
  <prop:property name="BrojStranica" pid="5" fmtid="{D5CDD505-2E9C-101B-9397-08002B2CF9AE}">
    <vt:i4>2</vt:i4>
  </prop:property>
</prop:Properties>
</file>