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1d04" w14:paraId="aef1d04" w:rsidRDefault="00A93C48" w:rsidP="00A93C48" w:rsidR="00A93C48" w:rsidRPr="00A5757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A5757D">
        <w:rPr>
          <w:rFonts w:cstheme="majorBidi" w:hAnsiTheme="majorBidi" w:asciiTheme="majorBidi"/>
          <w:sz w:val="24"/>
          <w:szCs w:val="24"/>
        </w:rPr>
        <w:t xml:space="preserve">    </w:t>
      </w:r>
      <w:r w:rsidRPr="00A5757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A5757D" w:rsidRPr="00A5757D">
        <w:tc>
          <w:tcPr>
            <w:tcW w:type="dxa" w:w="3060"/>
          </w:tcPr>
          <w:p w:rsidRDefault="00695214" w:rsidP="004738D5" w:rsidR="00695214" w:rsidRPr="00A5757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A5757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A5757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5757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A5757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5757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A5757D" w:rsidR="00695214" w:rsidRPr="00A5757D">
      <w:pPr>
        <w:jc w:val="right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5757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A5757D">
        <w:rPr>
          <w:rFonts w:cstheme="majorBidi" w:hAnsiTheme="majorBidi" w:asciiTheme="majorBidi"/>
          <w:bCs/>
          <w:sz w:val="24"/>
          <w:szCs w:val="24"/>
        </w:rPr>
        <w:t>68.</w:t>
      </w:r>
      <w:r w:rsidR="00695214" w:rsidRPr="00A5757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A5757D">
        <w:rPr>
          <w:rFonts w:cstheme="majorBidi" w:hAnsiTheme="majorBidi" w:asciiTheme="majorBidi"/>
          <w:sz w:val="24"/>
          <w:szCs w:val="24"/>
        </w:rPr>
        <w:t>St-</w:t>
      </w:r>
      <w:r w:rsidR="00A5757D" w:rsidRPr="00A5757D">
        <w:rPr>
          <w:rFonts w:cstheme="majorBidi" w:hAnsiTheme="majorBidi" w:asciiTheme="majorBidi"/>
          <w:sz w:val="24"/>
          <w:szCs w:val="24"/>
        </w:rPr>
        <w:t>2461/15</w:t>
      </w:r>
    </w:p>
    <w:p w:rsidRDefault="00A93C48" w:rsidP="00A93C48" w:rsidR="00A93C48" w:rsidRPr="00A5757D">
      <w:pPr>
        <w:jc w:val="center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A5757D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A5757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A5757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5757D" w:rsidR="00A5757D" w:rsidRP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ab/>
      </w:r>
      <w:r w:rsidR="00A5757D" w:rsidRPr="00A5757D">
        <w:rPr>
          <w:rFonts w:cstheme="majorBidi" w:hAnsiTheme="majorBidi" w:asciiTheme="majorBidi"/>
          <w:sz w:val="24"/>
          <w:szCs w:val="24"/>
        </w:rPr>
        <w:t>Trgovački sud u Zagrebu, po sucu Maji Hilje, u stečajnom predmetu povodom zahtjeva FINANCIJSKE AGENCIJE, za provedbu skraćenog stečajnog postupka nad dužnikom TERMOVENT – ZAGREB d.o.o., Zagreb, Maksimirska 111, OIB: 83323977570, dana 18. siječnja 2016.,</w:t>
      </w:r>
    </w:p>
    <w:p w:rsidRDefault="00A5757D" w:rsidP="00A5757D" w:rsidR="00A5757D" w:rsidRPr="00A5757D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A5757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A5757D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A5757D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A5757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A5506D" w:rsidRPr="00A5757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A5757D" w:rsidRPr="00A5757D">
        <w:rPr>
          <w:rFonts w:cstheme="majorBidi" w:hAnsiTheme="majorBidi" w:asciiTheme="majorBidi"/>
          <w:sz w:val="24"/>
          <w:szCs w:val="24"/>
        </w:rPr>
        <w:t>TERMOVENT – ZAGREB d.o.o., Zagreb, Maksimirska 111, MBS: 080214471, OIB: 83323977570</w:t>
      </w:r>
      <w:r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A5757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A5757D">
      <w:pPr>
        <w:jc w:val="center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A5757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A5506D" w:rsidRPr="00A5757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A5757D" w:rsidRPr="00A5757D">
        <w:rPr>
          <w:rFonts w:cstheme="majorBidi" w:hAnsiTheme="majorBidi" w:asciiTheme="majorBidi"/>
          <w:sz w:val="24"/>
          <w:szCs w:val="24"/>
        </w:rPr>
        <w:t>TERMOVENT – ZAGREB d.o.o., Zagreb, Maksimirska 111, OIB: 83323977570</w:t>
      </w:r>
      <w:r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A5757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A5757D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A5757D">
        <w:rPr>
          <w:rFonts w:cstheme="majorBidi" w:hAnsiTheme="majorBidi" w:asciiTheme="majorBidi"/>
          <w:sz w:val="24"/>
          <w:szCs w:val="24"/>
        </w:rPr>
        <w:t xml:space="preserve"> </w:t>
      </w:r>
      <w:r w:rsidRPr="00A5757D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A5757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Sud je temeljem čl. 430 SZ na mrežnoj stranici e-Oglasna ploča suda dana 2.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A5757D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A5757D" w:rsidR="00A56EAA" w:rsidRPr="00A5757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V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A5757D" w:rsidRPr="00A5757D">
        <w:rPr>
          <w:rFonts w:cstheme="majorBidi" w:hAnsiTheme="majorBidi" w:asciiTheme="majorBidi"/>
          <w:sz w:val="24"/>
          <w:szCs w:val="24"/>
        </w:rPr>
        <w:t>15</w:t>
      </w:r>
      <w:r w:rsidR="003B0866" w:rsidRPr="00A5757D">
        <w:rPr>
          <w:rFonts w:cstheme="majorBidi" w:hAnsiTheme="majorBidi" w:asciiTheme="majorBidi"/>
          <w:sz w:val="24"/>
          <w:szCs w:val="24"/>
        </w:rPr>
        <w:t>. siječnja 2016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. </w:t>
      </w:r>
      <w:r w:rsidRPr="00A5757D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A5757D">
        <w:rPr>
          <w:rFonts w:cstheme="majorBidi" w:hAnsiTheme="majorBidi" w:asciiTheme="majorBidi"/>
          <w:sz w:val="24"/>
          <w:szCs w:val="24"/>
        </w:rPr>
        <w:t xml:space="preserve">na dan </w:t>
      </w:r>
      <w:r w:rsidR="00A5757D" w:rsidRPr="00A5757D">
        <w:rPr>
          <w:rFonts w:cstheme="majorBidi" w:hAnsiTheme="majorBidi" w:asciiTheme="majorBidi"/>
          <w:sz w:val="24"/>
          <w:szCs w:val="24"/>
        </w:rPr>
        <w:t>31</w:t>
      </w:r>
      <w:r w:rsidRPr="00A5757D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A5757D" w:rsidRPr="00A5757D">
        <w:rPr>
          <w:rFonts w:cstheme="majorBidi" w:hAnsiTheme="majorBidi" w:asciiTheme="majorBidi"/>
          <w:sz w:val="24"/>
          <w:szCs w:val="24"/>
        </w:rPr>
        <w:t>3.277.266,69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 kn</w:t>
      </w:r>
      <w:r w:rsidR="003B0866"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A56EAA" w:rsidP="00A56EAA" w:rsidR="00073EF5" w:rsidRPr="00A5757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A5757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A5757D">
        <w:rPr>
          <w:rFonts w:cstheme="majorBidi" w:hAnsiTheme="majorBidi" w:asciiTheme="majorBidi"/>
          <w:sz w:val="24"/>
          <w:szCs w:val="24"/>
        </w:rPr>
        <w:t>iz navedenog proizlazi</w:t>
      </w:r>
      <w:r w:rsidRPr="00A5757D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A5757D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A5757D">
        <w:rPr>
          <w:rFonts w:cstheme="majorBidi" w:hAnsiTheme="majorBidi" w:asciiTheme="majorBidi"/>
          <w:sz w:val="24"/>
          <w:szCs w:val="24"/>
        </w:rPr>
        <w:t>nisu</w:t>
      </w:r>
      <w:r w:rsidR="003A2C67" w:rsidRPr="00A5757D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A5757D">
        <w:rPr>
          <w:rFonts w:cstheme="majorBidi" w:hAnsiTheme="majorBidi" w:asciiTheme="majorBidi"/>
          <w:sz w:val="24"/>
          <w:szCs w:val="24"/>
        </w:rPr>
        <w:t>provedbu</w:t>
      </w:r>
      <w:r w:rsidR="003B0866" w:rsidRPr="00A5757D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A5757D">
        <w:rPr>
          <w:rFonts w:cstheme="majorBidi" w:hAnsiTheme="majorBidi" w:asciiTheme="majorBidi"/>
          <w:sz w:val="24"/>
          <w:szCs w:val="24"/>
        </w:rPr>
        <w:t>(</w:t>
      </w:r>
      <w:r w:rsidR="00A5506D" w:rsidRPr="00A5757D">
        <w:rPr>
          <w:rFonts w:cstheme="majorBidi" w:hAnsiTheme="majorBidi" w:asciiTheme="majorBidi"/>
          <w:sz w:val="24"/>
          <w:szCs w:val="24"/>
        </w:rPr>
        <w:t>čl. 431 SZ</w:t>
      </w:r>
      <w:r w:rsidR="003A2C67" w:rsidRPr="00A5757D">
        <w:rPr>
          <w:rFonts w:cstheme="majorBidi" w:hAnsiTheme="majorBidi" w:asciiTheme="majorBidi"/>
          <w:sz w:val="24"/>
          <w:szCs w:val="24"/>
        </w:rPr>
        <w:t>)</w:t>
      </w:r>
      <w:r w:rsidR="00A5506D" w:rsidRPr="00A5757D">
        <w:rPr>
          <w:rFonts w:cstheme="majorBidi" w:hAnsiTheme="majorBidi" w:asciiTheme="majorBidi"/>
          <w:sz w:val="24"/>
          <w:szCs w:val="24"/>
        </w:rPr>
        <w:t xml:space="preserve">, </w:t>
      </w:r>
      <w:r w:rsidRPr="00A5757D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A5757D">
        <w:rPr>
          <w:rFonts w:cstheme="majorBidi" w:hAnsiTheme="majorBidi" w:asciiTheme="majorBidi"/>
          <w:sz w:val="24"/>
          <w:szCs w:val="24"/>
        </w:rPr>
        <w:t xml:space="preserve">odredbe </w:t>
      </w:r>
      <w:r w:rsidRPr="00A5757D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A5757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A5757D">
        <w:rPr>
          <w:rFonts w:cstheme="majorBidi" w:hAnsiTheme="majorBidi" w:asciiTheme="majorBidi"/>
          <w:sz w:val="24"/>
          <w:szCs w:val="24"/>
        </w:rPr>
        <w:t xml:space="preserve"> SZ</w:t>
      </w:r>
      <w:r w:rsidRPr="00A5757D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A5757D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A5506D" w:rsidRP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ab/>
      </w:r>
      <w:r w:rsidRPr="00A5757D">
        <w:rPr>
          <w:rFonts w:cstheme="majorBidi" w:hAnsiTheme="majorBidi" w:asciiTheme="majorBidi"/>
          <w:sz w:val="24"/>
          <w:szCs w:val="24"/>
        </w:rPr>
        <w:tab/>
      </w:r>
      <w:r w:rsidRPr="00A5757D">
        <w:rPr>
          <w:rFonts w:cstheme="majorBidi" w:hAnsiTheme="majorBidi" w:asciiTheme="majorBidi"/>
          <w:sz w:val="24"/>
          <w:szCs w:val="24"/>
        </w:rPr>
        <w:tab/>
      </w:r>
      <w:r w:rsidRPr="00A5757D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A5757D">
        <w:rPr>
          <w:rFonts w:cstheme="majorBidi" w:hAnsiTheme="majorBidi" w:asciiTheme="majorBidi"/>
          <w:sz w:val="24"/>
          <w:szCs w:val="24"/>
        </w:rPr>
        <w:t xml:space="preserve">, </w:t>
      </w:r>
      <w:r w:rsidR="00A5757D" w:rsidRPr="00A5757D">
        <w:rPr>
          <w:rFonts w:cstheme="majorBidi" w:hAnsiTheme="majorBidi" w:asciiTheme="majorBidi"/>
          <w:sz w:val="24"/>
          <w:szCs w:val="24"/>
        </w:rPr>
        <w:t>18</w:t>
      </w:r>
      <w:r w:rsidR="003B0866" w:rsidRPr="00A5757D">
        <w:rPr>
          <w:rFonts w:cstheme="majorBidi" w:hAnsiTheme="majorBidi" w:asciiTheme="majorBidi"/>
          <w:sz w:val="24"/>
          <w:szCs w:val="24"/>
        </w:rPr>
        <w:t>. siječnja 2016</w:t>
      </w:r>
      <w:r w:rsidRPr="00A5757D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A5757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A5757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A5757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A5757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A5757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A5757D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A5757D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A5757D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A5757D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A5757D">
        <w:rPr>
          <w:rFonts w:cstheme="majorBidi" w:hAnsiTheme="majorBidi" w:asciiTheme="majorBidi"/>
          <w:iCs/>
          <w:sz w:val="24"/>
          <w:szCs w:val="24"/>
        </w:rPr>
        <w:t>i trgovački</w:t>
      </w:r>
      <w:r w:rsidRPr="00A5757D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A5757D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A5757D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A5757D" w:rsidR="00A5506D" w:rsidRPr="00A5757D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A5757D" w:rsidRPr="00A5757D">
        <w:rPr>
          <w:rFonts w:cstheme="majorBidi" w:hAnsiTheme="majorBidi" w:asciiTheme="majorBidi"/>
          <w:sz w:val="24"/>
          <w:szCs w:val="24"/>
        </w:rPr>
        <w:t>9090</w:t>
      </w:r>
    </w:p>
    <w:p w:rsidRDefault="003A2C67" w:rsidP="00A5757D" w:rsidR="00A5757D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>dužnik (</w:t>
      </w:r>
      <w:r w:rsidR="00A5757D" w:rsidRPr="00A5757D">
        <w:rPr>
          <w:rFonts w:cstheme="majorBidi" w:hAnsiTheme="majorBidi" w:asciiTheme="majorBidi"/>
          <w:sz w:val="24"/>
          <w:szCs w:val="24"/>
        </w:rPr>
        <w:t xml:space="preserve">Termovent – Zagreb </w:t>
      </w:r>
      <w:r w:rsidR="003B0866" w:rsidRPr="00A5757D">
        <w:rPr>
          <w:rFonts w:cstheme="majorBidi" w:hAnsiTheme="majorBidi" w:asciiTheme="majorBidi"/>
          <w:sz w:val="24"/>
          <w:szCs w:val="24"/>
        </w:rPr>
        <w:t xml:space="preserve"> </w:t>
      </w:r>
      <w:r w:rsidR="00A5757D" w:rsidRPr="00A5757D">
        <w:rPr>
          <w:rFonts w:cstheme="majorBidi" w:hAnsiTheme="majorBidi" w:asciiTheme="majorBidi"/>
          <w:sz w:val="24"/>
          <w:szCs w:val="24"/>
        </w:rPr>
        <w:t>d.o.o., Zagreb, Maksimirska 111, OIB: 83323977570</w:t>
      </w:r>
      <w:r w:rsidR="003B0866" w:rsidRPr="00A5757D">
        <w:rPr>
          <w:rFonts w:cstheme="majorBidi" w:hAnsiTheme="majorBidi" w:asciiTheme="majorBidi"/>
          <w:sz w:val="24"/>
          <w:szCs w:val="24"/>
        </w:rPr>
        <w:t xml:space="preserve">) </w:t>
      </w:r>
    </w:p>
    <w:p w:rsidRDefault="003B0866" w:rsidP="00A5757D" w:rsidR="003B0866" w:rsidRPr="00A5757D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A5757D">
        <w:rPr>
          <w:rFonts w:cstheme="majorBidi" w:hAnsiTheme="majorBidi" w:asciiTheme="majorBidi"/>
          <w:sz w:val="24"/>
          <w:szCs w:val="24"/>
        </w:rPr>
        <w:t>(</w:t>
      </w:r>
      <w:r w:rsidR="00A5757D" w:rsidRPr="00A5757D">
        <w:rPr>
          <w:rFonts w:cstheme="majorBidi" w:hAnsiTheme="majorBidi" w:asciiTheme="majorBidi"/>
          <w:sz w:val="24"/>
          <w:szCs w:val="24"/>
        </w:rPr>
        <w:t>Nenad Žabić, OIB: 93965006649</w:t>
      </w:r>
      <w:hyperlink r:id="rId10" w:history="true">
        <w:r w:rsidR="00A5757D" w:rsidRPr="00A5757D">
          <w:rPr>
            <w:rFonts w:cstheme="majorBidi" w:hAnsiTheme="majorBidi" w:asciiTheme="majorBidi"/>
            <w:sz w:val="24"/>
            <w:szCs w:val="24"/>
          </w:rPr>
          <w:t>,</w:t>
        </w:r>
      </w:hyperlink>
      <w:r w:rsidR="00A5757D" w:rsidRPr="00A5757D">
        <w:rPr>
          <w:rFonts w:cstheme="majorBidi" w:hAnsiTheme="majorBidi" w:asciiTheme="majorBidi"/>
          <w:sz w:val="24"/>
          <w:szCs w:val="24"/>
        </w:rPr>
        <w:t xml:space="preserve"> Zagreb, Levanjska 12</w:t>
      </w:r>
      <w:r w:rsidRPr="00A5757D">
        <w:rPr>
          <w:rFonts w:cstheme="majorBidi" w:hAnsiTheme="majorBidi" w:asciiTheme="majorBidi"/>
          <w:sz w:val="24"/>
          <w:szCs w:val="24"/>
        </w:rPr>
        <w:t>)</w:t>
      </w:r>
    </w:p>
    <w:p w:rsidRDefault="003A2C67" w:rsidP="003A2C67" w:rsidR="003A2C67" w:rsidRPr="00A5757D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A5757D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A5506D" w:rsidP="00A5506D" w:rsidR="00A5506D" w:rsidRPr="00A5757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A5757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A5757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A5757D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A5757D">
          <w:rPr>
            <w:sz w:val="24"/>
            <w:szCs w:val="24"/>
          </w:rPr>
          <w:t>2461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4C617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C617B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C6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17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17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17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C6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17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17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17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40:0::NO:RP,40:P40_OIB,P40_TIP:93965006649,1&amp;cs=3497FFF4E1F2A2F546AE703526C7DA8B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TERMOVENT-ZAGREB  d.o.o.</izvorni_sadrzaj>
    <derivirana_varijabla naziv="DomainObject.Predmet.ProtustrankaFormated_1">  TERMOVENT-ZAGREB  d.o.o.</derivirana_varijabla>
  </DomainObject.Predmet.ProtustrankaFormated>
  <DomainObject.Predmet.ProtustrankaFormatedOIB>
    <izvorni_sadrzaj>  TERMOVENT-ZAGREB  d.o.o., OIB 83323977570</izvorni_sadrzaj>
    <derivirana_varijabla naziv="DomainObject.Predmet.ProtustrankaFormatedOIB_1">  TERMOVENT-ZAGREB  d.o.o., OIB 83323977570</derivirana_varijabla>
  </DomainObject.Predmet.ProtustrankaFormatedOIB>
  <DomainObject.Predmet.ProtustrankaFormatedWithAdress>
    <izvorni_sadrzaj> TERMOVENT-ZAGREB  d.o.o., Maksimirska 111, 10000 Zagreb</izvorni_sadrzaj>
    <derivirana_varijabla naziv="DomainObject.Predmet.ProtustrankaFormatedWithAdress_1"> TERMOVENT-ZAGREB  d.o.o., Maksimirska 111, 10000 Zagreb</derivirana_varijabla>
  </DomainObject.Predmet.ProtustrankaFormatedWithAdress>
  <DomainObject.Predmet.ProtustrankaFormatedWithAdressOIB>
    <izvorni_sadrzaj> TERMOVENT-ZAGREB  d.o.o., OIB 83323977570, Maksimirska 111, 10000 Zagreb</izvorni_sadrzaj>
    <derivirana_varijabla naziv="DomainObject.Predmet.ProtustrankaFormatedWithAdressOIB_1"> TERMOVENT-ZAGREB  d.o.o., OIB 83323977570, Maksimirska 111, 10000 Zagreb</derivirana_varijabla>
  </DomainObject.Predmet.ProtustrankaFormatedWithAdressOIB>
  <DomainObject.Predmet.ProtustrankaWithAdress>
    <izvorni_sadrzaj>TERMOVENT-ZAGREB  d.o.o. Maksimirska 111, 10000 Zagreb</izvorni_sadrzaj>
    <derivirana_varijabla naziv="DomainObject.Predmet.ProtustrankaWithAdress_1">TERMOVENT-ZAGREB  d.o.o. Maksimirska 111, 10000 Zagreb</derivirana_varijabla>
  </DomainObject.Predmet.ProtustrankaWithAdress>
  <DomainObject.Predmet.ProtustrankaWithAdressOIB>
    <izvorni_sadrzaj>TERMOVENT-ZAGREB  d.o.o., OIB 83323977570, Maksimirska 111, 10000 Zagreb</izvorni_sadrzaj>
    <derivirana_varijabla naziv="DomainObject.Predmet.ProtustrankaWithAdressOIB_1">TERMOVENT-ZAGREB  d.o.o., OIB 83323977570, Maksimirska 111, 10000 Zagreb</derivirana_varijabla>
  </DomainObject.Predmet.ProtustrankaWithAdressOIB>
  <DomainObject.Predmet.ProtustrankaNazivFormated>
    <izvorni_sadrzaj>TERMOVENT-ZAGREB  d.o.o.</izvorni_sadrzaj>
    <derivirana_varijabla naziv="DomainObject.Predmet.ProtustrankaNazivFormated_1">TERMOVENT-ZAGREB  d.o.o.</derivirana_varijabla>
  </DomainObject.Predmet.ProtustrankaNazivFormated>
  <DomainObject.Predmet.ProtustrankaNazivFormatedOIB>
    <izvorni_sadrzaj>TERMOVENT-ZAGREB  d.o.o., OIB 83323977570</izvorni_sadrzaj>
    <derivirana_varijabla naziv="DomainObject.Predmet.ProtustrankaNazivFormatedOIB_1">TERMOVENT-ZAGREB  d.o.o., OIB 83323977570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TERMOVENT-ZAGREB  d.o.o.</item>
    </izvorni_sadrzaj>
    <derivirana_varijabla naziv="DomainObject.Predmet.ProtuStrankaListFormated_1">
      <item>TERMOVENT-ZAGREB  d.o.o.</item>
    </derivirana_varijabla>
  </DomainObject.Predmet.ProtuStrankaListFormated>
  <DomainObject.Predmet.ProtuStrankaListFormatedOIB>
    <izvorni_sadrzaj>
      <item>TERMOVENT-ZAGREB  d.o.o., OIB 83323977570</item>
    </izvorni_sadrzaj>
    <derivirana_varijabla naziv="DomainObject.Predmet.ProtuStrankaListFormatedOIB_1">
      <item>TERMOVENT-ZAGREB  d.o.o., OIB 83323977570</item>
    </derivirana_varijabla>
  </DomainObject.Predmet.ProtuStrankaListFormatedOIB>
  <DomainObject.Predmet.ProtuStrankaListFormatedWithAdress>
    <izvorni_sadrzaj>
      <item>TERMOVENT-ZAGREB  d.o.o., Maksimirska 111, 10000 Zagreb</item>
    </izvorni_sadrzaj>
    <derivirana_varijabla naziv="DomainObject.Predmet.ProtuStrankaListFormatedWithAdress_1">
      <item>TERMOVENT-ZAGREB  d.o.o., Maksimirska 111, 10000 Zagreb</item>
    </derivirana_varijabla>
  </DomainObject.Predmet.ProtuStrankaListFormatedWithAdress>
  <DomainObject.Predmet.ProtuStrankaListFormatedWithAdressOIB>
    <izvorni_sadrzaj>
      <item>TERMOVENT-ZAGREB  d.o.o., OIB 83323977570, Maksimirska 111, 10000 Zagreb</item>
    </izvorni_sadrzaj>
    <derivirana_varijabla naziv="DomainObject.Predmet.ProtuStrankaListFormatedWithAdressOIB_1">
      <item>TERMOVENT-ZAGREB  d.o.o., OIB 83323977570, Maksimirska 111, 10000 Zagreb</item>
    </derivirana_varijabla>
  </DomainObject.Predmet.ProtuStrankaListFormatedWithAdressOIB>
  <DomainObject.Predmet.ProtuStrankaListNazivFormated>
    <izvorni_sadrzaj>
      <item>TERMOVENT-ZAGREB  d.o.o.</item>
    </izvorni_sadrzaj>
    <derivirana_varijabla naziv="DomainObject.Predmet.ProtuStrankaListNazivFormated_1">
      <item>TERMOVENT-ZAGREB  d.o.o.</item>
    </derivirana_varijabla>
  </DomainObject.Predmet.ProtuStrankaListNazivFormated>
  <DomainObject.Predmet.ProtuStrankaListNazivFormatedOIB>
    <izvorni_sadrzaj>
      <item>TERMOVENT-ZAGREB  d.o.o., OIB 83323977570</item>
    </izvorni_sadrzaj>
    <derivirana_varijabla naziv="DomainObject.Predmet.ProtuStrankaListNazivFormatedOIB_1">
      <item>TERMOVENT-ZAGREB  d.o.o., OIB 83323977570</item>
    </derivirana_varijabla>
  </DomainObject.Predmet.ProtuStrankaListNazivFormatedOIB>
  <DomainObject.Predmet.OstaliListFormated>
    <izvorni_sadrzaj>
      <item>Nenad Žabić</item>
    </izvorni_sadrzaj>
    <derivirana_varijabla naziv="DomainObject.Predmet.OstaliListFormated_1">
      <item>Nenad Žabić</item>
    </derivirana_varijabla>
  </DomainObject.Predmet.OstaliListFormated>
  <DomainObject.Predmet.OstaliListFormatedOIB>
    <izvorni_sadrzaj>
      <item>Nenad Žabić, OIB 93965006649</item>
    </izvorni_sadrzaj>
    <derivirana_varijabla naziv="DomainObject.Predmet.OstaliListFormatedOIB_1">
      <item>Nenad Žabić, OIB 93965006649</item>
    </derivirana_varijabla>
  </DomainObject.Predmet.OstaliListFormatedOIB>
  <DomainObject.Predmet.OstaliListFormatedWithAdress>
    <izvorni_sadrzaj>
      <item>Nenad Žabić, Aleja Antuna Augustinčića 11, 10000 Zagreb</item>
    </izvorni_sadrzaj>
    <derivirana_varijabla naziv="DomainObject.Predmet.OstaliListFormatedWithAdress_1">
      <item>Nenad Žabić, Aleja Antuna Augustinčića 11, 10000 Zagreb</item>
    </derivirana_varijabla>
  </DomainObject.Predmet.OstaliListFormatedWithAdress>
  <DomainObject.Predmet.OstaliListFormatedWithAdressOIB>
    <izvorni_sadrzaj>
      <item>Nenad Žabić, OIB 93965006649, Aleja Antuna Augustinčića 11, 10000 Zagreb</item>
    </izvorni_sadrzaj>
    <derivirana_varijabla naziv="DomainObject.Predmet.OstaliListFormatedWithAdressOIB_1">
      <item>Nenad Žabić, OIB 93965006649, Aleja Antuna Augustinčića 11, 10000 Zagreb</item>
    </derivirana_varijabla>
  </DomainObject.Predmet.OstaliListFormatedWithAdressOIB>
  <DomainObject.Predmet.OstaliListNazivFormated>
    <izvorni_sadrzaj>
      <item>Nenad Žabić</item>
    </izvorni_sadrzaj>
    <derivirana_varijabla naziv="DomainObject.Predmet.OstaliListNazivFormated_1">
      <item>Nenad Žabić</item>
    </derivirana_varijabla>
  </DomainObject.Predmet.OstaliListNazivFormated>
  <DomainObject.Predmet.OstaliListNazivFormatedOIB>
    <izvorni_sadrzaj>
      <item>Nenad Žabić, OIB 93965006649</item>
    </izvorni_sadrzaj>
    <derivirana_varijabla naziv="DomainObject.Predmet.OstaliListNazivFormatedOIB_1">
      <item>Nenad Žabić, OIB 93965006649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TERMOVENT-ZAGREB  d.o.o.</izvorni_sadrzaj>
    <derivirana_varijabla naziv="DomainObject.Predmet.ProtustrankaIDrugi_1">TERMOVENT-ZAGREB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TERMOVENT-ZAGREB  d.o.o., OIB 83323977570, Maksimirska 111, 10000 Zagreb</izvorni_sadrzaj>
    <derivirana_varijabla naziv="DomainObject.Predmet.ProtustrankaIDrugiAdressOIB_1">TERMOVENT-ZAGREB  d.o.o., OIB 83323977570,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TERMOVENT-ZAGREB  d.o.o.</item>
      <item>Nenad Žabić</item>
    </izvorni_sadrzaj>
    <derivirana_varijabla naziv="DomainObject.Predmet.SudioniciListNaziv_1">
      <item>FINA Regionalni centar Zagreb</item>
      <item>TERMOVENT-ZAGREB  d.o.o.</item>
      <item>Nenad Žabić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TERMOVENT-ZAGREB  d.o.o., OIB 83323977570, Maksimirska 111,10000 Zagreb</item>
      <item>Nenad Žabić, OIB 93965006649, Aleja Antuna Augustinčića 11,10000 Zagreb</item>
    </izvorni_sadrzaj>
    <derivirana_varijabla naziv="DomainObject.Predmet.SudioniciListAdressOIB_1">
      <item>FINA Regionalni centar Zagreb, OIB 85821130368, Trg svibanjskih žrtava  1995. 1,10000 Zagreb</item>
      <item>TERMOVENT-ZAGREB  d.o.o., OIB 83323977570, Maksimirska 111,10000 Zagreb</item>
      <item>Nenad Žabić, OIB 93965006649, Aleja Antuna Augustinčića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83323977570</item>
      <item>, OIB 93965006649</item>
    </izvorni_sadrzaj>
    <derivirana_varijabla naziv="DomainObject.Predmet.SudioniciListNazivOIB_1">
      <item>, OIB 85821130368</item>
      <item>, OIB 83323977570</item>
      <item>, OIB 93965006649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2741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2016-01-18T13:42:00Z</dcterms:created>
  <dc:creator>Korisnik</dc:creator>
  <cp:lastModifiedBy>Maja Hilje</cp:lastModifiedBy>
  <cp:lastPrinted>2016-01-18T13:42:00Z</cp:lastPrinted>
  <dcterms:modified xmlns:xsi="http://www.w3.org/2001/XMLSchema-instance" xsi:type="dcterms:W3CDTF">2016-01-18T13:43:00Z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