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4d8bf" w14:paraId="f94d8bf"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4St-</w:t>
      </w:r>
      <w:r w:rsidR="00CF1FFA">
        <w:t>5572</w:t>
      </w:r>
      <w:r w:rsidR="00B4244D">
        <w:t>/16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3672E6">
        <w:t xml:space="preserve"> </w:t>
      </w:r>
      <w:r w:rsidRPr="00C254D4">
        <w:t>J</w:t>
      </w:r>
      <w:r w:rsidR="00E64F26" w:rsidRPr="00C254D4">
        <w:t xml:space="preserve"> </w:t>
      </w:r>
      <w:r w:rsidRPr="00C254D4">
        <w:t>E</w:t>
      </w:r>
      <w:r w:rsidR="00E64F26" w:rsidRPr="00C254D4">
        <w:t xml:space="preserve">  </w:t>
      </w:r>
      <w:r w:rsidRPr="00C254D4">
        <w:t xml:space="preserve"> </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w:t>
      </w:r>
      <w:r w:rsidR="006E5A8F" w:rsidRPr="00250807">
        <w:t xml:space="preserve">u stečajnom postupku nad </w:t>
      </w:r>
      <w:r w:rsidR="006E5A8F">
        <w:t xml:space="preserve">stečajnim </w:t>
      </w:r>
      <w:r w:rsidR="006E5A8F" w:rsidRPr="00250807">
        <w:t xml:space="preserve">dužnikom </w:t>
      </w:r>
      <w:r w:rsidR="00CF1FFA" w:rsidRPr="00B27F98">
        <w:t>SLAP-PROMET d.o.o.</w:t>
      </w:r>
      <w:r w:rsidR="00CF1FFA">
        <w:t xml:space="preserve"> u stečaju</w:t>
      </w:r>
      <w:r w:rsidR="00CF1FFA" w:rsidRPr="00B27F98">
        <w:t>, Zagreb, Kolarova 11, OIB 36284550088</w:t>
      </w:r>
      <w:r w:rsidR="00B4244D">
        <w:t xml:space="preserve">, dana </w:t>
      </w:r>
      <w:r w:rsidR="00CF1FFA">
        <w:t>20</w:t>
      </w:r>
      <w:r w:rsidR="00B4244D">
        <w:t xml:space="preserve">. listopada 2016. </w:t>
      </w:r>
      <w:r w:rsidR="000A2CA0" w:rsidRPr="00C254D4">
        <w:t xml:space="preserve">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E21746" w:rsidP="000A2CA0" w:rsidR="00E21746">
      <w:pPr>
        <w:ind w:firstLine="708"/>
        <w:jc w:val="both"/>
      </w:pPr>
      <w:r w:rsidRPr="00D04603">
        <w:t xml:space="preserve">I. Nalaže se </w:t>
      </w:r>
      <w:r w:rsidR="00CF1FFA">
        <w:t>Mirjani Đira, iz Zagreba, Kolarova 11, OIB 70196277331</w:t>
      </w:r>
      <w:r w:rsidR="00B54C75" w:rsidRPr="006163B6">
        <w:t xml:space="preserve">, kao </w:t>
      </w:r>
      <w:r w:rsidR="0002743A" w:rsidRPr="006163B6">
        <w:t>osobi ovlaštenoj za zastupanje dužnika po zakonu</w:t>
      </w:r>
      <w:r w:rsidRPr="006163B6">
        <w:t xml:space="preserve">, da u roku od 8 dana plati </w:t>
      </w:r>
      <w:r w:rsidR="00B4244D" w:rsidRPr="006163B6">
        <w:t xml:space="preserve">predujam u iznosu </w:t>
      </w:r>
      <w:r w:rsidR="00B4244D">
        <w:t xml:space="preserve">od </w:t>
      </w:r>
      <w:r w:rsidR="00B4244D">
        <w:rPr>
          <w:color w:val="000000"/>
        </w:rPr>
        <w:t xml:space="preserve">1.000,00 kn </w:t>
      </w:r>
      <w:r w:rsidR="0002743A">
        <w:rPr>
          <w:color w:val="000000"/>
        </w:rPr>
        <w:t>u Fond</w:t>
      </w:r>
      <w:r w:rsidR="00B4244D">
        <w:rPr>
          <w:color w:val="000000"/>
        </w:rPr>
        <w:t xml:space="preserve"> za namirenje troškova stečajnog postupka, na račun Trgovačkog suda u Zagrebu </w:t>
      </w:r>
      <w:r w:rsidR="0002743A">
        <w:rPr>
          <w:color w:val="000000"/>
        </w:rPr>
        <w:t xml:space="preserve">otvoren kod Hrvatske poštanske banke d.d., Zagreb, </w:t>
      </w:r>
      <w:r w:rsidR="00B4244D">
        <w:rPr>
          <w:color w:val="000000"/>
        </w:rPr>
        <w:t>broj IBAN HR9223900011300000460, pozivom na broj 2001-</w:t>
      </w:r>
      <w:r w:rsidR="00CF1FFA">
        <w:rPr>
          <w:color w:val="000000"/>
        </w:rPr>
        <w:t>55721</w:t>
      </w:r>
      <w:r w:rsidR="00B4244D">
        <w:rPr>
          <w:color w:val="000000"/>
        </w:rPr>
        <w:t>6</w:t>
      </w:r>
      <w:r w:rsidR="00010876">
        <w:t xml:space="preserve">, te dodatni iznos predujma od 5.000,00 kn </w:t>
      </w:r>
      <w:r w:rsidR="00010876">
        <w:rPr>
          <w:color w:val="000000"/>
        </w:rPr>
        <w:t>za namirenje troškova stečajnog postupka, na račun Trgovačkog suda u Zagrebu broj IBAN HR9223900011300000460, pozivom na broj 05-</w:t>
      </w:r>
      <w:r w:rsidR="00CF1FFA">
        <w:rPr>
          <w:color w:val="000000"/>
        </w:rPr>
        <w:t>5572</w:t>
      </w:r>
      <w:r w:rsidR="00010876">
        <w:rPr>
          <w:color w:val="000000"/>
        </w:rPr>
        <w:t>16</w:t>
      </w:r>
      <w:r w:rsidR="00010876">
        <w:t xml:space="preserve"> </w:t>
      </w:r>
      <w:r>
        <w:t>(čl</w:t>
      </w:r>
      <w:r w:rsidR="00010876">
        <w:t xml:space="preserve">. 113. st. 1. Stečajnog zakona). </w:t>
      </w:r>
    </w:p>
    <w:p w:rsidRDefault="0002743A" w:rsidP="000A2CA0" w:rsidR="00E21746">
      <w:pPr>
        <w:ind w:firstLine="708"/>
        <w:jc w:val="both"/>
      </w:pPr>
      <w:r>
        <w:t xml:space="preserve"> </w:t>
      </w:r>
    </w:p>
    <w:p w:rsidRDefault="00E21746" w:rsidP="0002743A" w:rsidR="0002743A">
      <w:pPr>
        <w:ind w:firstLine="708"/>
        <w:jc w:val="both"/>
        <w:outlineLvl w:val="0"/>
      </w:pPr>
      <w:r>
        <w:t xml:space="preserve">II. </w:t>
      </w:r>
      <w:r w:rsidR="0002743A" w:rsidRPr="00111060">
        <w:t>Ako osoba iz točke I. izreke ovog rješenja ne uplati zatraženi predujam u roku od 8</w:t>
      </w:r>
    </w:p>
    <w:p w:rsidRDefault="0002743A" w:rsidP="0002743A" w:rsidR="0002743A" w:rsidRPr="00111060">
      <w:pPr>
        <w:jc w:val="both"/>
        <w:outlineLvl w:val="0"/>
      </w:pPr>
      <w:r w:rsidRPr="00111060">
        <w:t xml:space="preserve"> dana, nalaže se Financijskog agenciji provesti ovrhu na novčanim sredstvima obveznika sa svih njegovih računa i oročenih novčanih sredstava prema odredbama zakona koji uređuje provedbu ovrhe na novčanim sredstvima sukladno odredbama čl. 113. st. 3. Stečajnog zakona (</w:t>
      </w:r>
      <w:r w:rsidR="0066743E">
        <w:t>Narodne novine broj</w:t>
      </w:r>
      <w:r>
        <w:t xml:space="preserve"> </w:t>
      </w:r>
      <w:r w:rsidRPr="00111060">
        <w:t>71/15), u svezi s čl. 10. st. 7.  Zakona o parničnom postupku (</w:t>
      </w:r>
      <w:r w:rsidR="0066743E">
        <w:t>Narodne novine broj</w:t>
      </w:r>
      <w:r w:rsidRPr="00111060">
        <w:t xml:space="preserve"> 148/11–proč</w:t>
      </w:r>
      <w:r w:rsidR="0066743E">
        <w:t>išćeni</w:t>
      </w:r>
      <w:r w:rsidRPr="00111060">
        <w:t xml:space="preserve"> tekst, 25/13) i odredbama Ovršnog zakona (</w:t>
      </w:r>
      <w:r w:rsidR="0066743E">
        <w:t>Narodne novine broj</w:t>
      </w:r>
      <w:r w:rsidRPr="00111060">
        <w:t xml:space="preserve"> 112/12</w:t>
      </w:r>
      <w:r w:rsidR="0066743E">
        <w:t>,</w:t>
      </w:r>
      <w:r w:rsidRPr="00111060">
        <w:t xml:space="preserve"> 93/14)</w:t>
      </w:r>
      <w:r w:rsidR="0066743E">
        <w:t>,</w:t>
      </w:r>
      <w:r w:rsidRPr="00111060">
        <w:t xml:space="preserve"> </w:t>
      </w:r>
      <w:r w:rsidR="0066743E">
        <w:t xml:space="preserve">koje se odnose </w:t>
      </w:r>
      <w:r w:rsidRPr="00111060">
        <w:t>na naplatu novčane kazne provedbom ovrhe na novčanim sredstvima kažnjene osobe.</w:t>
      </w:r>
    </w:p>
    <w:p w:rsidRDefault="0002743A" w:rsidP="0002743A" w:rsidR="0002743A">
      <w:pPr>
        <w:jc w:val="both"/>
        <w:outlineLvl w:val="0"/>
      </w:pPr>
    </w:p>
    <w:p w:rsidRDefault="0066743E" w:rsidP="0066743E" w:rsidR="00E21746">
      <w:pPr>
        <w:tabs>
          <w:tab w:pos="993" w:val="left"/>
        </w:tabs>
        <w:jc w:val="both"/>
        <w:rPr>
          <w:color w:val="000000"/>
        </w:rPr>
      </w:pPr>
      <w:r>
        <w:rPr>
          <w:szCs w:val="20"/>
        </w:rPr>
        <w:tab/>
        <w:t xml:space="preserve">III. </w:t>
      </w:r>
      <w:r w:rsidR="0002743A" w:rsidRPr="0066743E">
        <w:rPr>
          <w:szCs w:val="20"/>
        </w:rPr>
        <w:t xml:space="preserve">Nalaže se Financijskog agenciji da novčani iznos </w:t>
      </w:r>
      <w:r w:rsidR="001D3215">
        <w:rPr>
          <w:szCs w:val="20"/>
        </w:rPr>
        <w:t xml:space="preserve">od 1.000,00 kn </w:t>
      </w:r>
      <w:r w:rsidR="0002743A" w:rsidRPr="0066743E">
        <w:rPr>
          <w:szCs w:val="20"/>
        </w:rPr>
        <w:t>iz točke I. izreke ovog rješenja</w:t>
      </w:r>
      <w:r>
        <w:rPr>
          <w:szCs w:val="20"/>
        </w:rPr>
        <w:t xml:space="preserve"> </w:t>
      </w:r>
      <w:r w:rsidR="0002743A" w:rsidRPr="00111060">
        <w:rPr>
          <w:szCs w:val="20"/>
        </w:rPr>
        <w:t xml:space="preserve">prenese s računa obveznika i oročenih novčanih sredstava obveznika na račun </w:t>
      </w:r>
      <w:r w:rsidR="0002743A" w:rsidRPr="00111060">
        <w:t xml:space="preserve">Trgovačkog suda u Zagrebu otvorenog kod Hrvatske poštanske banke d.d. Zagreb, broj IBAN: </w:t>
      </w:r>
      <w:r w:rsidR="0002743A" w:rsidRPr="00111060">
        <w:rPr>
          <w:szCs w:val="20"/>
        </w:rPr>
        <w:t>HR9223900011300000460</w:t>
      </w:r>
      <w:r w:rsidR="0002743A" w:rsidRPr="00111060">
        <w:rPr>
          <w:i/>
          <w:szCs w:val="20"/>
        </w:rPr>
        <w:t xml:space="preserve"> </w:t>
      </w:r>
      <w:r w:rsidR="0002743A" w:rsidRPr="00111060">
        <w:rPr>
          <w:szCs w:val="20"/>
        </w:rPr>
        <w:t xml:space="preserve">s pozivom na broj </w:t>
      </w:r>
      <w:r>
        <w:rPr>
          <w:color w:val="000000"/>
        </w:rPr>
        <w:t>2001-</w:t>
      </w:r>
      <w:r w:rsidR="00CF1FFA">
        <w:rPr>
          <w:color w:val="000000"/>
        </w:rPr>
        <w:t>5572</w:t>
      </w:r>
      <w:r>
        <w:rPr>
          <w:color w:val="000000"/>
        </w:rPr>
        <w:t>16</w:t>
      </w:r>
      <w:r w:rsidR="001D3215">
        <w:rPr>
          <w:szCs w:val="20"/>
        </w:rPr>
        <w:t xml:space="preserve">, a novčani iznos od 5.000,00 kn iz točke I. </w:t>
      </w:r>
      <w:r w:rsidR="001D3215" w:rsidRPr="0066743E">
        <w:rPr>
          <w:szCs w:val="20"/>
        </w:rPr>
        <w:t>izreke ovog rješenja</w:t>
      </w:r>
      <w:r w:rsidR="001D3215">
        <w:rPr>
          <w:szCs w:val="20"/>
        </w:rPr>
        <w:t xml:space="preserve"> </w:t>
      </w:r>
      <w:r w:rsidR="001D3215" w:rsidRPr="00111060">
        <w:rPr>
          <w:szCs w:val="20"/>
        </w:rPr>
        <w:t xml:space="preserve">prenese s računa obveznika i oročenih novčanih sredstava obveznika na račun </w:t>
      </w:r>
      <w:r w:rsidR="001D3215" w:rsidRPr="00111060">
        <w:t xml:space="preserve">Trgovačkog suda u Zagrebu otvorenog kod Hrvatske poštanske banke d.d. Zagreb, broj IBAN: </w:t>
      </w:r>
      <w:r w:rsidR="001D3215" w:rsidRPr="00111060">
        <w:rPr>
          <w:szCs w:val="20"/>
        </w:rPr>
        <w:t>HR9223900011300000460</w:t>
      </w:r>
      <w:r w:rsidR="001D3215" w:rsidRPr="00111060">
        <w:rPr>
          <w:i/>
          <w:szCs w:val="20"/>
        </w:rPr>
        <w:t xml:space="preserve"> </w:t>
      </w:r>
      <w:r w:rsidR="001D3215" w:rsidRPr="00111060">
        <w:rPr>
          <w:szCs w:val="20"/>
        </w:rPr>
        <w:t>s pozivom na broj</w:t>
      </w:r>
      <w:r w:rsidR="001D3215">
        <w:rPr>
          <w:szCs w:val="20"/>
        </w:rPr>
        <w:t xml:space="preserve"> </w:t>
      </w:r>
      <w:r w:rsidR="001D3215">
        <w:rPr>
          <w:color w:val="000000"/>
        </w:rPr>
        <w:t>05-</w:t>
      </w:r>
      <w:r w:rsidR="00CF1FFA">
        <w:rPr>
          <w:color w:val="000000"/>
        </w:rPr>
        <w:t>5572</w:t>
      </w:r>
      <w:r w:rsidR="001D3215">
        <w:rPr>
          <w:color w:val="000000"/>
        </w:rPr>
        <w:t>16.</w:t>
      </w:r>
    </w:p>
    <w:p w:rsidRDefault="001D3215" w:rsidP="0066743E" w:rsidR="001D3215">
      <w:pPr>
        <w:tabs>
          <w:tab w:pos="993" w:val="left"/>
        </w:tabs>
        <w:jc w:val="both"/>
        <w:rPr>
          <w:color w:val="000000"/>
        </w:rPr>
      </w:pPr>
    </w:p>
    <w:p w:rsidRDefault="001D3215" w:rsidP="0066743E" w:rsidR="001D3215">
      <w:pPr>
        <w:tabs>
          <w:tab w:pos="993" w:val="left"/>
        </w:tabs>
        <w:jc w:val="both"/>
      </w:pPr>
    </w:p>
    <w:p w:rsidRDefault="006E5A8F" w:rsidP="0066743E" w:rsidR="006E5A8F">
      <w:pPr>
        <w:tabs>
          <w:tab w:pos="993" w:val="left"/>
        </w:tabs>
        <w:jc w:val="both"/>
      </w:pPr>
    </w:p>
    <w:p w:rsidRDefault="006E5A8F" w:rsidP="0066743E" w:rsidR="006E5A8F">
      <w:pPr>
        <w:tabs>
          <w:tab w:pos="993" w:val="left"/>
        </w:tabs>
        <w:jc w:val="both"/>
      </w:pPr>
    </w:p>
    <w:p w:rsidRDefault="006E5A8F" w:rsidP="0066743E" w:rsidR="006E5A8F" w:rsidRPr="00E21746">
      <w:pPr>
        <w:tabs>
          <w:tab w:pos="993" w:val="left"/>
        </w:tabs>
        <w:jc w:val="both"/>
      </w:pPr>
    </w:p>
    <w:p w:rsidRDefault="000A2CA0" w:rsidP="000A2CA0" w:rsidR="000A2CA0" w:rsidRPr="00C254D4">
      <w:r w:rsidRPr="00C254D4">
        <w:t xml:space="preserve">  </w:t>
      </w:r>
    </w:p>
    <w:p w:rsidRDefault="000A2CA0" w:rsidP="000A2CA0" w:rsidR="000A2CA0" w:rsidRPr="00C254D4">
      <w:pPr>
        <w:jc w:val="center"/>
      </w:pPr>
      <w:r w:rsidRPr="00C254D4">
        <w:lastRenderedPageBreak/>
        <w:t>Obrazloženje</w:t>
      </w:r>
    </w:p>
    <w:p w:rsidRDefault="00047897" w:rsidP="000A2CA0" w:rsidR="00047897">
      <w:pPr>
        <w:ind w:firstLine="708"/>
        <w:jc w:val="both"/>
      </w:pPr>
    </w:p>
    <w:p w:rsidRDefault="00047897" w:rsidP="000A2CA0" w:rsidR="006E5A8F">
      <w:pPr>
        <w:ind w:firstLine="708"/>
        <w:jc w:val="both"/>
      </w:pPr>
      <w:r>
        <w:t>Rješenjem ovog suda posl.br. 4 St-</w:t>
      </w:r>
      <w:r w:rsidR="00CF1FFA">
        <w:t>5572</w:t>
      </w:r>
      <w:r w:rsidR="006E5A8F">
        <w:t>/16</w:t>
      </w:r>
      <w:r>
        <w:t xml:space="preserve"> od </w:t>
      </w:r>
      <w:r w:rsidR="006E5A8F">
        <w:t>29. kolovoza</w:t>
      </w:r>
      <w:r>
        <w:t xml:space="preserve"> 2016. godine pokrenut je </w:t>
      </w:r>
      <w:r w:rsidR="0066743E">
        <w:t xml:space="preserve">prethodni postupak radi utvrđivanja pretpostavki za otvaranje stečajnog postupka nad dužnikom, a nakon što je pravomoćnim rješenjem ovog suda posl.br. </w:t>
      </w:r>
      <w:r w:rsidR="006E5A8F">
        <w:t>4</w:t>
      </w:r>
      <w:r w:rsidR="00CF1FFA">
        <w:t>2</w:t>
      </w:r>
      <w:r w:rsidR="006E5A8F">
        <w:t xml:space="preserve"> St-</w:t>
      </w:r>
      <w:r w:rsidR="00CF1FFA">
        <w:t>6826</w:t>
      </w:r>
      <w:r w:rsidR="006E5A8F">
        <w:t xml:space="preserve">/15 od </w:t>
      </w:r>
      <w:r w:rsidR="00CF1FFA">
        <w:t>3. lipnja</w:t>
      </w:r>
      <w:r w:rsidR="006E5A8F">
        <w:t xml:space="preserve"> 2016. godine</w:t>
      </w:r>
      <w:r w:rsidR="0066743E">
        <w:t xml:space="preserve"> obustavljen skraćeni stečajni postupak nad istim dužnikom, a budući je vjerovnik Republika Hrvatska, Ministarstvo financija, Porezna uprava, Područni ured Zagreb, podnio prijedlog za otvaranje stečajnog postupka nad dužnikom dana </w:t>
      </w:r>
      <w:r w:rsidR="00CF1FFA">
        <w:t>13. travnja</w:t>
      </w:r>
      <w:r w:rsidR="0066743E">
        <w:t xml:space="preserve"> 2016. godine</w:t>
      </w:r>
      <w:r w:rsidR="00557BC3">
        <w:t>.</w:t>
      </w:r>
    </w:p>
    <w:p w:rsidRDefault="00557BC3" w:rsidP="000A2CA0" w:rsidR="00557BC3">
      <w:pPr>
        <w:ind w:firstLine="708"/>
        <w:jc w:val="both"/>
      </w:pPr>
    </w:p>
    <w:p w:rsidRDefault="006E5A8F" w:rsidP="000A2CA0" w:rsidR="006E5A8F">
      <w:pPr>
        <w:ind w:firstLine="708"/>
        <w:jc w:val="both"/>
      </w:pPr>
      <w:r>
        <w:t>Rješenjem ovog suda posl.br. 4 St-</w:t>
      </w:r>
      <w:r w:rsidR="00CF1FFA">
        <w:t>5572/16 od 20</w:t>
      </w:r>
      <w:r>
        <w:t>. listopada 2016. godine otvoren je stečajni postupak nad dužnikom.</w:t>
      </w:r>
    </w:p>
    <w:p w:rsidRDefault="006E5A8F" w:rsidP="000A2CA0" w:rsidR="00047897">
      <w:pPr>
        <w:ind w:firstLine="708"/>
        <w:jc w:val="both"/>
      </w:pPr>
      <w:r>
        <w:t xml:space="preserve"> </w:t>
      </w:r>
    </w:p>
    <w:p w:rsidRDefault="003672E6" w:rsidP="003672E6" w:rsidR="003672E6">
      <w:pPr>
        <w:ind w:firstLine="720"/>
        <w:jc w:val="both"/>
      </w:pPr>
      <w:r>
        <w:t>Republika Hrvatska je sukladno čl. 114. st. 3. SZ-a oslobođena predujmljivanja iznosa od 1.000,00 kn u Fond za namirenje troškova stečajnog postupka, te dodatnog iznosa koji ne može biti više od 20.000,00 kn u smislu st. 1. navedenog članka.</w:t>
      </w:r>
    </w:p>
    <w:p w:rsidRDefault="003672E6" w:rsidP="000A2CA0" w:rsidR="0066743E">
      <w:pPr>
        <w:ind w:firstLine="708"/>
        <w:jc w:val="both"/>
      </w:pPr>
      <w:r>
        <w:t xml:space="preserve"> </w:t>
      </w:r>
    </w:p>
    <w:p w:rsidRDefault="00334EB6" w:rsidP="000A2CA0" w:rsidR="00334EB6">
      <w:pPr>
        <w:ind w:firstLine="708"/>
        <w:jc w:val="both"/>
      </w:pPr>
      <w:r>
        <w:t>Odredbom čl</w:t>
      </w:r>
      <w:r w:rsidR="00DA62AF">
        <w:t>anka</w:t>
      </w:r>
      <w:r>
        <w:t xml:space="preserve"> 114. st</w:t>
      </w:r>
      <w:r w:rsidR="00DA62AF">
        <w:t>avka</w:t>
      </w:r>
      <w:r>
        <w:t xml:space="preserve"> 1. SZ-a propisano je da je podnositelj prijedloga za otvaranje stečajnoga postupka dužan platiti iznos predujma od 1.000,00 kn u Fond za namirenje troškova stečajnoga postupka te po naloga suda u roku od 8 dana dodatni iznos predujma koji ne može biti viši od 20.000,00 kn, ako tim Zakonom nije drukčije određeno; stavkom 3. istog članka propisano je, između ostalog, da predujam iz stavka 1. nije dužna platiti </w:t>
      </w:r>
      <w:r w:rsidR="003672E6">
        <w:t>Republika Hrvatska</w:t>
      </w:r>
      <w:r>
        <w:t xml:space="preserve">. </w:t>
      </w:r>
    </w:p>
    <w:p w:rsidRDefault="00334EB6" w:rsidP="000A2CA0" w:rsidR="00334EB6">
      <w:pPr>
        <w:ind w:firstLine="708"/>
        <w:jc w:val="both"/>
      </w:pPr>
    </w:p>
    <w:p w:rsidRDefault="00DA62AF" w:rsidP="000A2CA0" w:rsidR="00334EB6">
      <w:pPr>
        <w:ind w:firstLine="708"/>
        <w:jc w:val="both"/>
      </w:pPr>
      <w:r>
        <w:t>Odredbom članka 113. stavkom 1. SZ-a propisano je da ako osobe iz članka 110. stavka 2. tog Zakona ne podnesu prijedlog za otvaranje stečajnoga postupka u propisanom roku, sud će im po službenoj dužnosti u slučajevima iz članka 114. stavka 3. tog Zakona naložiti plaćanje predujma za namirenje troškova stečajnoga postupka u roku od 8 dana; stavkom 2. istog članka propisano je da će neiskorišteni iznos predujma iz stavka 1. tog članka sud nakon završetka postupka uplatiti u Fond za namiren</w:t>
      </w:r>
      <w:r w:rsidR="00875593">
        <w:t xml:space="preserve">je troškova stečajnoga postupka, stavkom 3. istog članka propisano je da ako osoba iz stavka 1. ne plati predujam u propisanom roku, na odgovarajući način primijenit će se pravila o prisilnoj naplati novčane kazne u parničnom postupku. </w:t>
      </w:r>
    </w:p>
    <w:p w:rsidRDefault="00DA62AF" w:rsidP="000A2CA0" w:rsidR="00DA62AF">
      <w:pPr>
        <w:ind w:firstLine="708"/>
        <w:jc w:val="both"/>
      </w:pPr>
    </w:p>
    <w:p w:rsidRDefault="00CF1FFA" w:rsidP="00CF1FFA" w:rsidR="00CF1FFA">
      <w:pPr>
        <w:ind w:firstLine="708"/>
        <w:jc w:val="both"/>
      </w:pPr>
      <w:r>
        <w:t>Određeni dodatni iznos predujma odnosi se na troškove pristojbi na izdavanje potvrda potrebnih za utvrđivanje imovine stečajnog dužnika, troškove poduzimanja radnji radi unovčenja stečajne mase, izrade pečata, financijskih izvještaja, troškove otvaranja i vođenja žiro računa dužnika, troškove knjigovodstvenog servisa, troškove stečajnog upravitelja u vidu putnih troškova, i sl..</w:t>
      </w:r>
    </w:p>
    <w:p w:rsidRDefault="00CF1FFA" w:rsidP="000A2CA0" w:rsidR="00CF1FFA">
      <w:pPr>
        <w:ind w:firstLine="708"/>
        <w:jc w:val="both"/>
      </w:pPr>
    </w:p>
    <w:p w:rsidRDefault="00DA62AF" w:rsidP="000A2CA0" w:rsidR="00DA62AF" w:rsidRPr="00C254D4">
      <w:pPr>
        <w:ind w:firstLine="708"/>
        <w:jc w:val="both"/>
      </w:pPr>
      <w:r>
        <w:t xml:space="preserve">Dakle, primjenom članka 113. stavaka 1. </w:t>
      </w:r>
      <w:r w:rsidR="00875593">
        <w:t xml:space="preserve">i 3. </w:t>
      </w:r>
      <w:r>
        <w:t>SZ-a su</w:t>
      </w:r>
      <w:r w:rsidR="003672E6">
        <w:t xml:space="preserve">d je riješio kao pod točkama I., II. </w:t>
      </w:r>
      <w:r>
        <w:t xml:space="preserve">i </w:t>
      </w:r>
      <w:r w:rsidR="003672E6">
        <w:t>I</w:t>
      </w:r>
      <w:r>
        <w:t>II. izreke ovog rješenja.</w:t>
      </w:r>
    </w:p>
    <w:p w:rsidRDefault="003672E6" w:rsidP="000A2CA0" w:rsidR="003672E6">
      <w:pPr>
        <w:jc w:val="center"/>
      </w:pPr>
    </w:p>
    <w:p w:rsidRDefault="000A2CA0" w:rsidP="00CF1FFA" w:rsidR="000A2CA0" w:rsidRPr="00C254D4">
      <w:pPr>
        <w:jc w:val="center"/>
      </w:pPr>
      <w:r w:rsidRPr="00C254D4">
        <w:t xml:space="preserve">U Karlovcu, </w:t>
      </w:r>
      <w:r w:rsidR="00CF1FFA">
        <w:t>20</w:t>
      </w:r>
      <w:r w:rsidR="00047897">
        <w:t>. listopada</w:t>
      </w:r>
      <w:r w:rsidR="00A8529D">
        <w:t xml:space="preserve"> 2016</w:t>
      </w:r>
      <w:r w:rsidRPr="00C254D4">
        <w:t xml:space="preserve">. godine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0A2CA0" w:rsidP="000A2CA0" w:rsidR="000A2CA0" w:rsidRPr="00C254D4"/>
    <w:p w:rsidRDefault="0025788E" w:rsidP="0025788E" w:rsidR="000A2CA0">
      <w:pPr>
        <w:tabs>
          <w:tab w:pos="6900" w:val="left"/>
        </w:tabs>
      </w:pPr>
      <w:r>
        <w:tab/>
        <w:t>Za točnost otpravka-</w:t>
      </w:r>
    </w:p>
    <w:p w:rsidRDefault="0025788E" w:rsidP="0025788E" w:rsidR="00C11889">
      <w:pPr>
        <w:tabs>
          <w:tab w:pos="6900" w:val="left"/>
        </w:tabs>
      </w:pPr>
      <w:r>
        <w:tab/>
        <w:t>ovlašteni službenik:</w:t>
      </w:r>
    </w:p>
    <w:p w:rsidRDefault="006E5A8F" w:rsidP="0025788E" w:rsidR="006E5A8F">
      <w:pPr>
        <w:tabs>
          <w:tab w:pos="6900" w:val="left"/>
        </w:tabs>
      </w:pPr>
      <w:r>
        <w:t>Dna:</w:t>
      </w:r>
      <w:r w:rsidR="0025788E">
        <w:tab/>
        <w:t>Renata Klokočki</w:t>
      </w:r>
    </w:p>
    <w:p w:rsidRDefault="00CF1FFA" w:rsidP="006E5A8F" w:rsidR="00C11889" w:rsidRPr="006E5A8F">
      <w:pPr>
        <w:pStyle w:val="Odlomakpopisa"/>
        <w:numPr>
          <w:ilvl w:val="0"/>
          <w:numId w:val="5"/>
        </w:numPr>
      </w:pPr>
      <w:r>
        <w:t>Mirjana Đira</w:t>
      </w:r>
    </w:p>
    <w:sectPr w:rsidSect="00CF1FFA" w:rsidR="00C11889" w:rsidRPr="006E5A8F">
      <w:headerReference w:type="even" r:id="rId10"/>
      <w:headerReference w:type="defaul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04E94">
      <w:rPr>
        <w:rStyle w:val="Brojstranice"/>
        <w:noProof/>
      </w:rPr>
      <w:t>2</w:t>
    </w:r>
    <w:r>
      <w:rPr>
        <w:rStyle w:val="Brojstranice"/>
      </w:rPr>
      <w:fldChar w:fldCharType="end"/>
    </w:r>
  </w:p>
  <w:p w:rsidRDefault="00874E6C" w:rsidP="004D27C4" w:rsidR="00874E6C">
    <w:pPr>
      <w:pStyle w:val="Zaglavlje"/>
      <w:jc w:val="right"/>
    </w:pPr>
    <w:r>
      <w:t>4 St-</w:t>
    </w:r>
    <w:r w:rsidR="00CF1FFA">
      <w:t>5572</w:t>
    </w:r>
    <w:r w:rsidR="0004789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380642"/>
    <w:multiLevelType w:val="hybridMultilevel"/>
    <w:tmpl w:val="A31E4B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7EB360D0"/>
    <w:multiLevelType w:val="hybridMultilevel"/>
    <w:tmpl w:val="596E3020"/>
    <w:lvl w:tplc="31249E32"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0876"/>
    <w:rsid w:val="000229C0"/>
    <w:rsid w:val="00024A8F"/>
    <w:rsid w:val="0002743A"/>
    <w:rsid w:val="00047897"/>
    <w:rsid w:val="000518E3"/>
    <w:rsid w:val="000A2CA0"/>
    <w:rsid w:val="000B4426"/>
    <w:rsid w:val="000E7C58"/>
    <w:rsid w:val="000F0A0A"/>
    <w:rsid w:val="001D3215"/>
    <w:rsid w:val="001E2CB6"/>
    <w:rsid w:val="00217606"/>
    <w:rsid w:val="00217CDB"/>
    <w:rsid w:val="0025788E"/>
    <w:rsid w:val="0027227B"/>
    <w:rsid w:val="00277F8E"/>
    <w:rsid w:val="0028644D"/>
    <w:rsid w:val="00295F32"/>
    <w:rsid w:val="002D16B2"/>
    <w:rsid w:val="002D49A0"/>
    <w:rsid w:val="003126C7"/>
    <w:rsid w:val="00334EB6"/>
    <w:rsid w:val="00343119"/>
    <w:rsid w:val="003659C4"/>
    <w:rsid w:val="003672E6"/>
    <w:rsid w:val="003746BE"/>
    <w:rsid w:val="0039056D"/>
    <w:rsid w:val="003A46FC"/>
    <w:rsid w:val="004B4514"/>
    <w:rsid w:val="004D27C4"/>
    <w:rsid w:val="0053264E"/>
    <w:rsid w:val="00557BC3"/>
    <w:rsid w:val="005C6BCD"/>
    <w:rsid w:val="006163B6"/>
    <w:rsid w:val="0066743E"/>
    <w:rsid w:val="00683588"/>
    <w:rsid w:val="00692A6B"/>
    <w:rsid w:val="006E5A8F"/>
    <w:rsid w:val="006E6641"/>
    <w:rsid w:val="00725DA9"/>
    <w:rsid w:val="007455D1"/>
    <w:rsid w:val="0075040F"/>
    <w:rsid w:val="00757A14"/>
    <w:rsid w:val="007B4990"/>
    <w:rsid w:val="00801A6D"/>
    <w:rsid w:val="00874E6C"/>
    <w:rsid w:val="00875593"/>
    <w:rsid w:val="008E1044"/>
    <w:rsid w:val="00906436"/>
    <w:rsid w:val="00945F2A"/>
    <w:rsid w:val="009A0E71"/>
    <w:rsid w:val="00A031C0"/>
    <w:rsid w:val="00A8529D"/>
    <w:rsid w:val="00B1314F"/>
    <w:rsid w:val="00B334EE"/>
    <w:rsid w:val="00B4244D"/>
    <w:rsid w:val="00B54C75"/>
    <w:rsid w:val="00BE1919"/>
    <w:rsid w:val="00BE3247"/>
    <w:rsid w:val="00C0305E"/>
    <w:rsid w:val="00C11889"/>
    <w:rsid w:val="00C254D4"/>
    <w:rsid w:val="00C27193"/>
    <w:rsid w:val="00C50F6D"/>
    <w:rsid w:val="00CE3CCE"/>
    <w:rsid w:val="00CF1FFA"/>
    <w:rsid w:val="00D04603"/>
    <w:rsid w:val="00D541C7"/>
    <w:rsid w:val="00DA62AF"/>
    <w:rsid w:val="00DC75CE"/>
    <w:rsid w:val="00DE04B4"/>
    <w:rsid w:val="00E03C0B"/>
    <w:rsid w:val="00E21746"/>
    <w:rsid w:val="00E64F26"/>
    <w:rsid w:val="00EC7F36"/>
    <w:rsid w:val="00F04E94"/>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04E94"/>
    <w:rPr>
      <w:color w:val="808080"/>
      <w:bdr w:space="0" w:sz="0" w:color="auto" w:val="none"/>
      <w:shd w:fill="auto" w:color="auto" w:val="clear"/>
    </w:rPr>
  </w:style>
  <w:style w:customStyle="true" w:styleId="eSPISCCParagraphDefaultFont" w:type="character">
    <w:name w:val="eSPIS_CC_Paragraph Default Font"/>
    <w:basedOn w:val="Zadanifontodlomka"/>
    <w:rsid w:val="00F04E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4E94"/>
    <w:rPr>
      <w:bdr w:space="0" w:sz="0" w:color="auto" w:val="none"/>
      <w:shd w:fill="FFFFCC" w:color="auto" w:val="clear"/>
      <w:lang w:val="hr-HR"/>
    </w:rPr>
  </w:style>
  <w:style w:customStyle="true" w:styleId="PozadinaSvijetloCrvena" w:type="character">
    <w:name w:val="Pozadina_SvijetloCrvena"/>
    <w:basedOn w:val="eSPISCCParagraphDefaultFont"/>
    <w:rsid w:val="00F04E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4E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04E94"/>
    <w:rPr>
      <w:color w:val="808080"/>
      <w:bdr w:color="auto" w:space="0" w:sz="0" w:val="none"/>
      <w:shd w:color="auto" w:fill="auto" w:val="clear"/>
    </w:rPr>
  </w:style>
  <w:style w:customStyle="1" w:styleId="eSPISCCParagraphDefaultFont" w:type="character">
    <w:name w:val="eSPIS_CC_Paragraph Default Font"/>
    <w:basedOn w:val="Zadanifontodlomka"/>
    <w:rsid w:val="00F04E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4E94"/>
    <w:rPr>
      <w:bdr w:color="auto" w:space="0" w:sz="0" w:val="none"/>
      <w:shd w:color="auto" w:fill="FFFFCC" w:val="clear"/>
      <w:lang w:val="hr-HR"/>
    </w:rPr>
  </w:style>
  <w:style w:customStyle="1" w:styleId="PozadinaSvijetloCrvena" w:type="character">
    <w:name w:val="Pozadina_SvijetloCrvena"/>
    <w:basedOn w:val="eSPISCCParagraphDefaultFont"/>
    <w:rsid w:val="00F04E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4E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5572</izvorni_sadrzaj>
    <derivirana_varijabla naziv="DomainObject.Predmet.Broj_1">5572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2016.</izvorni_sadrzaj>
    <derivirana_varijabla naziv="DomainObject.Predmet.DatumOsnivanja_1">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St-5572/2016</izvorni_sadrzaj>
    <derivirana_varijabla naziv="DomainObject.Predmet.OznakaBroj_1">St-5572/2016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SLAP-PROMET d.o.o. zastupanog po punomoćniku Mirjana Đira</izvorni_sadrzaj>
    <derivirana_varijabla naziv="DomainObject.Predmet.ProtustrankaFormated_1">  SLAP-PROMET d.o.o. zastupanog po punomoćniku Mirjana Đira</derivirana_varijabla>
  </DomainObject.Predmet.ProtustrankaFormated>
  <DomainObject.Predmet.ProtustrankaFormatedOIB>
    <izvorni_sadrzaj>  SLAP-PROMET d.o.o., OIB 36284550088 zastupanog po punomoćniku Mirjana Đira</izvorni_sadrzaj>
    <derivirana_varijabla naziv="DomainObject.Predmet.ProtustrankaFormatedOIB_1">  SLAP-PROMET d.o.o., OIB 36284550088 zastupanog po punomoćniku Mirjana Đira</derivirana_varijabla>
  </DomainObject.Predmet.ProtustrankaFormatedOIB>
  <DomainObject.Predmet.ProtustrankaFormatedWithAdress>
    <izvorni_sadrzaj> SLAP-PROMET d.o.o., Kolarova 11, 10000 Zagreb zastupanog po punomoćniku Mirjana Đira</izvorni_sadrzaj>
    <derivirana_varijabla naziv="DomainObject.Predmet.ProtustrankaFormatedWithAdress_1"> SLAP-PROMET d.o.o., Kolarova 11, 10000 Zagreb zastupanog po punomoćniku Mirjana Đira</derivirana_varijabla>
  </DomainObject.Predmet.ProtustrankaFormatedWithAdress>
  <DomainObject.Predmet.ProtustrankaFormatedWithAdressOIB>
    <izvorni_sadrzaj> SLAP-PROMET d.o.o., OIB 36284550088, Kolarova 11, 10000 Zagreb zastupanog po punomoćniku Mirjana Đira</izvorni_sadrzaj>
    <derivirana_varijabla naziv="DomainObject.Predmet.ProtustrankaFormatedWithAdressOIB_1"> SLAP-PROMET d.o.o., OIB 36284550088, Kolarova 11, 10000 Zagreb zastupanog po punomoćniku Mirjana Đira</derivirana_varijabla>
  </DomainObject.Predmet.ProtustrankaFormatedWithAdressOIB>
  <DomainObject.Predmet.ProtustrankaWithAdress>
    <izvorni_sadrzaj>SLAP-PROMET d.o.o. Kolarova 11, 10000 Zagreb</izvorni_sadrzaj>
    <derivirana_varijabla naziv="DomainObject.Predmet.ProtustrankaWithAdress_1">SLAP-PROMET d.o.o. Kolarova 11, 10000 Zagreb</derivirana_varijabla>
  </DomainObject.Predmet.ProtustrankaWithAdress>
  <DomainObject.Predmet.ProtustrankaWithAdressOIB>
    <izvorni_sadrzaj>SLAP-PROMET d.o.o., OIB 36284550088, Kolarova 11, 10000 Zagreb</izvorni_sadrzaj>
    <derivirana_varijabla naziv="DomainObject.Predmet.ProtustrankaWithAdressOIB_1">SLAP-PROMET d.o.o., OIB 36284550088, Kolarova 11, 10000 Zagreb</derivirana_varijabla>
  </DomainObject.Predmet.ProtustrankaWithAdressOIB>
  <DomainObject.Predmet.ProtustrankaNazivFormated>
    <izvorni_sadrzaj>SLAP-PROMET d.o.o.</izvorni_sadrzaj>
    <derivirana_varijabla naziv="DomainObject.Predmet.ProtustrankaNazivFormated_1">SLAP-PROMET d.o.o.</derivirana_varijabla>
  </DomainObject.Predmet.ProtustrankaNazivFormated>
  <DomainObject.Predmet.ProtustrankaNazivFormatedOIB>
    <izvorni_sadrzaj>SLAP-PROMET d.o.o., OIB 36284550088</izvorni_sadrzaj>
    <derivirana_varijabla naziv="DomainObject.Predmet.ProtustrankaNazivFormatedOIB_1">SLAP-PROMET d.o.o., OIB 36284550088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 ŽUPANIJSKO DRŽAVNO ODVJETNIŠTVO U ZAGREBU</izvorni_sadrzaj>
    <derivirana_varijabla naziv="DomainObject.Predmet.StrankaFormated_1">  FINA Regionalni centar Zagreb; POREZNA UPRAVA, PODRUČNI URED ZAGREB; ŽUPANIJSKO DRŽAVNO ODVJETNIŠTVO U ZAGREBU</derivirana_varijabla>
  </DomainObject.Predmet.StrankaFormated>
  <DomainObject.Predmet.StrankaFormatedOIB>
    <izvorni_sadrzaj>  FINA Regionalni centar Zagreb, OIB 85821130368; POREZNA UPRAVA, PODRUČNI URED ZAGREB; ŽUPANIJSKO DRŽAVNO ODVJETNIŠTVO U ZAGREBU</izvorni_sadrzaj>
    <derivirana_varijabla naziv="DomainObject.Predmet.StrankaFormatedOIB_1">  FINA Regionalni centar Zagreb, OIB 85821130368; POREZNA UPRAVA, PODRUČNI URED ZAGREB; ŽUPANIJSKO DRŽAVNO ODVJETNIŠTVO U ZAGREBU</derivirana_varijabla>
  </DomainObject.Predmet.StrankaFormatedOIB>
  <DomainObject.Predmet.StrankaFormatedWithAdress>
    <izvorni_sadrzaj> FINA Regionalni centar Zagreb, Trg svibanjskih žrtava 1995. 1, 10000 Zagreb; POREZNA UPRAVA, PODRUČNI URED ZAGREB; ŽUPANIJSKO DRŽAVNO ODVJETNIŠTVO U ZAGREBU, Savska cesta 41, 10000 Zagreb</izvorni_sadrzaj>
    <derivirana_varijabla naziv="DomainObject.Predmet.StrankaFormatedWithAdress_1"> FINA Regionalni centar Zagreb, Trg svibanjskih žrtava 1995. 1, 10000 Zagreb; POREZNA UPRAVA, PODRUČNI URED ZAGREB; ŽUPANIJSKO DRŽAVNO ODVJETNIŠTVO U ZAGREBU, Savska cesta 41, 10000 Zagreb</derivirana_varijabla>
  </DomainObject.Predmet.StrankaFormatedWithAdress>
  <DomainObject.Predmet.StrankaFormatedWithAdressOIB>
    <izvorni_sadrzaj> FINA Regionalni centar Zagreb, OIB 85821130368, Trg svibanjskih žrtava 1995. 1, 10000 Zagreb; POREZNA UPRAVA, PODRUČNI URED ZAGREB; ŽUPANIJSKO DRŽAVNO ODVJETNIŠTVO U ZAGREBU, Savska cesta 41, 10000 Zagreb</izvorni_sadrzaj>
    <derivirana_varijabla naziv="DomainObject.Predmet.StrankaFormatedWithAdressOIB_1"> FINA Regionalni centar Zagreb, OIB 85821130368, Trg svibanjskih žrtava 1995. 1, 10000 Zagreb; POREZNA UPRAVA, PODRUČNI URED ZAGREB; ŽUPANIJSKO DRŽAVNO ODVJETNIŠTVO U ZAGREBU, Savska cesta 41, 10000 Zagreb</derivirana_varijabla>
  </DomainObject.Predmet.StrankaFormatedWithAdressOIB>
  <DomainObject.Predmet.StrankaWithAdress>
    <izvorni_sadrzaj>FINA Regionalni centar Zagreb Trg svibanjskih žrtava 1995. 1,10000 Zagreb,POREZNA UPRAVA, PODRUČNI URED ZAGREB ,ŽUPANIJSKO DRŽAVNO ODVJETNIŠTVO U ZAGREBU Savska cesta 41,10000 Zagreb</izvorni_sadrzaj>
    <derivirana_varijabla naziv="DomainObject.Predmet.StrankaWithAdress_1">FINA Regionalni centar Zagreb Trg svibanjskih žrtava 1995. 1,10000 Zagreb,POREZNA UPRAVA, PODRUČNI URED ZAGREB ,ŽUPANIJSKO DRŽAVNO ODVJETNIŠTVO U ZAGREBU Savska cesta 41,10000 Zagreb</derivirana_varijabla>
  </DomainObject.Predmet.StrankaWithAdress>
  <DomainObject.Predmet.StrankaWithAdressOIB>
    <izvorni_sadrzaj>FINA Regionalni centar Zagreb, OIB 85821130368, Trg svibanjskih žrtava 1995. 1,10000 Zagreb,POREZNA UPRAVA, PODRUČNI URED ZAGREB,ŽUPANIJSKO DRŽAVNO ODVJETNIŠTVO U ZAGREBU, Savska cesta 41,10000 Zagreb</izvorni_sadrzaj>
    <derivirana_varijabla naziv="DomainObject.Predmet.StrankaWithAdressOIB_1">FINA Regionalni centar Zagreb, OIB 85821130368, Trg svibanjskih žrtava 1995. 1,10000 Zagreb,POREZNA UPRAVA, PODRUČNI URED ZAGREB,ŽUPANIJSKO DRŽAVNO ODVJETNIŠTVO U ZAGREBU, Savska cesta 41,10000 Zagreb</derivirana_varijabla>
  </DomainObject.Predmet.StrankaWithAdressOIB>
  <DomainObject.Predmet.StrankaNazivFormated>
    <izvorni_sadrzaj>FINA Regionalni centar Zagreb,POREZNA UPRAVA, PODRUČNI URED ZAGREB,ŽUPANIJSKO DRŽAVNO ODVJETNIŠTVO U ZAGREBU</izvorni_sadrzaj>
    <derivirana_varijabla naziv="DomainObject.Predmet.StrankaNazivFormated_1">FINA Regionalni centar Zagreb,POREZNA UPRAVA, PODRUČNI URED ZAGREB,ŽUPANIJSKO DRŽAVNO ODVJETNIŠTVO U ZAGREBU</derivirana_varijabla>
  </DomainObject.Predmet.StrankaNazivFormated>
  <DomainObject.Predmet.StrankaNazivFormatedOIB>
    <izvorni_sadrzaj>FINA Regionalni centar Zagreb, OIB 85821130368,POREZNA UPRAVA, PODRUČNI URED ZAGREB,ŽUPANIJSKO DRŽAVNO ODVJETNIŠTVO U ZAGREBU</izvorni_sadrzaj>
    <derivirana_varijabla naziv="DomainObject.Predmet.StrankaNazivFormatedOIB_1">FINA Regionalni centar Zagreb, OIB 85821130368,POREZNA UPRAVA, PODRUČNI URED ZAGREB,ŽUPANIJSKO DRŽAVNO ODVJETNIŠTVO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POREZNA UPRAVA, PODRUČNI URED ZAGREB</item>
      <item>ŽUPANIJSKO DRŽAVNO ODVJETNIŠTVO U ZAGREBU</item>
    </izvorni_sadrzaj>
    <derivirana_varijabla naziv="DomainObject.Predmet.StrankaListFormated_1">
      <item>FINA Regionalni centar Zagreb</item>
      <item>POREZNA UPRAVA, PODRUČNI URED ZAGREB</item>
      <item>ŽUPANIJSKO DRŽAVNO ODVJETNIŠTVO U ZAGREBU</item>
    </derivirana_varijabla>
  </DomainObject.Predmet.StrankaListFormated>
  <DomainObject.Predmet.StrankaListFormatedOIB>
    <izvorni_sadrzaj>
      <item>FINA Regionalni centar Zagreb, OIB 85821130368</item>
      <item>POREZNA UPRAVA, PODRUČNI URED ZAGREB</item>
      <item>ŽUPANIJSKO DRŽAVNO ODVJETNIŠTVO U ZAGREBU</item>
    </izvorni_sadrzaj>
    <derivirana_varijabla naziv="DomainObject.Predmet.StrankaListFormatedOIB_1">
      <item>FINA Regionalni centar Zagreb, OIB 85821130368</item>
      <item>POREZNA UPRAVA, PODRUČNI URED ZAGREB</item>
      <item>ŽUPANIJSKO DRŽAVNO ODVJETNIŠTVO U ZAGREBU</item>
    </derivirana_varijabla>
  </DomainObject.Predmet.StrankaListFormatedOIB>
  <DomainObject.Predmet.StrankaListFormatedWithAdress>
    <izvorni_sadrzaj>
      <item>FINA Regionalni centar Zagreb, Trg svibanjskih žrtava 1995. 1, 10000 Zagreb</item>
      <item>POREZNA UPRAVA, PODRUČNI URED ZAGREB</item>
      <item>ŽUPANIJSKO DRŽAVNO ODVJETNIŠTVO U ZAGREBU, Savska cesta 41, 10000 Zagreb</item>
    </izvorni_sadrzaj>
    <derivirana_varijabla naziv="DomainObject.Predmet.StrankaListFormatedWithAdress_1">
      <item>FINA Regionalni centar Zagreb, Trg svibanjskih žrtava 1995. 1, 10000 Zagreb</item>
      <item>POREZNA UPRAVA, PODRUČNI URED ZAGREB</item>
      <item>ŽUPANIJSKO DRŽAVNO ODVJETNIŠTVO U ZAGREBU, Savska cesta 41, 10000 Zagreb</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item>
      <item>ŽUPANIJSKO DRŽAVNO ODVJETNIŠTVO U ZAGREBU, Savska cesta 41, 10000 Zagreb</item>
    </izvorni_sadrzaj>
    <derivirana_varijabla naziv="DomainObject.Predmet.StrankaListFormatedWithAdressOIB_1">
      <item>FINA Regionalni centar Zagreb, OIB 85821130368, Trg svibanjskih žrtava 1995. 1, 10000 Zagreb</item>
      <item>POREZNA UPRAVA, PODRUČNI URED ZAGREB</item>
      <item>ŽUPANIJSKO DRŽAVNO ODVJETNIŠTVO U ZAGREBU, Savska cesta 41, 10000 Zagreb</item>
    </derivirana_varijabla>
  </DomainObject.Predmet.StrankaListFormatedWithAdressOIB>
  <DomainObject.Predmet.StrankaListNazivFormated>
    <izvorni_sadrzaj>
      <item>FINA Regionalni centar Zagreb</item>
      <item>POREZNA UPRAVA, PODRUČNI URED ZAGREB</item>
      <item>ŽUPANIJSKO DRŽAVNO ODVJETNIŠTVO U ZAGREBU</item>
    </izvorni_sadrzaj>
    <derivirana_varijabla naziv="DomainObject.Predmet.StrankaListNazivFormated_1">
      <item>FINA Regionalni centar Zagreb</item>
      <item>POREZNA UPRAVA, PODRUČNI URED ZAGREB</item>
      <item>ŽUPANIJSKO DRŽAVNO ODVJETNIŠTVO U ZAGREBU</item>
    </derivirana_varijabla>
  </DomainObject.Predmet.StrankaListNazivFormated>
  <DomainObject.Predmet.StrankaListNazivFormatedOIB>
    <izvorni_sadrzaj>
      <item>FINA Regionalni centar Zagreb, OIB 85821130368</item>
      <item>POREZNA UPRAVA, PODRUČNI URED ZAGREB</item>
      <item>ŽUPANIJSKO DRŽAVNO ODVJETNIŠTVO U ZAGREBU</item>
    </izvorni_sadrzaj>
    <derivirana_varijabla naziv="DomainObject.Predmet.StrankaListNazivFormatedOIB_1">
      <item>FINA Regionalni centar Zagreb, OIB 85821130368</item>
      <item>POREZNA UPRAVA, PODRUČNI URED ZAGREB</item>
      <item>ŽUPANIJSKO DRŽAVNO ODVJETNIŠTVO U ZAGREBU</item>
    </derivirana_varijabla>
  </DomainObject.Predmet.StrankaListNazivFormatedOIB>
  <DomainObject.Predmet.ProtuStrankaListFormated>
    <izvorni_sadrzaj>
      <item>SLAP-PROMET d.o.o. zastupanog po punomoćniku Mirjana Đira</item>
    </izvorni_sadrzaj>
    <derivirana_varijabla naziv="DomainObject.Predmet.ProtuStrankaListFormated_1">
      <item>SLAP-PROMET d.o.o. zastupanog po punomoćniku Mirjana Đira</item>
    </derivirana_varijabla>
  </DomainObject.Predmet.ProtuStrankaListFormated>
  <DomainObject.Predmet.ProtuStrankaListFormatedOIB>
    <izvorni_sadrzaj>
      <item>SLAP-PROMET d.o.o., OIB 36284550088 zastupanog po punomoćniku Mirjana Đira</item>
    </izvorni_sadrzaj>
    <derivirana_varijabla naziv="DomainObject.Predmet.ProtuStrankaListFormatedOIB_1">
      <item>SLAP-PROMET d.o.o., OIB 36284550088 zastupanog po punomoćniku Mirjana Đira</item>
    </derivirana_varijabla>
  </DomainObject.Predmet.ProtuStrankaListFormatedOIB>
  <DomainObject.Predmet.ProtuStrankaListFormatedWithAdress>
    <izvorni_sadrzaj>
      <item>SLAP-PROMET d.o.o., Kolarova 11, 10000 Zagreb zastupanog po punomoćniku Mirjana Đira</item>
    </izvorni_sadrzaj>
    <derivirana_varijabla naziv="DomainObject.Predmet.ProtuStrankaListFormatedWithAdress_1">
      <item>SLAP-PROMET d.o.o., Kolarova 11, 10000 Zagreb zastupanog po punomoćniku Mirjana Đira</item>
    </derivirana_varijabla>
  </DomainObject.Predmet.ProtuStrankaListFormatedWithAdress>
  <DomainObject.Predmet.ProtuStrankaListFormatedWithAdressOIB>
    <izvorni_sadrzaj>
      <item>SLAP-PROMET d.o.o., OIB 36284550088, Kolarova 11, 10000 Zagreb zastupanog po punomoćniku Mirjana Đira</item>
    </izvorni_sadrzaj>
    <derivirana_varijabla naziv="DomainObject.Predmet.ProtuStrankaListFormatedWithAdressOIB_1">
      <item>SLAP-PROMET d.o.o., OIB 36284550088, Kolarova 11, 10000 Zagreb zastupanog po punomoćniku Mirjana Đira</item>
    </derivirana_varijabla>
  </DomainObject.Predmet.ProtuStrankaListFormatedWithAdressOIB>
  <DomainObject.Predmet.ProtuStrankaListNazivFormated>
    <izvorni_sadrzaj>
      <item>SLAP-PROMET d.o.o.</item>
    </izvorni_sadrzaj>
    <derivirana_varijabla naziv="DomainObject.Predmet.ProtuStrankaListNazivFormated_1">
      <item>SLAP-PROMET d.o.o.</item>
    </derivirana_varijabla>
  </DomainObject.Predmet.ProtuStrankaListNazivFormated>
  <DomainObject.Predmet.ProtuStrankaListNazivFormatedOIB>
    <izvorni_sadrzaj>
      <item>SLAP-PROMET d.o.o., OIB 36284550088</item>
    </izvorni_sadrzaj>
    <derivirana_varijabla naziv="DomainObject.Predmet.ProtuStrankaListNazivFormatedOIB_1">
      <item>SLAP-PROMET d.o.o., OIB 36284550088</item>
    </derivirana_varijabla>
  </DomainObject.Predmet.ProtuStrankaListNazivFormatedOIB>
  <DomainObject.Predmet.OstaliListFormated>
    <izvorni_sadrzaj>
      <item>Mirjana Đira punomoćnik sudionika u postupku SLAP-PROMET d.o.o.</item>
    </izvorni_sadrzaj>
    <derivirana_varijabla naziv="DomainObject.Predmet.OstaliListFormated_1">
      <item>Mirjana Đira punomoćnik sudionika u postupku SLAP-PROMET d.o.o.</item>
    </derivirana_varijabla>
  </DomainObject.Predmet.OstaliListFormated>
  <DomainObject.Predmet.OstaliListFormatedOIB>
    <izvorni_sadrzaj>
      <item>Mirjana Đira, OIB 70196277331 punomoćnik sudionika u postupku SLAP-PROMET d.o.o.</item>
    </izvorni_sadrzaj>
    <derivirana_varijabla naziv="DomainObject.Predmet.OstaliListFormatedOIB_1">
      <item>Mirjana Đira, OIB 70196277331 punomoćnik sudionika u postupku SLAP-PROMET d.o.o.</item>
    </derivirana_varijabla>
  </DomainObject.Predmet.OstaliListFormatedOIB>
  <DomainObject.Predmet.OstaliListFormatedWithAdress>
    <izvorni_sadrzaj>
      <item>Mirjana Đira, Kolarova 11, 10000 Zagreb punomoćnik sudionika u postupku SLAP-PROMET d.o.o.</item>
    </izvorni_sadrzaj>
    <derivirana_varijabla naziv="DomainObject.Predmet.OstaliListFormatedWithAdress_1">
      <item>Mirjana Đira, Kolarova 11, 10000 Zagreb punomoćnik sudionika u postupku SLAP-PROMET d.o.o.</item>
    </derivirana_varijabla>
  </DomainObject.Predmet.OstaliListFormatedWithAdress>
  <DomainObject.Predmet.OstaliListFormatedWithAdressOIB>
    <izvorni_sadrzaj>
      <item>Mirjana Đira, OIB 70196277331, Kolarova 11, 10000 Zagreb punomoćnik sudionika u postupku SLAP-PROMET d.o.o.</item>
    </izvorni_sadrzaj>
    <derivirana_varijabla naziv="DomainObject.Predmet.OstaliListFormatedWithAdressOIB_1">
      <item>Mirjana Đira, OIB 70196277331, Kolarova 11, 10000 Zagreb punomoćnik sudionika u postupku SLAP-PROMET d.o.o.</item>
    </derivirana_varijabla>
  </DomainObject.Predmet.OstaliListFormatedWithAdressOIB>
  <DomainObject.Predmet.OstaliListNazivFormated>
    <izvorni_sadrzaj>
      <item>Mirjana Đira</item>
    </izvorni_sadrzaj>
    <derivirana_varijabla naziv="DomainObject.Predmet.OstaliListNazivFormated_1">
      <item>Mirjana Đira</item>
    </derivirana_varijabla>
  </DomainObject.Predmet.OstaliListNazivFormated>
  <DomainObject.Predmet.OstaliListNazivFormatedOIB>
    <izvorni_sadrzaj>
      <item>Mirjana Đira, OIB 70196277331</item>
    </izvorni_sadrzaj>
    <derivirana_varijabla naziv="DomainObject.Predmet.OstaliListNazivFormatedOIB_1">
      <item>Mirjana Đira, OIB 70196277331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SLAP-PROMET d.o.o.</izvorni_sadrzaj>
    <derivirana_varijabla naziv="DomainObject.Predmet.ProtustrankaIDrugi_1">SLAP-PROMET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SLAP-PROMET d.o.o., OIB 36284550088, Kolarova 11, 10000 Zagreb</izvorni_sadrzaj>
    <derivirana_varijabla naziv="DomainObject.Predmet.ProtustrankaIDrugiAdressOIB_1">SLAP-PROMET d.o.o., OIB 36284550088, Kolarova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SLAP-PROMET d.o.o.</item>
      <item>FINA Regionalni centar Zagreb</item>
      <item>Mirjana Đira</item>
      <item>POREZNA UPRAVA, PODRUČNI URED ZAGREB</item>
      <item>ŽUPANIJSKO DRŽAVNO ODVJETNIŠTVO U ZAGREBU</item>
    </izvorni_sadrzaj>
    <derivirana_varijabla naziv="DomainObject.Predmet.SudioniciListNaziv_1">
      <item>SLAP-PROMET d.o.o.</item>
      <item>FINA Regionalni centar Zagreb</item>
      <item>Mirjana Đira</item>
      <item>POREZNA UPRAVA, PODRUČNI URED ZAGREB</item>
      <item>ŽUPANIJSKO DRŽAVNO ODVJETNIŠTVO U ZAGREBU</item>
    </derivirana_varijabla>
  </DomainObject.Predmet.SudioniciListNaziv>
  <DomainObject.Predmet.SudioniciListAdressOIB>
    <izvorni_sadrzaj>
      <item>SLAP-PROMET d.o.o., OIB 36284550088, Kolarova 11,10000 Zagreb</item>
      <item>FINA Regionalni centar Zagreb, OIB 85821130368, Trg svibanjskih žrtava 1995. 1,10000 Zagreb</item>
      <item>Mirjana Đira, OIB 70196277331, Kolarova 11,10000 Zagreb</item>
      <item>POREZNA UPRAVA, PODRUČNI URED ZAGREB</item>
      <item>ŽUPANIJSKO DRŽAVNO ODVJETNIŠTVO U ZAGREBU, Savska cesta 41,10000 Zagreb</item>
    </izvorni_sadrzaj>
    <derivirana_varijabla naziv="DomainObject.Predmet.SudioniciListAdressOIB_1">
      <item>SLAP-PROMET d.o.o., OIB 36284550088, Kolarova 11,10000 Zagreb</item>
      <item>FINA Regionalni centar Zagreb, OIB 85821130368, Trg svibanjskih žrtava 1995. 1,10000 Zagreb</item>
      <item>Mirjana Đira, OIB 70196277331, Kolarova 11,10000 Zagreb</item>
      <item>POREZNA UPRAVA, PODRUČNI URED ZAGREB</item>
      <item>ŽUPANIJSKO DRŽAVNO ODVJETNIŠTVO U ZAGREBU,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36284550088</item>
      <item>, OIB 85821130368</item>
      <item>, OIB 70196277331</item>
      <item>, OIB null</item>
      <item>, OIB null</item>
    </izvorni_sadrzaj>
    <derivirana_varijabla naziv="DomainObject.Predmet.SudioniciListNazivOIB_1">
      <item>, OIB 36284550088</item>
      <item>, OIB 85821130368</item>
      <item>, OIB 70196277331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Samac, OIB 81141078908, Hrgovići 97 Zagreb</item>
    </izvorni_sadrzaj>
    <derivirana_varijabla naziv="DomainObject.Predmet.StecajniUpraviteljiListAddressOIB_1">
      <item>Ivan Samac, OIB 81141078908, Hrgovići 97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770</properties:Words>
  <properties:Characters>4206</properties:Characters>
  <properties:Lines>97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5232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2016-10-20T09:25:00Z</dcterms:created>
  <dc:creator>gboljkovac</dc:creator>
  <cp:lastModifiedBy>Goranka Boljkovac</cp:lastModifiedBy>
  <cp:lastPrinted>2016-10-14T07:35:00Z</cp:lastPrinted>
  <dcterms:modified xmlns:xsi="http://www.w3.org/2001/XMLSchema-instance" xsi:type="dcterms:W3CDTF">2016-10-20T09:26:00Z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