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2d7515" w14:paraId="02d751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93E14">
        <w:rPr>
          <w:sz w:val="24"/>
          <w:szCs w:val="24"/>
        </w:rPr>
        <w:t>4989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293E14">
        <w:rPr>
          <w:sz w:val="24"/>
          <w:szCs w:val="24"/>
        </w:rPr>
        <w:t xml:space="preserve">KERAMIKA TRGOVINA d.o.o., Vanje </w:t>
      </w:r>
      <w:proofErr w:type="spellStart"/>
      <w:r w:rsidR="00293E14">
        <w:rPr>
          <w:sz w:val="24"/>
          <w:szCs w:val="24"/>
        </w:rPr>
        <w:t>Radauša</w:t>
      </w:r>
      <w:proofErr w:type="spellEnd"/>
      <w:r w:rsidR="00293E14">
        <w:rPr>
          <w:sz w:val="24"/>
          <w:szCs w:val="24"/>
        </w:rPr>
        <w:t xml:space="preserve"> 5, </w:t>
      </w:r>
      <w:proofErr w:type="spellStart"/>
      <w:r w:rsidR="00293E14">
        <w:rPr>
          <w:sz w:val="24"/>
          <w:szCs w:val="24"/>
        </w:rPr>
        <w:t>10000</w:t>
      </w:r>
      <w:proofErr w:type="spellEnd"/>
      <w:r w:rsidR="00293E14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293E14">
        <w:rPr>
          <w:sz w:val="24"/>
          <w:szCs w:val="24"/>
        </w:rPr>
        <w:t>58433292450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163023">
        <w:rPr>
          <w:sz w:val="24"/>
          <w:szCs w:val="24"/>
        </w:rPr>
        <w:t>23</w:t>
      </w:r>
      <w:proofErr w:type="spellEnd"/>
      <w:r w:rsidR="00163023">
        <w:rPr>
          <w:sz w:val="24"/>
          <w:szCs w:val="24"/>
        </w:rPr>
        <w:t xml:space="preserve">. veljače </w:t>
      </w:r>
      <w:proofErr w:type="spellStart"/>
      <w:r w:rsidR="00163023">
        <w:rPr>
          <w:sz w:val="24"/>
          <w:szCs w:val="24"/>
        </w:rPr>
        <w:t>2016</w:t>
      </w:r>
      <w:proofErr w:type="spellEnd"/>
      <w:r w:rsidR="00163023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163023">
        <w:rPr>
          <w:sz w:val="24"/>
          <w:szCs w:val="24"/>
        </w:rPr>
        <w:t>23</w:t>
      </w:r>
      <w:proofErr w:type="spellEnd"/>
      <w:r w:rsidR="00163023">
        <w:rPr>
          <w:sz w:val="24"/>
          <w:szCs w:val="24"/>
        </w:rPr>
        <w:t xml:space="preserve">. veljače </w:t>
      </w:r>
      <w:proofErr w:type="spellStart"/>
      <w:r w:rsidR="00163023">
        <w:rPr>
          <w:sz w:val="24"/>
          <w:szCs w:val="24"/>
        </w:rPr>
        <w:t>2016</w:t>
      </w:r>
      <w:proofErr w:type="spellEnd"/>
      <w:r w:rsidR="00163023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16302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63023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570E1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21D68"/>
    <w:rsid w:val="00931514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D6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D6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D6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D6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D6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D6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D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D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4989</izvorni_sadrzaj>
    <derivirana_varijabla naziv="DomainObject.Predmet.Broj_1">4989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St-4989/2015</izvorni_sadrzaj>
    <derivirana_varijabla naziv="DomainObject.Predmet.OznakaBroj_1">St-4989/2015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TRGOVINA d.o.o.</izvorni_sadrzaj>
    <derivirana_varijabla naziv="DomainObject.Predmet.ProtustrankaFormated_1">  KERAMIKA TRGOVINA d.o.o.</derivirana_varijabla>
  </DomainObject.Predmet.ProtustrankaFormated>
  <DomainObject.Predmet.ProtustrankaFormatedOIB>
    <izvorni_sadrzaj>  KERAMIKA TRGOVINA d.o.o., OIB 58433292450</izvorni_sadrzaj>
    <derivirana_varijabla naziv="DomainObject.Predmet.ProtustrankaFormatedOIB_1">  KERAMIKA TRGOVINA d.o.o., OIB 58433292450</derivirana_varijabla>
  </DomainObject.Predmet.ProtustrankaFormatedOIB>
  <DomainObject.Predmet.ProtustrankaFormatedWithAdress>
    <izvorni_sadrzaj> KERAMIKA TRGOVINA d.o.o., Vanje Radauša 5, 10000 Zagreb</izvorni_sadrzaj>
    <derivirana_varijabla naziv="DomainObject.Predmet.ProtustrankaFormatedWithAdress_1"> KERAMIKA TRGOVINA d.o.o., Vanje Radauša 5, 10000 Zagreb</derivirana_varijabla>
  </DomainObject.Predmet.ProtustrankaFormatedWithAdress>
  <DomainObject.Predmet.ProtustrankaFormatedWithAdressOIB>
    <izvorni_sadrzaj> KERAMIKA TRGOVINA d.o.o., OIB 58433292450, Vanje Radauša 5, 10000 Zagreb</izvorni_sadrzaj>
    <derivirana_varijabla naziv="DomainObject.Predmet.ProtustrankaFormatedWithAdressOIB_1"> KERAMIKA TRGOVINA d.o.o., OIB 58433292450, Vanje Radauša 5, 10000 Zagreb</derivirana_varijabla>
  </DomainObject.Predmet.ProtustrankaFormatedWithAdressOIB>
  <DomainObject.Predmet.ProtustrankaWithAdress>
    <izvorni_sadrzaj>KERAMIKA TRGOVINA d.o.o. Vanje Radauša 5, 10000 Zagreb</izvorni_sadrzaj>
    <derivirana_varijabla naziv="DomainObject.Predmet.ProtustrankaWithAdress_1">KERAMIKA TRGOVINA d.o.o. Vanje Radauša 5, 10000 Zagreb</derivirana_varijabla>
  </DomainObject.Predmet.ProtustrankaWithAdress>
  <DomainObject.Predmet.ProtustrankaWithAdressOIB>
    <izvorni_sadrzaj>KERAMIKA TRGOVINA d.o.o., OIB 58433292450, Vanje Radauša 5, 10000 Zagreb</izvorni_sadrzaj>
    <derivirana_varijabla naziv="DomainObject.Predmet.ProtustrankaWithAdressOIB_1">KERAMIKA TRGOVINA d.o.o., OIB 58433292450, Vanje Radauša 5, 10000 Zagreb</derivirana_varijabla>
  </DomainObject.Predmet.ProtustrankaWithAdressOIB>
  <DomainObject.Predmet.ProtustrankaNazivFormated>
    <izvorni_sadrzaj>KERAMIKA TRGOVINA d.o.o.</izvorni_sadrzaj>
    <derivirana_varijabla naziv="DomainObject.Predmet.ProtustrankaNazivFormated_1">KERAMIKA TRGOVINA d.o.o.</derivirana_varijabla>
  </DomainObject.Predmet.ProtustrankaNazivFormated>
  <DomainObject.Predmet.ProtustrankaNazivFormatedOIB>
    <izvorni_sadrzaj>KERAMIKA TRGOVINA d.o.o., OIB 58433292450</izvorni_sadrzaj>
    <derivirana_varijabla naziv="DomainObject.Predmet.ProtustrankaNazivFormatedOIB_1">KERAMIKA TRGOVINA d.o.o., OIB 58433292450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TRGOVINA d.o.o.</item>
    </izvorni_sadrzaj>
    <derivirana_varijabla naziv="DomainObject.Predmet.ProtuStrankaListFormated_1">
      <item>KERAMIKA TRGOVINA d.o.o.</item>
    </derivirana_varijabla>
  </DomainObject.Predmet.ProtuStrankaListFormated>
  <DomainObject.Predmet.ProtuStrankaListFormatedOIB>
    <izvorni_sadrzaj>
      <item>KERAMIKA TRGOVINA d.o.o., OIB 58433292450</item>
    </izvorni_sadrzaj>
    <derivirana_varijabla naziv="DomainObject.Predmet.ProtuStrankaListFormatedOIB_1">
      <item>KERAMIKA TRGOVINA d.o.o., OIB 58433292450</item>
    </derivirana_varijabla>
  </DomainObject.Predmet.ProtuStrankaListFormatedOIB>
  <DomainObject.Predmet.ProtuStrankaListFormatedWithAdress>
    <izvorni_sadrzaj>
      <item>KERAMIKA TRGOVINA d.o.o., Vanje Radauša 5, 10000 Zagreb</item>
    </izvorni_sadrzaj>
    <derivirana_varijabla naziv="DomainObject.Predmet.ProtuStrankaListFormatedWithAdress_1">
      <item>KERAMIKA TRGOVINA d.o.o., Vanje Radauša 5, 10000 Zagreb</item>
    </derivirana_varijabla>
  </DomainObject.Predmet.ProtuStrankaListFormatedWithAdress>
  <DomainObject.Predmet.ProtuStrankaListFormatedWithAdressOIB>
    <izvorni_sadrzaj>
      <item>KERAMIKA TRGOVINA d.o.o., OIB 58433292450, Vanje Radauša 5, 10000 Zagreb</item>
    </izvorni_sadrzaj>
    <derivirana_varijabla naziv="DomainObject.Predmet.ProtuStrankaListFormatedWithAdressOIB_1">
      <item>KERAMIKA TRGOVINA d.o.o., OIB 58433292450, Vanje Radauša 5, 10000 Zagreb</item>
    </derivirana_varijabla>
  </DomainObject.Predmet.ProtuStrankaListFormatedWithAdressOIB>
  <DomainObject.Predmet.ProtuStrankaListNazivFormated>
    <izvorni_sadrzaj>
      <item>KERAMIKA TRGOVINA d.o.o.</item>
    </izvorni_sadrzaj>
    <derivirana_varijabla naziv="DomainObject.Predmet.ProtuStrankaListNazivFormated_1">
      <item>KERAMIKA TRGOVINA d.o.o.</item>
    </derivirana_varijabla>
  </DomainObject.Predmet.ProtuStrankaListNazivFormated>
  <DomainObject.Predmet.ProtuStrankaListNazivFormatedOIB>
    <izvorni_sadrzaj>
      <item>KERAMIKA TRGOVINA d.o.o., OIB 58433292450</item>
    </izvorni_sadrzaj>
    <derivirana_varijabla naziv="DomainObject.Predmet.ProtuStrankaListNazivFormatedOIB_1">
      <item>KERAMIKA TRGOVINA d.o.o., OIB 58433292450</item>
    </derivirana_varijabla>
  </DomainObject.Predmet.ProtuStrankaListNazivFormatedOIB>
  <DomainObject.Predmet.OstaliListFormated>
    <izvorni_sadrzaj>
      <item>Marko Wagner</item>
    </izvorni_sadrzaj>
    <derivirana_varijabla naziv="DomainObject.Predmet.OstaliListFormated_1">
      <item>Marko Wagner</item>
    </derivirana_varijabla>
  </DomainObject.Predmet.OstaliListFormated>
  <DomainObject.Predmet.OstaliListFormatedOIB>
    <izvorni_sadrzaj>
      <item>Marko Wagner, OIB 29828584145</item>
    </izvorni_sadrzaj>
    <derivirana_varijabla naziv="DomainObject.Predmet.OstaliListFormatedOIB_1">
      <item>Marko Wagner, OIB 29828584145</item>
    </derivirana_varijabla>
  </DomainObject.Predmet.OstaliListFormatedOIB>
  <DomainObject.Predmet.OstaliListFormatedWithAdress>
    <izvorni_sadrzaj>
      <item>Marko Wagner, Jelenovac 36, 10000 Zagreb</item>
    </izvorni_sadrzaj>
    <derivirana_varijabla naziv="DomainObject.Predmet.OstaliListFormatedWithAdress_1">
      <item>Marko Wagner, Jelenovac 36, 10000 Zagreb</item>
    </derivirana_varijabla>
  </DomainObject.Predmet.OstaliListFormatedWithAdress>
  <DomainObject.Predmet.OstaliListFormatedWithAdressOIB>
    <izvorni_sadrzaj>
      <item>Marko Wagner, OIB 29828584145, Jelenovac 36, 10000 Zagreb</item>
    </izvorni_sadrzaj>
    <derivirana_varijabla naziv="DomainObject.Predmet.OstaliListFormatedWithAdressOIB_1">
      <item>Marko Wagner, OIB 29828584145, Jelenovac 36, 10000 Zagreb</item>
    </derivirana_varijabla>
  </DomainObject.Predmet.OstaliListFormatedWithAdressOIB>
  <DomainObject.Predmet.OstaliListNazivFormated>
    <izvorni_sadrzaj>
      <item>Marko Wagner</item>
    </izvorni_sadrzaj>
    <derivirana_varijabla naziv="DomainObject.Predmet.OstaliListNazivFormated_1">
      <item>Marko Wagner</item>
    </derivirana_varijabla>
  </DomainObject.Predmet.OstaliListNazivFormated>
  <DomainObject.Predmet.OstaliListNazivFormatedOIB>
    <izvorni_sadrzaj>
      <item>Marko Wagner, OIB 29828584145</item>
    </izvorni_sadrzaj>
    <derivirana_varijabla naziv="DomainObject.Predmet.OstaliListNazivFormatedOIB_1">
      <item>Marko Wagner, OIB 29828584145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TRGOVINA d.o.o.</izvorni_sadrzaj>
    <derivirana_varijabla naziv="DomainObject.Predmet.ProtustrankaIDrugi_1">KERAMIKA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KERAMIKA TRGOVINA d.o.o., OIB 58433292450, Vanje Radauša 5, 10000 Zagreb</izvorni_sadrzaj>
    <derivirana_varijabla naziv="DomainObject.Predmet.ProtustrankaIDrugiAdressOIB_1">KERAMIKA TRGOVINA d.o.o., OIB 58433292450, Vanje Radauša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TRGOVINA d.o.o.</item>
      <item>FINA Regionalni centar Zagreb</item>
      <item>Marko Wagner</item>
    </izvorni_sadrzaj>
    <derivirana_varijabla naziv="DomainObject.Predmet.SudioniciListNaziv_1">
      <item>KERAMIKA TRGOVINA d.o.o.</item>
      <item>FINA Regionalni centar Zagreb</item>
      <item>Marko Wagner</item>
    </derivirana_varijabla>
  </DomainObject.Predmet.SudioniciListNaziv>
  <DomainObject.Predmet.SudioniciListAdressOIB>
    <izvorni_sadrzaj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</izvorni_sadrzaj>
    <derivirana_varijabla naziv="DomainObject.Predmet.SudioniciListAdressOIB_1">
      <item>KERAMIKA TRGOVINA d.o.o., OIB 58433292450, Vanje Radauša 5,10000 Zagreb</item>
      <item>FINA Regionalni centar Zagreb, OIB 85821130368, Trg svibanjskih žrtava 1995. br.1,10000 Zagreb</item>
      <item>Marko Wagner, OIB 29828584145, Jelenovac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58433292450</item>
      <item>, OIB 85821130368</item>
      <item>, OIB 29828584145</item>
    </izvorni_sadrzaj>
    <derivirana_varijabla naziv="DomainObject.Predmet.SudioniciListNazivOIB_1">
      <item>, OIB 58433292450</item>
      <item>, OIB 85821130368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1640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2015-12-09T09:10:00Z</dcterms:created>
  <dc:creator>Iva Buljan</dc:creator>
  <cp:lastModifiedBy>Željka Kordić</cp:lastModifiedBy>
  <cp:lastPrinted>2016-02-23T08:58:00Z</cp:lastPrinted>
  <dcterms:modified xmlns:xsi="http://www.w3.org/2001/XMLSchema-instance" xsi:type="dcterms:W3CDTF">2016-02-23T09:00:00Z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