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8296" w14:paraId="0db8296" w:rsidRDefault="001855A6" w:rsidP="001F35DF" w:rsidR="001855A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A280B" w:rsidP="001F35DF" w:rsidR="001F35DF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960517" w:rsidP="00960517" w:rsidR="00960517" w:rsidRPr="00960517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Trgovački sud u Zagrebu po</w:t>
      </w:r>
      <w:r w:rsidR="001A6871">
        <w:rPr>
          <w:rFonts w:hAnsi="Times New Roman" w:ascii="Times New Roman"/>
          <w:szCs w:val="24"/>
          <w:lang w:val="hr-HR"/>
        </w:rPr>
        <w:t xml:space="preserve"> </w:t>
      </w:r>
      <w:r w:rsidR="00CB3F10">
        <w:rPr>
          <w:rFonts w:hAnsi="Times New Roman" w:ascii="Times New Roman"/>
          <w:szCs w:val="24"/>
          <w:lang w:val="hr-HR"/>
        </w:rPr>
        <w:t>sucu pojedincu</w:t>
      </w:r>
      <w:r w:rsidR="001A6871">
        <w:rPr>
          <w:rFonts w:hAnsi="Times New Roman" w:ascii="Times New Roman"/>
          <w:szCs w:val="24"/>
          <w:lang w:val="hr-HR"/>
        </w:rPr>
        <w:t xml:space="preserve"> Nevenki Siladi </w:t>
      </w:r>
      <w:r w:rsidRPr="00960517">
        <w:rPr>
          <w:rFonts w:hAnsi="Times New Roman" w:ascii="Times New Roman"/>
          <w:szCs w:val="24"/>
          <w:lang w:val="hr-HR"/>
        </w:rPr>
        <w:t>Rstić po</w:t>
      </w:r>
      <w:r w:rsidR="00937731">
        <w:rPr>
          <w:rFonts w:hAnsi="Times New Roman" w:ascii="Times New Roman"/>
          <w:szCs w:val="24"/>
          <w:lang w:val="hr-HR"/>
        </w:rPr>
        <w:t>v</w:t>
      </w:r>
      <w:r w:rsidR="001A6871">
        <w:rPr>
          <w:rFonts w:hAnsi="Times New Roman" w:ascii="Times New Roman"/>
          <w:szCs w:val="24"/>
          <w:lang w:val="hr-HR"/>
        </w:rPr>
        <w:t>odom prijedloga predlagatelja</w:t>
      </w:r>
      <w:r w:rsidR="0051646D">
        <w:rPr>
          <w:rFonts w:hAnsi="Times New Roman" w:ascii="Times New Roman"/>
          <w:szCs w:val="24"/>
          <w:lang w:val="hr-HR"/>
        </w:rPr>
        <w:t xml:space="preserve"> </w:t>
      </w:r>
      <w:r w:rsidR="00CB3F10">
        <w:rPr>
          <w:rFonts w:hAnsi="Times New Roman" w:ascii="Times New Roman"/>
          <w:szCs w:val="24"/>
          <w:lang w:val="hr-HR"/>
        </w:rPr>
        <w:t>Financijske agencije, Regionalni centar Zagreb</w:t>
      </w:r>
      <w:r w:rsidR="008942A6">
        <w:rPr>
          <w:rFonts w:hAnsi="Times New Roman" w:ascii="Times New Roman"/>
          <w:szCs w:val="24"/>
          <w:lang w:val="hr-HR"/>
        </w:rPr>
        <w:t xml:space="preserve">, </w:t>
      </w:r>
      <w:r w:rsidRPr="00960517">
        <w:rPr>
          <w:rFonts w:hAnsi="Times New Roman" w:ascii="Times New Roman"/>
          <w:szCs w:val="24"/>
          <w:lang w:val="hr-HR"/>
        </w:rPr>
        <w:t>za pok</w:t>
      </w:r>
      <w:r w:rsidR="0051646D">
        <w:rPr>
          <w:rFonts w:hAnsi="Times New Roman" w:ascii="Times New Roman"/>
          <w:szCs w:val="24"/>
          <w:lang w:val="hr-HR"/>
        </w:rPr>
        <w:t xml:space="preserve">retanjem stečajnog postupka nad </w:t>
      </w:r>
      <w:r w:rsidRPr="00960517">
        <w:rPr>
          <w:rFonts w:hAnsi="Times New Roman" w:ascii="Times New Roman"/>
          <w:szCs w:val="24"/>
          <w:lang w:val="hr-HR"/>
        </w:rPr>
        <w:t xml:space="preserve">dužnikom </w:t>
      </w:r>
      <w:r w:rsidR="00CB3F10">
        <w:rPr>
          <w:rFonts w:hAnsi="Times New Roman" w:ascii="Times New Roman"/>
          <w:szCs w:val="24"/>
          <w:lang w:val="hr-HR"/>
        </w:rPr>
        <w:t>MERCI d.o.o. za marketing, Karlovac, Pavla Vitezovića 2, OIB: 394252369985</w:t>
      </w:r>
      <w:r w:rsidRPr="00960517">
        <w:rPr>
          <w:rFonts w:hAnsi="Times New Roman" w:ascii="Times New Roman"/>
          <w:szCs w:val="24"/>
          <w:lang w:val="hr-HR"/>
        </w:rPr>
        <w:t xml:space="preserve">,  </w:t>
      </w:r>
      <w:r w:rsidR="001855A6">
        <w:rPr>
          <w:rFonts w:hAnsi="Times New Roman" w:ascii="Times New Roman"/>
          <w:szCs w:val="24"/>
          <w:lang w:val="hr-HR"/>
        </w:rPr>
        <w:t>11</w:t>
      </w:r>
      <w:r w:rsidRPr="00960517">
        <w:rPr>
          <w:rFonts w:hAnsi="Times New Roman" w:ascii="Times New Roman"/>
          <w:szCs w:val="24"/>
          <w:lang w:val="hr-HR"/>
        </w:rPr>
        <w:t xml:space="preserve">. </w:t>
      </w:r>
      <w:r w:rsidR="001855A6">
        <w:rPr>
          <w:rFonts w:hAnsi="Times New Roman" w:ascii="Times New Roman"/>
          <w:szCs w:val="24"/>
          <w:lang w:val="hr-HR"/>
        </w:rPr>
        <w:t>kolovoza</w:t>
      </w:r>
      <w:r w:rsidR="008942A6">
        <w:rPr>
          <w:rFonts w:hAnsi="Times New Roman" w:ascii="Times New Roman"/>
          <w:szCs w:val="24"/>
          <w:lang w:val="hr-HR"/>
        </w:rPr>
        <w:t xml:space="preserve"> 2015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E23779" w:rsidP="001F35DF" w:rsidR="00E23779" w:rsidRPr="0096051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960517" w:rsidR="006B2460" w:rsidRPr="00960517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CB3F10">
        <w:rPr>
          <w:rFonts w:hAnsi="Times New Roman" w:ascii="Times New Roman"/>
          <w:szCs w:val="24"/>
          <w:lang w:val="hr-HR"/>
        </w:rPr>
        <w:t>MERCI d.o.o. za marketing, Karlovac, Pavla Vitezovića 2, OIB: 394252369985</w:t>
      </w:r>
      <w:r w:rsidRPr="00960517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CB3F10">
        <w:rPr>
          <w:rFonts w:hAnsi="Times New Roman" w:ascii="Times New Roman"/>
          <w:u w:val="single"/>
          <w:lang w:val="hr-HR"/>
        </w:rPr>
        <w:t>IVA PETANJEK iz Zagreba, Trg Ivana Kukuljevića 9, OIB: 70764524701</w:t>
      </w:r>
    </w:p>
    <w:p w:rsidRDefault="00960517" w:rsidP="00960517" w:rsidR="00960517" w:rsidRPr="00960517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2460" w:rsidP="00960517" w:rsidR="006B2460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107. Stečajnog zakona.</w:t>
      </w:r>
    </w:p>
    <w:p w:rsidRDefault="00960517" w:rsidP="00960517" w:rsidR="00960517" w:rsidRPr="00960517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2460" w:rsidP="008F6502" w:rsidR="008F6502" w:rsidRPr="008F6502">
      <w:pPr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F6502">
        <w:rPr>
          <w:rFonts w:hAnsi="Times New Roman" w:ascii="Times New Roman"/>
          <w:szCs w:val="24"/>
          <w:lang w:val="hr-HR"/>
        </w:rPr>
        <w:t>Privremen</w:t>
      </w:r>
      <w:r w:rsidR="00776BF7" w:rsidRPr="008F6502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8F6502">
        <w:rPr>
          <w:rFonts w:hAnsi="Times New Roman" w:ascii="Times New Roman"/>
          <w:szCs w:val="24"/>
          <w:lang w:val="hr-HR"/>
        </w:rPr>
        <w:t>u roku od 30 dana ispitati da li kod dužnika postoji i nadalje koji od</w:t>
      </w:r>
      <w:r w:rsidR="00776BF7" w:rsidRPr="008F6502">
        <w:rPr>
          <w:rFonts w:hAnsi="Times New Roman" w:ascii="Times New Roman"/>
          <w:szCs w:val="24"/>
          <w:lang w:val="hr-HR"/>
        </w:rPr>
        <w:t xml:space="preserve">  stečajnih razloga, ispitati da li </w:t>
      </w:r>
      <w:r w:rsidRPr="008F6502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8F6502">
        <w:rPr>
          <w:rFonts w:hAnsi="Times New Roman" w:ascii="Times New Roman"/>
          <w:szCs w:val="24"/>
          <w:lang w:val="hr-HR"/>
        </w:rPr>
        <w:tab/>
      </w:r>
    </w:p>
    <w:p w:rsidRDefault="006B2460" w:rsidP="00960517" w:rsidR="001F35DF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Zakazuje se ročište radi raspravljanja i odlučivanja o prijedlogu</w:t>
      </w:r>
      <w:r w:rsidR="001F35DF" w:rsidRPr="00960517">
        <w:rPr>
          <w:rFonts w:hAnsi="Times New Roman" w:ascii="Times New Roman"/>
          <w:szCs w:val="24"/>
          <w:lang w:val="hr-HR"/>
        </w:rPr>
        <w:t xml:space="preserve"> predlagatelja za dan:</w:t>
      </w:r>
    </w:p>
    <w:p w:rsidRDefault="00960517" w:rsidP="00960517" w:rsidR="00960517" w:rsidRPr="00960517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CB3F10" w:rsidP="001F35DF" w:rsidR="001F35DF" w:rsidRPr="00960517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30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8942A6">
        <w:rPr>
          <w:rFonts w:hAnsi="Times New Roman" w:ascii="Times New Roman"/>
          <w:b/>
          <w:szCs w:val="24"/>
          <w:u w:val="single"/>
          <w:lang w:val="hr-HR"/>
        </w:rPr>
        <w:t>rujna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60517">
        <w:rPr>
          <w:rFonts w:hAnsi="Times New Roman" w:ascii="Times New Roman"/>
          <w:b/>
          <w:szCs w:val="24"/>
          <w:u w:val="single"/>
          <w:lang w:val="hr-HR"/>
        </w:rPr>
        <w:t>2015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>,</w:t>
      </w:r>
      <w:r>
        <w:rPr>
          <w:rFonts w:hAnsi="Times New Roman" w:ascii="Times New Roman"/>
          <w:b/>
          <w:szCs w:val="24"/>
          <w:u w:val="single"/>
          <w:lang w:val="hr-HR"/>
        </w:rPr>
        <w:t>35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1F35DF" w:rsidR="001F35DF" w:rsidRPr="00960517">
      <w:pPr>
        <w:ind w:firstLine="720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na Trgovačkom sudu u Zagrebu , soba 94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</w:p>
    <w:p w:rsidRDefault="006F415A" w:rsidP="001F35DF" w:rsidR="006F415A">
      <w:pPr>
        <w:ind w:firstLine="720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Petrinjska 8, soba br. 94/2 kat (ulična zgrada), na koje se pozivaju dostavom ovog rješenja:</w:t>
      </w:r>
    </w:p>
    <w:p w:rsidRDefault="001855A6" w:rsidP="001F35DF" w:rsidR="001855A6">
      <w:pPr>
        <w:ind w:firstLine="720"/>
        <w:rPr>
          <w:rFonts w:hAnsi="Times New Roman" w:ascii="Times New Roman"/>
          <w:szCs w:val="24"/>
          <w:lang w:val="hr-HR"/>
        </w:rPr>
      </w:pPr>
    </w:p>
    <w:p w:rsidRDefault="00770289" w:rsidP="001F35DF" w:rsidR="00A84EC7" w:rsidRPr="0096051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lastRenderedPageBreak/>
        <w:t>- predlagatelj</w:t>
      </w:r>
      <w:r w:rsidR="008942A6">
        <w:rPr>
          <w:rFonts w:hAnsi="Times New Roman" w:ascii="Times New Roman"/>
          <w:szCs w:val="24"/>
          <w:lang w:val="hr-HR"/>
        </w:rPr>
        <w:t xml:space="preserve">u </w:t>
      </w:r>
      <w:r w:rsidR="00CB3F10">
        <w:rPr>
          <w:rFonts w:hAnsi="Times New Roman" w:ascii="Times New Roman"/>
          <w:szCs w:val="24"/>
          <w:lang w:val="hr-HR"/>
        </w:rPr>
        <w:t>FINA</w:t>
      </w:r>
    </w:p>
    <w:p w:rsidRDefault="006F415A" w:rsidP="001F35DF" w:rsidR="00D235E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- privremeni stečajni upravitelj </w:t>
      </w:r>
      <w:r w:rsidR="00CB3F10">
        <w:rPr>
          <w:rFonts w:hAnsi="Times New Roman" w:ascii="Times New Roman"/>
          <w:szCs w:val="24"/>
          <w:lang w:val="hr-HR"/>
        </w:rPr>
        <w:t>Iva Petanjek</w:t>
      </w:r>
    </w:p>
    <w:p w:rsidRDefault="00960517" w:rsidP="001F35DF" w:rsidR="008942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dužnik</w:t>
      </w:r>
      <w:r w:rsidR="001A6871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na adresu sjedišta 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8F6502" w:rsidP="001F35DF" w:rsidR="006B246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 gore navedenim dužnikom</w:t>
      </w:r>
      <w:r w:rsidR="006B2460" w:rsidRPr="00960517">
        <w:rPr>
          <w:rFonts w:hAnsi="Times New Roman" w:ascii="Times New Roman"/>
          <w:lang w:val="hr-HR"/>
        </w:rPr>
        <w:t>, po prij</w:t>
      </w:r>
      <w:r w:rsidR="002F085D" w:rsidRPr="00960517">
        <w:rPr>
          <w:rFonts w:hAnsi="Times New Roman" w:ascii="Times New Roman"/>
          <w:lang w:val="hr-HR"/>
        </w:rPr>
        <w:t xml:space="preserve">edlogu </w:t>
      </w:r>
      <w:r w:rsidR="001855A6">
        <w:rPr>
          <w:rFonts w:hAnsi="Times New Roman" w:ascii="Times New Roman"/>
          <w:lang w:val="hr-HR"/>
        </w:rPr>
        <w:t>Financijske agencije, Regionalni centar Zagreb</w:t>
      </w:r>
      <w:r w:rsidR="000F2488" w:rsidRPr="00960517">
        <w:rPr>
          <w:rFonts w:hAnsi="Times New Roman" w:ascii="Times New Roman"/>
          <w:lang w:val="hr-HR"/>
        </w:rPr>
        <w:t xml:space="preserve">, </w:t>
      </w:r>
      <w:r w:rsidR="007D4412" w:rsidRPr="00960517">
        <w:rPr>
          <w:rFonts w:hAnsi="Times New Roman" w:ascii="Times New Roman"/>
          <w:lang w:val="hr-HR"/>
        </w:rPr>
        <w:t>pokrenut je prethodni postupak</w:t>
      </w:r>
      <w:r w:rsidR="000F2488" w:rsidRPr="00960517">
        <w:rPr>
          <w:rFonts w:hAnsi="Times New Roman" w:ascii="Times New Roman"/>
          <w:lang w:val="hr-HR"/>
        </w:rPr>
        <w:t xml:space="preserve"> temeljem odredbe čl</w:t>
      </w:r>
      <w:r w:rsidR="008942A6">
        <w:rPr>
          <w:rFonts w:hAnsi="Times New Roman" w:ascii="Times New Roman"/>
          <w:lang w:val="hr-HR"/>
        </w:rPr>
        <w:t>.</w:t>
      </w:r>
      <w:r w:rsidR="000F2488" w:rsidRPr="00960517">
        <w:rPr>
          <w:rFonts w:hAnsi="Times New Roman" w:ascii="Times New Roman"/>
          <w:lang w:val="hr-HR"/>
        </w:rPr>
        <w:t xml:space="preserve"> 42</w:t>
      </w:r>
      <w:r w:rsidR="008942A6">
        <w:rPr>
          <w:rFonts w:hAnsi="Times New Roman" w:ascii="Times New Roman"/>
          <w:lang w:val="hr-HR"/>
        </w:rPr>
        <w:t>.</w:t>
      </w:r>
      <w:r w:rsidR="000F2488" w:rsidRPr="00960517">
        <w:rPr>
          <w:rFonts w:hAnsi="Times New Roman" w:ascii="Times New Roman"/>
          <w:lang w:val="hr-HR"/>
        </w:rPr>
        <w:t xml:space="preserve"> </w:t>
      </w:r>
      <w:r w:rsidR="006B2460" w:rsidRPr="00960517">
        <w:rPr>
          <w:rFonts w:hAnsi="Times New Roman" w:ascii="Times New Roman"/>
          <w:lang w:val="hr-HR"/>
        </w:rPr>
        <w:t>Stečajnog zakona (NN broj 44/96, 29/99, 129/00, 123/03, 82/06, 116/10, 25/12, 133/12; dalje  u tekstu SZ</w:t>
      </w:r>
      <w:r>
        <w:rPr>
          <w:rFonts w:hAnsi="Times New Roman" w:ascii="Times New Roman"/>
          <w:lang w:val="hr-HR"/>
        </w:rPr>
        <w:t>),</w:t>
      </w:r>
      <w:r w:rsidR="006B2460" w:rsidRPr="00960517">
        <w:rPr>
          <w:rFonts w:hAnsi="Times New Roman" w:ascii="Times New Roman"/>
          <w:lang w:val="hr-HR"/>
        </w:rPr>
        <w:t xml:space="preserve"> o</w:t>
      </w:r>
      <w:r w:rsidR="000F2488" w:rsidRPr="00960517">
        <w:rPr>
          <w:rFonts w:hAnsi="Times New Roman" w:ascii="Times New Roman"/>
          <w:lang w:val="hr-HR"/>
        </w:rPr>
        <w:t xml:space="preserve">držano je temeljem </w:t>
      </w:r>
      <w:r w:rsidR="006B2460" w:rsidRPr="00960517">
        <w:rPr>
          <w:rFonts w:hAnsi="Times New Roman" w:ascii="Times New Roman"/>
          <w:lang w:val="hr-HR"/>
        </w:rPr>
        <w:t xml:space="preserve">odredbe </w:t>
      </w:r>
      <w:r w:rsidR="00B027AE" w:rsidRPr="00960517">
        <w:rPr>
          <w:rFonts w:hAnsi="Times New Roman" w:ascii="Times New Roman"/>
          <w:lang w:val="hr-HR"/>
        </w:rPr>
        <w:t xml:space="preserve">čl. </w:t>
      </w:r>
      <w:r w:rsidR="006B2460" w:rsidRPr="00960517">
        <w:rPr>
          <w:rFonts w:hAnsi="Times New Roman" w:ascii="Times New Roman"/>
          <w:lang w:val="hr-HR"/>
        </w:rPr>
        <w:t>49</w:t>
      </w:r>
      <w:r w:rsidR="008942A6">
        <w:rPr>
          <w:rFonts w:hAnsi="Times New Roman" w:ascii="Times New Roman"/>
          <w:lang w:val="hr-HR"/>
        </w:rPr>
        <w:t>.</w:t>
      </w:r>
      <w:r w:rsidR="006B2460" w:rsidRPr="00960517">
        <w:rPr>
          <w:rFonts w:hAnsi="Times New Roman" w:ascii="Times New Roman"/>
          <w:lang w:val="hr-HR"/>
        </w:rPr>
        <w:t xml:space="preserve"> </w:t>
      </w:r>
      <w:r w:rsidR="000F2488" w:rsidRPr="00960517">
        <w:rPr>
          <w:rFonts w:hAnsi="Times New Roman" w:ascii="Times New Roman"/>
          <w:lang w:val="hr-HR"/>
        </w:rPr>
        <w:t>S</w:t>
      </w:r>
      <w:r w:rsidR="006B2460" w:rsidRPr="00960517">
        <w:rPr>
          <w:rFonts w:hAnsi="Times New Roman" w:ascii="Times New Roman"/>
          <w:lang w:val="hr-HR"/>
        </w:rPr>
        <w:t>Z</w:t>
      </w:r>
      <w:r w:rsidR="008942A6">
        <w:rPr>
          <w:rFonts w:hAnsi="Times New Roman" w:ascii="Times New Roman"/>
          <w:lang w:val="hr-HR"/>
        </w:rPr>
        <w:t>-a</w:t>
      </w:r>
      <w:r w:rsidR="006B2460" w:rsidRPr="00960517">
        <w:rPr>
          <w:rFonts w:hAnsi="Times New Roman" w:ascii="Times New Roman"/>
          <w:lang w:val="hr-HR"/>
        </w:rPr>
        <w:t xml:space="preserve"> prvo ročište radi izjašnjenja zakonskog zastupnika dužnika, na </w:t>
      </w:r>
      <w:r w:rsidR="001855A6">
        <w:rPr>
          <w:rFonts w:hAnsi="Times New Roman" w:ascii="Times New Roman"/>
          <w:lang w:val="hr-HR"/>
        </w:rPr>
        <w:t>koje je uprava pristupila, izjasnila se na način da se protivi otvaranju stečaja nad dužnikom jer da će prevladati financijsko stanje kod dužnika</w:t>
      </w:r>
      <w:r w:rsidR="006B2460" w:rsidRPr="00960517">
        <w:rPr>
          <w:rFonts w:hAnsi="Times New Roman" w:ascii="Times New Roman"/>
          <w:lang w:val="hr-HR"/>
        </w:rPr>
        <w:t>.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lang w:val="hr-HR"/>
        </w:rPr>
      </w:pPr>
    </w:p>
    <w:p w:rsidRDefault="001855A6" w:rsidP="001855A6" w:rsidR="007D4412" w:rsidRPr="001855A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Kako temeljem odredbi SZ-a prethodni postupak može trajati 2-3. mjeseca, to je odlučeno kao u izreci rješenja pod točkom I.), II.) i III.) te sukladno odredbi čl. 44. SZ-a, imenovan </w:t>
      </w:r>
      <w:r w:rsidR="007D4412" w:rsidRPr="00960517">
        <w:rPr>
          <w:rFonts w:hAnsi="Times New Roman" w:ascii="Times New Roman"/>
          <w:szCs w:val="24"/>
          <w:lang w:val="hr-HR"/>
        </w:rPr>
        <w:t>privremeni stečajni upravitelj kojemu je dužnost ispitati uvjete za otvaranje i vođenje stečajnog postupka, konkretno ispitati da li kod dužnika postoje stečajni razlozi iz čl.</w:t>
      </w:r>
      <w:r w:rsidR="0051646D">
        <w:rPr>
          <w:rFonts w:hAnsi="Times New Roman" w:ascii="Times New Roman"/>
          <w:szCs w:val="24"/>
          <w:lang w:val="hr-HR"/>
        </w:rPr>
        <w:t xml:space="preserve"> </w:t>
      </w:r>
      <w:r w:rsidR="007D4412" w:rsidRPr="00960517">
        <w:rPr>
          <w:rFonts w:hAnsi="Times New Roman" w:ascii="Times New Roman"/>
          <w:szCs w:val="24"/>
          <w:lang w:val="hr-HR"/>
        </w:rPr>
        <w:t>l</w:t>
      </w:r>
      <w:r w:rsidR="0051646D">
        <w:rPr>
          <w:rFonts w:hAnsi="Times New Roman" w:ascii="Times New Roman"/>
          <w:szCs w:val="24"/>
          <w:lang w:val="hr-HR"/>
        </w:rPr>
        <w:t>.</w:t>
      </w:r>
      <w:r w:rsidR="007D4412" w:rsidRPr="00960517">
        <w:rPr>
          <w:rFonts w:hAnsi="Times New Roman" w:ascii="Times New Roman"/>
          <w:szCs w:val="24"/>
          <w:lang w:val="hr-HR"/>
        </w:rPr>
        <w:t xml:space="preserve"> 4.</w:t>
      </w:r>
      <w:r w:rsidR="008942A6">
        <w:rPr>
          <w:rFonts w:hAnsi="Times New Roman" w:ascii="Times New Roman"/>
          <w:szCs w:val="24"/>
          <w:lang w:val="hr-HR"/>
        </w:rPr>
        <w:t xml:space="preserve"> </w:t>
      </w:r>
      <w:r w:rsidR="007D4412" w:rsidRPr="00960517">
        <w:rPr>
          <w:rFonts w:hAnsi="Times New Roman" w:ascii="Times New Roman"/>
          <w:szCs w:val="24"/>
          <w:lang w:val="hr-HR"/>
        </w:rPr>
        <w:t>SZ</w:t>
      </w:r>
      <w:r w:rsidR="008942A6">
        <w:rPr>
          <w:rFonts w:hAnsi="Times New Roman" w:ascii="Times New Roman"/>
          <w:szCs w:val="24"/>
          <w:lang w:val="hr-HR"/>
        </w:rPr>
        <w:t>-a</w:t>
      </w:r>
      <w:r w:rsidR="007D4412" w:rsidRPr="00960517">
        <w:rPr>
          <w:rFonts w:hAnsi="Times New Roman" w:ascii="Times New Roman"/>
          <w:szCs w:val="24"/>
          <w:lang w:val="hr-HR"/>
        </w:rPr>
        <w:t>, da</w:t>
      </w:r>
      <w:r w:rsidR="008942A6">
        <w:rPr>
          <w:rFonts w:hAnsi="Times New Roman" w:ascii="Times New Roman"/>
          <w:szCs w:val="24"/>
          <w:lang w:val="hr-HR"/>
        </w:rPr>
        <w:t xml:space="preserve"> li</w:t>
      </w:r>
      <w:r w:rsidR="007D4412" w:rsidRPr="00960517">
        <w:rPr>
          <w:rFonts w:hAnsi="Times New Roman" w:ascii="Times New Roman"/>
          <w:szCs w:val="24"/>
          <w:lang w:val="hr-HR"/>
        </w:rPr>
        <w:t xml:space="preserve"> je dužnikova imovina uopće dostatna  za vođenje stečajnog postupka, jer ukoliko imovina</w:t>
      </w:r>
      <w:r w:rsidR="008942A6">
        <w:rPr>
          <w:rFonts w:hAnsi="Times New Roman" w:ascii="Times New Roman"/>
          <w:szCs w:val="24"/>
          <w:lang w:val="hr-HR"/>
        </w:rPr>
        <w:t xml:space="preserve"> nije dostatna niti za pokriće troškova</w:t>
      </w:r>
      <w:r w:rsidR="007D4412" w:rsidRPr="00960517">
        <w:rPr>
          <w:rFonts w:hAnsi="Times New Roman" w:ascii="Times New Roman"/>
          <w:szCs w:val="24"/>
          <w:lang w:val="hr-HR"/>
        </w:rPr>
        <w:t xml:space="preserve"> postupka, tada ne postoje uvjeti za vođenje stečajnog postupka već uvjeti za otvaranje i istovremeno zaključenje stečaja nad dužnikom po čl</w:t>
      </w:r>
      <w:r w:rsidR="008942A6">
        <w:rPr>
          <w:rFonts w:hAnsi="Times New Roman" w:ascii="Times New Roman"/>
          <w:szCs w:val="24"/>
          <w:lang w:val="hr-HR"/>
        </w:rPr>
        <w:t>.</w:t>
      </w:r>
      <w:r w:rsidR="007D4412" w:rsidRPr="00960517">
        <w:rPr>
          <w:rFonts w:hAnsi="Times New Roman" w:ascii="Times New Roman"/>
          <w:szCs w:val="24"/>
          <w:lang w:val="hr-HR"/>
        </w:rPr>
        <w:t xml:space="preserve"> 63. SZ</w:t>
      </w:r>
      <w:r w:rsidR="008942A6">
        <w:rPr>
          <w:rFonts w:hAnsi="Times New Roman" w:ascii="Times New Roman"/>
          <w:szCs w:val="24"/>
          <w:lang w:val="hr-HR"/>
        </w:rPr>
        <w:t>-a,</w:t>
      </w:r>
      <w:r w:rsidR="007D4412" w:rsidRPr="00960517">
        <w:rPr>
          <w:rFonts w:hAnsi="Times New Roman" w:ascii="Times New Roman"/>
          <w:szCs w:val="24"/>
          <w:lang w:val="hr-HR"/>
        </w:rPr>
        <w:t xml:space="preserve"> a ukoliko dužnik ima imovine koju je potrebno u stečaju unovčiti i njome namiriti stečajne vjerovnike</w:t>
      </w:r>
      <w:r w:rsidR="008942A6">
        <w:rPr>
          <w:rFonts w:hAnsi="Times New Roman" w:ascii="Times New Roman"/>
          <w:szCs w:val="24"/>
          <w:lang w:val="hr-HR"/>
        </w:rPr>
        <w:t xml:space="preserve">, tada će privremeni  stečajni </w:t>
      </w:r>
      <w:r w:rsidR="007D4412" w:rsidRPr="00960517">
        <w:rPr>
          <w:rFonts w:hAnsi="Times New Roman" w:ascii="Times New Roman"/>
          <w:szCs w:val="24"/>
          <w:lang w:val="hr-HR"/>
        </w:rPr>
        <w:t>upravitelj predložiti n</w:t>
      </w:r>
      <w:r w:rsidR="008942A6">
        <w:rPr>
          <w:rFonts w:hAnsi="Times New Roman" w:ascii="Times New Roman"/>
          <w:szCs w:val="24"/>
          <w:lang w:val="hr-HR"/>
        </w:rPr>
        <w:t>e samo otvaranje</w:t>
      </w:r>
      <w:r w:rsidR="007D4412" w:rsidRPr="00960517">
        <w:rPr>
          <w:rFonts w:hAnsi="Times New Roman" w:ascii="Times New Roman"/>
          <w:szCs w:val="24"/>
          <w:lang w:val="hr-HR"/>
        </w:rPr>
        <w:t>, već i vođenje stečajnog postupka nad dužnikom.</w:t>
      </w:r>
    </w:p>
    <w:p w:rsidRDefault="008942A6" w:rsidP="001F35DF" w:rsidR="008942A6" w:rsidRPr="00960517">
      <w:pPr>
        <w:ind w:firstLine="720"/>
        <w:jc w:val="both"/>
        <w:rPr>
          <w:rFonts w:hAnsi="Times New Roman" w:ascii="Times New Roman"/>
          <w:lang w:val="hr-HR"/>
        </w:rPr>
      </w:pPr>
    </w:p>
    <w:p w:rsidRDefault="007D4412" w:rsidP="001F35DF" w:rsidR="007D4412" w:rsidRPr="0096051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Sukladno čl</w:t>
      </w:r>
      <w:r w:rsidR="008942A6">
        <w:rPr>
          <w:rFonts w:hAnsi="Times New Roman" w:ascii="Times New Roman"/>
          <w:szCs w:val="24"/>
          <w:lang w:val="hr-HR"/>
        </w:rPr>
        <w:t>.</w:t>
      </w:r>
      <w:r w:rsidRPr="00960517">
        <w:rPr>
          <w:rFonts w:hAnsi="Times New Roman" w:ascii="Times New Roman"/>
          <w:szCs w:val="24"/>
          <w:lang w:val="hr-HR"/>
        </w:rPr>
        <w:t xml:space="preserve"> 53. SZ</w:t>
      </w:r>
      <w:r w:rsidR="008942A6">
        <w:rPr>
          <w:rFonts w:hAnsi="Times New Roman" w:ascii="Times New Roman"/>
          <w:szCs w:val="24"/>
          <w:lang w:val="hr-HR"/>
        </w:rPr>
        <w:t>-a</w:t>
      </w:r>
      <w:r w:rsidRPr="00960517">
        <w:rPr>
          <w:rFonts w:hAnsi="Times New Roman" w:ascii="Times New Roman"/>
          <w:szCs w:val="24"/>
          <w:lang w:val="hr-HR"/>
        </w:rPr>
        <w:t xml:space="preserve"> odlučeno je kao pod točkom IV.</w:t>
      </w:r>
      <w:r w:rsidR="008F6502">
        <w:rPr>
          <w:rFonts w:hAnsi="Times New Roman" w:ascii="Times New Roman"/>
          <w:szCs w:val="24"/>
          <w:lang w:val="hr-HR"/>
        </w:rPr>
        <w:t>)</w:t>
      </w:r>
      <w:r w:rsidRPr="00960517">
        <w:rPr>
          <w:rFonts w:hAnsi="Times New Roman" w:ascii="Times New Roman"/>
          <w:szCs w:val="24"/>
          <w:lang w:val="hr-HR"/>
        </w:rPr>
        <w:t xml:space="preserve"> izreke </w:t>
      </w:r>
      <w:r w:rsidR="008F6502">
        <w:rPr>
          <w:rFonts w:hAnsi="Times New Roman" w:ascii="Times New Roman"/>
          <w:szCs w:val="24"/>
          <w:lang w:val="hr-HR"/>
        </w:rPr>
        <w:t>rješenja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1855A6">
        <w:rPr>
          <w:rFonts w:hAnsi="Times New Roman" w:ascii="Times New Roman"/>
          <w:szCs w:val="24"/>
          <w:lang w:val="hr-HR"/>
        </w:rPr>
        <w:t>11</w:t>
      </w:r>
      <w:r w:rsidRPr="00960517">
        <w:rPr>
          <w:rFonts w:hAnsi="Times New Roman" w:ascii="Times New Roman"/>
          <w:szCs w:val="24"/>
          <w:lang w:val="hr-HR"/>
        </w:rPr>
        <w:t xml:space="preserve">. </w:t>
      </w:r>
      <w:r w:rsidR="001855A6">
        <w:rPr>
          <w:rFonts w:hAnsi="Times New Roman" w:ascii="Times New Roman"/>
          <w:szCs w:val="24"/>
          <w:lang w:val="hr-HR"/>
        </w:rPr>
        <w:t>kolovoza</w:t>
      </w:r>
      <w:r w:rsidR="008942A6">
        <w:rPr>
          <w:rFonts w:hAnsi="Times New Roman" w:ascii="Times New Roman"/>
          <w:szCs w:val="24"/>
          <w:lang w:val="hr-HR"/>
        </w:rPr>
        <w:t xml:space="preserve"> 2015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  </w:t>
      </w:r>
      <w:r w:rsidR="008F6502">
        <w:rPr>
          <w:rFonts w:hAnsi="Times New Roman" w:ascii="Times New Roman"/>
          <w:szCs w:val="24"/>
          <w:lang w:val="hr-HR"/>
        </w:rPr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Pr="00960517">
        <w:rPr>
          <w:rFonts w:hAnsi="Times New Roman" w:ascii="Times New Roman"/>
          <w:szCs w:val="24"/>
          <w:lang w:val="hr-HR"/>
        </w:rPr>
        <w:t xml:space="preserve"> Nevenka Siladi  Rstić</w:t>
      </w:r>
      <w:r w:rsidR="009A280B" w:rsidRPr="00960517">
        <w:rPr>
          <w:rFonts w:hAnsi="Times New Roman" w:ascii="Times New Roman"/>
          <w:szCs w:val="24"/>
          <w:lang w:val="hr-HR"/>
        </w:rPr>
        <w:t>, v.r.</w:t>
      </w:r>
      <w:r w:rsidRPr="00960517">
        <w:rPr>
          <w:rFonts w:hAnsi="Times New Roman" w:ascii="Times New Roman"/>
          <w:szCs w:val="24"/>
          <w:lang w:val="hr-HR"/>
        </w:rPr>
        <w:t xml:space="preserve">  </w:t>
      </w:r>
    </w:p>
    <w:p w:rsidRDefault="00D705E5" w:rsidP="001F35DF" w:rsidR="00103721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960517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Protiv</w:t>
      </w:r>
      <w:r w:rsidR="006B2460" w:rsidRPr="00960517">
        <w:rPr>
          <w:rFonts w:hAnsi="Times New Roman" w:ascii="Times New Roman"/>
          <w:i/>
          <w:szCs w:val="24"/>
          <w:lang w:val="hr-HR"/>
        </w:rPr>
        <w:t xml:space="preserve"> ovog</w:t>
      </w:r>
      <w:r w:rsidRPr="00960517">
        <w:rPr>
          <w:rFonts w:hAnsi="Times New Roman" w:ascii="Times New Roman"/>
          <w:i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6B2460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A280B" w:rsidP="008F6502" w:rsidR="009A280B" w:rsidRPr="00960517">
      <w:pPr>
        <w:pStyle w:val="Uvuenotijeloteksta"/>
        <w:ind w:left="0"/>
        <w:jc w:val="both"/>
      </w:pPr>
      <w:r w:rsidRPr="00960517">
        <w:t>Za točnost otpravka – ovlašten službenik</w:t>
      </w:r>
    </w:p>
    <w:p w:rsidRDefault="009A280B" w:rsidP="001F35DF" w:rsidR="009A280B" w:rsidRPr="00960517">
      <w:pPr>
        <w:pStyle w:val="Uvuenotijeloteksta"/>
        <w:ind w:left="0"/>
        <w:jc w:val="both"/>
      </w:pPr>
      <w:r w:rsidRPr="00960517">
        <w:t xml:space="preserve">      </w:t>
      </w:r>
      <w:r w:rsidR="006B2460" w:rsidRPr="00960517">
        <w:t xml:space="preserve">         </w:t>
      </w:r>
      <w:r w:rsidR="00776BF7" w:rsidRPr="00960517">
        <w:tab/>
      </w:r>
      <w:r w:rsidR="006B2460" w:rsidRPr="00960517">
        <w:t xml:space="preserve">  </w:t>
      </w:r>
      <w:r w:rsidRPr="00960517">
        <w:t>Ana Brlek</w:t>
      </w:r>
    </w:p>
    <w:p w:rsidRDefault="008A3372" w:rsidP="001F35DF" w:rsidR="008A337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4B2390" w:rsidP="001F35DF" w:rsidR="00AC3CEC" w:rsidRPr="0096051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AC3CEC" w:rsidRPr="00960517">
        <w:rPr>
          <w:rFonts w:hAnsi="Times New Roman" w:ascii="Times New Roman"/>
          <w:szCs w:val="24"/>
          <w:lang w:val="hr-HR"/>
        </w:rPr>
        <w:t xml:space="preserve">a:  </w:t>
      </w:r>
    </w:p>
    <w:p w:rsidRDefault="008F6502" w:rsidP="008F6502" w:rsidR="006B2460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1855A6">
        <w:rPr>
          <w:rFonts w:hAnsi="Times New Roman" w:ascii="Times New Roman"/>
          <w:szCs w:val="24"/>
          <w:lang w:val="hr-HR"/>
        </w:rPr>
        <w:t>redlagatelju, FINA</w:t>
      </w:r>
    </w:p>
    <w:p w:rsidRDefault="001855A6" w:rsidP="008F6502" w:rsidR="008F6502" w:rsidRPr="00960517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Dužniku, MERCI d.o.o., na adresu sjedišta</w:t>
      </w:r>
    </w:p>
    <w:p w:rsidRDefault="008F6502" w:rsidP="008F6502" w:rsidR="00AC3CEC" w:rsidRPr="00960517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1855A6">
        <w:rPr>
          <w:rFonts w:hAnsi="Times New Roman" w:ascii="Times New Roman"/>
          <w:szCs w:val="24"/>
          <w:lang w:val="hr-HR"/>
        </w:rPr>
        <w:t>rivremeni stečajni upravitelj Iva Petanjek</w:t>
      </w:r>
    </w:p>
    <w:p w:rsidRDefault="0016331D" w:rsidP="0016331D" w:rsidR="0016331D" w:rsidRPr="00960517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Pr="00960517">
        <w:rPr>
          <w:rFonts w:hAnsi="Times New Roman" w:ascii="Times New Roman"/>
          <w:szCs w:val="24"/>
          <w:lang w:val="hr-HR"/>
        </w:rPr>
        <w:t>glasna ploča</w:t>
      </w:r>
    </w:p>
    <w:p w:rsidRDefault="00AC3CEC" w:rsidP="008F6502" w:rsidR="00AC3CEC" w:rsidRPr="00960517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Sudski registar</w:t>
      </w:r>
      <w:r w:rsidR="006B2460" w:rsidRPr="00960517">
        <w:rPr>
          <w:rFonts w:hAnsi="Times New Roman" w:ascii="Times New Roman"/>
          <w:szCs w:val="24"/>
          <w:lang w:val="hr-HR"/>
        </w:rPr>
        <w:t xml:space="preserve"> elektronski</w:t>
      </w:r>
    </w:p>
    <w:p w:rsidRDefault="00AC3CEC" w:rsidP="008F6502" w:rsidR="00AC3CEC" w:rsidRPr="00960517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NN u formi oglasa (od I. do I</w:t>
      </w:r>
      <w:r w:rsidR="001F35DF" w:rsidRPr="00960517">
        <w:rPr>
          <w:rFonts w:hAnsi="Times New Roman" w:ascii="Times New Roman"/>
          <w:szCs w:val="24"/>
          <w:lang w:val="hr-HR"/>
        </w:rPr>
        <w:t>I</w:t>
      </w:r>
      <w:r w:rsidRPr="00960517">
        <w:rPr>
          <w:rFonts w:hAnsi="Times New Roman" w:ascii="Times New Roman"/>
          <w:szCs w:val="24"/>
          <w:lang w:val="hr-HR"/>
        </w:rPr>
        <w:t>I.)</w:t>
      </w:r>
    </w:p>
    <w:p w:rsidRDefault="00AC3CEC" w:rsidP="001F35DF" w:rsidR="00AC3CE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70289" w:rsidP="001F35DF" w:rsidR="00770289" w:rsidRPr="00960517">
      <w:pPr>
        <w:jc w:val="both"/>
        <w:rPr>
          <w:rFonts w:hAnsi="Times New Roman" w:ascii="Times New Roman"/>
          <w:szCs w:val="24"/>
          <w:lang w:val="hr-HR"/>
        </w:rPr>
      </w:pPr>
    </w:p>
    <w:sectPr w:rsidSect="00776BF7" w:rsidR="00770289" w:rsidRPr="0096051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760449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8942A6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 xml:space="preserve">  </w:t>
    </w:r>
    <w:r w:rsidR="00776BF7">
      <w:rPr>
        <w:rFonts w:hAnsi="Times New Roman" w:ascii="Times New Roman"/>
        <w:szCs w:val="24"/>
        <w:lang w:val="hr-HR"/>
      </w:rPr>
      <w:t>47.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CB3F10">
      <w:rPr>
        <w:rFonts w:hAnsi="Times New Roman" w:ascii="Times New Roman"/>
        <w:szCs w:val="24"/>
        <w:lang w:val="hr-HR"/>
      </w:rPr>
      <w:t>444</w:t>
    </w:r>
    <w:r>
      <w:rPr>
        <w:rFonts w:hAnsi="Times New Roman" w:ascii="Times New Roman"/>
        <w:szCs w:val="24"/>
        <w:lang w:val="hr-HR"/>
      </w:rPr>
      <w:t>/</w:t>
    </w:r>
    <w:r w:rsidR="00CB3F10">
      <w:rPr>
        <w:rFonts w:hAnsi="Times New Roman" w:ascii="Times New Roman"/>
        <w:szCs w:val="24"/>
        <w:lang w:val="hr-HR"/>
      </w:rPr>
      <w:t>14</w:t>
    </w:r>
    <w:r w:rsidR="00E87CAF">
      <w:rPr>
        <w:rFonts w:hAnsi="Times New Roman" w:ascii="Times New Roman"/>
        <w:szCs w:val="24"/>
        <w:lang w:val="hr-HR"/>
      </w:rPr>
      <w:t>-</w:t>
    </w:r>
    <w:r w:rsidR="00CB3F10">
      <w:rPr>
        <w:rFonts w:hAnsi="Times New Roman" w:ascii="Times New Roman"/>
        <w:sz w:val="20"/>
        <w:lang w:val="hr-HR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R="00704B09">
    <w:pPr>
      <w:pStyle w:val="Zaglavlje"/>
    </w:pPr>
  </w:p>
  <w:p w:rsidRDefault="00704B09" w:rsidR="00704B09">
    <w:pPr>
      <w:pStyle w:val="Zaglavlje"/>
    </w:pPr>
  </w:p>
  <w:p w:rsidRDefault="00704B09" w:rsidR="00CB3F10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</w:p>
  <w:p w:rsidRDefault="00CB3F10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  </w:t>
    </w:r>
    <w:r w:rsidR="00776BF7">
      <w:rPr>
        <w:rFonts w:hAnsi="Times New Roman" w:ascii="Times New Roman"/>
        <w:szCs w:val="24"/>
        <w:lang w:val="hr-HR"/>
      </w:rPr>
      <w:t>47.</w:t>
    </w:r>
    <w:r w:rsidR="00704B09" w:rsidRPr="00497EED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444</w:t>
    </w:r>
    <w:r w:rsidR="008942A6">
      <w:rPr>
        <w:rFonts w:hAnsi="Times New Roman" w:ascii="Times New Roman"/>
        <w:szCs w:val="24"/>
        <w:lang w:val="hr-HR"/>
      </w:rPr>
      <w:t>/1</w:t>
    </w:r>
    <w:r>
      <w:rPr>
        <w:rFonts w:hAnsi="Times New Roman" w:ascii="Times New Roman"/>
        <w:szCs w:val="24"/>
        <w:lang w:val="hr-HR"/>
      </w:rPr>
      <w:t>4</w:t>
    </w:r>
    <w:r w:rsidR="00E87CAF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 w:val="20"/>
        <w:lang w:val="hr-HR"/>
      </w:rPr>
      <w:t>8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>
    <w:pPr>
      <w:pStyle w:val="Zaglavlje"/>
      <w:rPr>
        <w:rFonts w:hAnsi="Times New Roman" w:ascii="Times New Roman"/>
      </w:rPr>
    </w:pPr>
  </w:p>
  <w:p w:rsidRDefault="001855A6" w:rsidP="00953077" w:rsidR="001855A6">
    <w:pPr>
      <w:pStyle w:val="Zaglavlje"/>
      <w:rPr>
        <w:rFonts w:hAnsi="Times New Roman" w:ascii="Times New Roman"/>
      </w:rPr>
    </w:pPr>
  </w:p>
  <w:p w:rsidRDefault="001855A6" w:rsidP="00953077" w:rsidR="001855A6">
    <w:pPr>
      <w:pStyle w:val="Zaglavlje"/>
      <w:rPr>
        <w:rFonts w:hAnsi="Times New Roman" w:ascii="Times New Roman"/>
      </w:rPr>
    </w:pPr>
  </w:p>
  <w:p w:rsidRDefault="001855A6" w:rsidP="00953077" w:rsidR="001855A6">
    <w:pPr>
      <w:pStyle w:val="Zaglavlje"/>
      <w:rPr>
        <w:rFonts w:hAnsi="Times New Roman" w:ascii="Times New Roman"/>
      </w:rPr>
    </w:pPr>
  </w:p>
  <w:p w:rsidRDefault="001855A6" w:rsidP="00953077" w:rsidR="001855A6">
    <w:pPr>
      <w:pStyle w:val="Zaglavlje"/>
      <w:rPr>
        <w:rFonts w:hAnsi="Times New Roman" w:ascii="Times New Roman"/>
      </w:rPr>
    </w:pPr>
  </w:p>
  <w:p w:rsidRDefault="001855A6" w:rsidP="000C42FE" w:rsidR="001855A6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1855A6" w:rsidP="000C42FE" w:rsidR="001855A6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1855A6" w:rsidP="00E95B51" w:rsidR="00E95B51" w:rsidRPr="00E87CAF">
    <w:pPr>
      <w:pStyle w:val="Zaglavlje"/>
      <w:ind w:left="426"/>
      <w:rPr>
        <w:sz w:val="20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5880"/>
    <w:rsid w:val="001F2EB8"/>
    <w:rsid w:val="001F35DF"/>
    <w:rsid w:val="001F3B6F"/>
    <w:rsid w:val="00206B46"/>
    <w:rsid w:val="002152E6"/>
    <w:rsid w:val="00223DB7"/>
    <w:rsid w:val="002456D3"/>
    <w:rsid w:val="002503FA"/>
    <w:rsid w:val="0028065A"/>
    <w:rsid w:val="0029275D"/>
    <w:rsid w:val="00295EE3"/>
    <w:rsid w:val="002E4E27"/>
    <w:rsid w:val="002E5A19"/>
    <w:rsid w:val="002F085D"/>
    <w:rsid w:val="00300633"/>
    <w:rsid w:val="00310A46"/>
    <w:rsid w:val="0032374B"/>
    <w:rsid w:val="00341136"/>
    <w:rsid w:val="003430B3"/>
    <w:rsid w:val="0038016A"/>
    <w:rsid w:val="003809C2"/>
    <w:rsid w:val="00397D75"/>
    <w:rsid w:val="003D32BA"/>
    <w:rsid w:val="003E1E35"/>
    <w:rsid w:val="003E387F"/>
    <w:rsid w:val="003F20B4"/>
    <w:rsid w:val="004211DE"/>
    <w:rsid w:val="00437223"/>
    <w:rsid w:val="004421E4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B2390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E0429"/>
    <w:rsid w:val="005F400A"/>
    <w:rsid w:val="005F47CC"/>
    <w:rsid w:val="005F4EB0"/>
    <w:rsid w:val="00607B74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0449"/>
    <w:rsid w:val="0076205A"/>
    <w:rsid w:val="00770289"/>
    <w:rsid w:val="00771B51"/>
    <w:rsid w:val="00776BF7"/>
    <w:rsid w:val="007827A6"/>
    <w:rsid w:val="007A3B8E"/>
    <w:rsid w:val="007B0E26"/>
    <w:rsid w:val="007D4412"/>
    <w:rsid w:val="007D7798"/>
    <w:rsid w:val="007E1F63"/>
    <w:rsid w:val="007F346E"/>
    <w:rsid w:val="008168C8"/>
    <w:rsid w:val="00821F7A"/>
    <w:rsid w:val="00836848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84EC7"/>
    <w:rsid w:val="00A86841"/>
    <w:rsid w:val="00AB3D6F"/>
    <w:rsid w:val="00AC3CEC"/>
    <w:rsid w:val="00AE17E2"/>
    <w:rsid w:val="00AE303B"/>
    <w:rsid w:val="00AE49EF"/>
    <w:rsid w:val="00AE5391"/>
    <w:rsid w:val="00AE79CD"/>
    <w:rsid w:val="00B019A5"/>
    <w:rsid w:val="00B027AE"/>
    <w:rsid w:val="00B1731E"/>
    <w:rsid w:val="00B477FF"/>
    <w:rsid w:val="00B5217C"/>
    <w:rsid w:val="00B55124"/>
    <w:rsid w:val="00B65651"/>
    <w:rsid w:val="00B740AF"/>
    <w:rsid w:val="00BB5E92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3C0E"/>
    <w:rsid w:val="00CE0735"/>
    <w:rsid w:val="00D00427"/>
    <w:rsid w:val="00D03DAC"/>
    <w:rsid w:val="00D07817"/>
    <w:rsid w:val="00D14E12"/>
    <w:rsid w:val="00D235EE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E85"/>
    <w:rsid w:val="00F779CE"/>
    <w:rsid w:val="00F90A07"/>
    <w:rsid w:val="00F92C4F"/>
    <w:rsid w:val="00FC3CE0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2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3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3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3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3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2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3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3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3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3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2015.</izvorni_sadrzaj>
    <derivirana_varijabla naziv="DomainObject.DatumDonosenjaOdluke_1">11.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2014.</izvorni_sadrzaj>
    <derivirana_varijabla naziv="DomainObject.Predmet.DatumOsnivanja_1">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St-444/2014</izvorni_sadrzaj>
    <derivirana_varijabla naziv="DomainObject.Predmet.OznakaBroj_1">St-444/2014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 27.03.15</izvorni_sadrzaj>
    <derivirana_varijabla naziv="DomainObject.Predmet.PrimjedbaSuca_1">Kalendar 27.03.15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MERCI d.o.o. za marketing zastupanog po punomoćniku Marijan Šoštarić; Robert Strahinić</izvorni_sadrzaj>
    <derivirana_varijabla naziv="DomainObject.Predmet.ProtustrankaFormated_1">  MERCI d.o.o. za marketing zastupanog po punomoćniku Marijan Šoštarić; Robert Strahinić</derivirana_varijabla>
  </DomainObject.Predmet.ProtustrankaFormated>
  <DomainObject.Predmet.ProtustrankaFormatedOIB>
    <izvorni_sadrzaj>  MERCI d.o.o. za marketing, OIB 39425236985 zastupanog po punomoćniku Marijan Šoštarić; Robert Strahinić</izvorni_sadrzaj>
    <derivirana_varijabla naziv="DomainObject.Predmet.ProtustrankaFormatedOIB_1">  MERCI d.o.o. za marketing, OIB 39425236985 zastupanog po punomoćniku Marijan Šoštarić; Robert Strahinić</derivirana_varijabla>
  </DomainObject.Predmet.ProtustrankaFormatedOIB>
  <DomainObject.Predmet.ProtustrankaFormatedWithAdress>
    <izvorni_sadrzaj> MERCI d.o.o. za marketing, Pavla Vitezovića 2, 47000 Karlovac zastupanog po punomoćniku Marijan Šoštarić; Robert Strahinić</izvorni_sadrzaj>
    <derivirana_varijabla naziv="DomainObject.Predmet.ProtustrankaFormatedWithAdress_1"> MERCI d.o.o. za marketing, Pavla Vitezovića 2, 47000 Karlovac zastupanog po punomoćniku Marijan Šoštarić; Robert Strahinić</derivirana_varijabla>
  </DomainObject.Predmet.ProtustrankaFormatedWithAdress>
  <DomainObject.Predmet.ProtustrankaFormatedWithAdressOIB>
    <izvorni_sadrzaj> MERCI d.o.o. za marketing, OIB 39425236985, Pavla Vitezovića 2, 47000 Karlovac zastupanog po punomoćniku Marijan Šoštarić; Robert Strahinić</izvorni_sadrzaj>
    <derivirana_varijabla naziv="DomainObject.Predmet.ProtustrankaFormatedWithAdressOIB_1"> MERCI d.o.o. za marketing, OIB 39425236985, Pavla Vitezovića 2, 47000 Karlovac zastupanog po punomoćniku Marijan Šoštarić; Robert Strahinić</derivirana_varijabla>
  </DomainObject.Predmet.ProtustrankaFormatedWithAdressOIB>
  <DomainObject.Predmet.ProtustrankaWithAdress>
    <izvorni_sadrzaj>MERCI d.o.o. za marketing Pavla Vitezovića 2, 47000 Karlovac</izvorni_sadrzaj>
    <derivirana_varijabla naziv="DomainObject.Predmet.ProtustrankaWithAdress_1">MERCI d.o.o. za marketing Pavla Vitezovića 2, 47000 Karlovac</derivirana_varijabla>
  </DomainObject.Predmet.ProtustrankaWithAdress>
  <DomainObject.Predmet.ProtustrankaWithAdressOIB>
    <izvorni_sadrzaj>MERCI d.o.o. za marketing, OIB 39425236985, Pavla Vitezovića 2, 47000 Karlovac</izvorni_sadrzaj>
    <derivirana_varijabla naziv="DomainObject.Predmet.ProtustrankaWithAdressOIB_1">MERCI d.o.o. za marketing, OIB 39425236985, Pavla Vitezovića 2, 47000 Karlovac</derivirana_varijabla>
  </DomainObject.Predmet.ProtustrankaWithAdressOIB>
  <DomainObject.Predmet.ProtustrankaNazivFormated>
    <izvorni_sadrzaj>MERCI d.o.o. za marketing</izvorni_sadrzaj>
    <derivirana_varijabla naziv="DomainObject.Predmet.ProtustrankaNazivFormated_1">MERCI d.o.o. za marketing</derivirana_varijabla>
  </DomainObject.Predmet.ProtustrankaNazivFormated>
  <DomainObject.Predmet.ProtustrankaNazivFormatedOIB>
    <izvorni_sadrzaj>MERCI d.o.o. za marketing, OIB 39425236985</izvorni_sadrzaj>
    <derivirana_varijabla naziv="DomainObject.Predmet.ProtustrankaNazivFormatedOIB_1">MERCI d.o.o. za marketing, OIB 39425236985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MERCI d.o.o. za marketing zastupanog po punomoćniku Marijan Šoštarić; Robert Strahinić</item>
    </izvorni_sadrzaj>
    <derivirana_varijabla naziv="DomainObject.Predmet.ProtuStrankaListFormated_1">
      <item>MERCI d.o.o. za marketing zastupanog po punomoćniku Marijan Šoštarić; Robert Strahinić</item>
    </derivirana_varijabla>
  </DomainObject.Predmet.ProtuStrankaListFormated>
  <DomainObject.Predmet.ProtuStrankaListFormatedOIB>
    <izvorni_sadrzaj>
      <item>MERCI d.o.o. za marketing, OIB 39425236985 zastupanog po punomoćniku Marijan Šoštarić; Robert Strahinić</item>
    </izvorni_sadrzaj>
    <derivirana_varijabla naziv="DomainObject.Predmet.ProtuStrankaListFormatedOIB_1">
      <item>MERCI d.o.o. za marketing, OIB 39425236985 zastupanog po punomoćniku Marijan Šoštarić; Robert Strahinić</item>
    </derivirana_varijabla>
  </DomainObject.Predmet.ProtuStrankaListFormatedOIB>
  <DomainObject.Predmet.ProtuStrankaListFormatedWithAdress>
    <izvorni_sadrzaj>
      <item>MERCI d.o.o. za marketing, Pavla Vitezovića 2, 47000 Karlovac zastupanog po punomoćniku Marijan Šoštarić; Robert Strahinić</item>
    </izvorni_sadrzaj>
    <derivirana_varijabla naziv="DomainObject.Predmet.ProtuStrankaListFormatedWithAdress_1">
      <item>MERCI d.o.o. za marketing, Pavla Vitezovića 2, 47000 Karlovac zastupanog po punomoćniku Marijan Šoštarić; Robert Strahinić</item>
    </derivirana_varijabla>
  </DomainObject.Predmet.ProtuStrankaListFormatedWithAdress>
  <DomainObject.Predmet.ProtuStrankaListFormatedWithAdressOIB>
    <izvorni_sadrzaj>
      <item>MERCI d.o.o. za marketing, OIB 39425236985, Pavla Vitezovića 2, 47000 Karlovac zastupanog po punomoćniku Marijan Šoštarić; Robert Strahinić</item>
    </izvorni_sadrzaj>
    <derivirana_varijabla naziv="DomainObject.Predmet.ProtuStrankaListFormatedWithAdressOIB_1">
      <item>MERCI d.o.o. za marketing, OIB 39425236985, Pavla Vitezovića 2, 47000 Karlovac zastupanog po punomoćniku Marijan Šoštarić; Robert Strahinić</item>
    </derivirana_varijabla>
  </DomainObject.Predmet.ProtuStrankaListFormatedWithAdressOIB>
  <DomainObject.Predmet.ProtuStrankaListNazivFormated>
    <izvorni_sadrzaj>
      <item>MERCI d.o.o. za marketing</item>
    </izvorni_sadrzaj>
    <derivirana_varijabla naziv="DomainObject.Predmet.ProtuStrankaListNazivFormated_1">
      <item>MERCI d.o.o. za marketing</item>
    </derivirana_varijabla>
  </DomainObject.Predmet.ProtuStrankaListNazivFormated>
  <DomainObject.Predmet.ProtuStrankaListNazivFormatedOIB>
    <izvorni_sadrzaj>
      <item>MERCI d.o.o. za marketing, OIB 39425236985</item>
    </izvorni_sadrzaj>
    <derivirana_varijabla naziv="DomainObject.Predmet.ProtuStrankaListNazivFormatedOIB_1">
      <item>MERCI d.o.o. za marketing, OIB 39425236985</item>
    </derivirana_varijabla>
  </DomainObject.Predmet.ProtuStrankaListNazivFormatedOIB>
  <DomainObject.Predmet.OstaliListFormated>
    <izvorni_sadrzaj>
      <item>Marijan Šoštarić punomoćnik sudionika u postupku MERCI d.o.o. za marketing</item>
      <item>Robert Strahinić punomoćnik sudionika u postupku MERCI d.o.o. za marketing</item>
      <item>Iva Petanjek</item>
    </izvorni_sadrzaj>
    <derivirana_varijabla naziv="DomainObject.Predmet.OstaliListFormated_1">
      <item>Marijan Šoštarić punomoćnik sudionika u postupku MERCI d.o.o. za marketing</item>
      <item>Robert Strahinić punomoćnik sudionika u postupku MERCI d.o.o. za marketing</item>
      <item>Iva Petanjek</item>
    </derivirana_varijabla>
  </DomainObject.Predmet.OstaliListFormated>
  <DomainObject.Predmet.OstaliListFormatedOIB>
    <izvorni_sadrzaj>
      <item>Marijan Šoštarić, OIB 31663072417 punomoćnik sudionika u postupku MERCI d.o.o. za marketing</item>
      <item>Robert Strahinić, OIB 68434610163 punomoćnik sudionika u postupku MERCI d.o.o. za marketing</item>
      <item>Iva Petanjek, OIB 70764524701</item>
    </izvorni_sadrzaj>
    <derivirana_varijabla naziv="DomainObject.Predmet.OstaliListFormatedOIB_1">
      <item>Marijan Šoštarić, OIB 31663072417 punomoćnik sudionika u postupku MERCI d.o.o. za marketing</item>
      <item>Robert Strahinić, OIB 68434610163 punomoćnik sudionika u postupku MERCI d.o.o. za marketing</item>
      <item>Iva Petanjek, OIB 70764524701</item>
    </derivirana_varijabla>
  </DomainObject.Predmet.OstaliListFormatedOIB>
  <DomainObject.Predmet.OstaliListFormatedWithAdress>
    <izvorni_sadrzaj>
      <item>Marijan Šoštarić, Mahično 120, 47000 Mahićno punomoćnik sudionika u postupku MERCI d.o.o. za marketing</item>
      <item>Robert Strahinić, Skopska 13, 47000 Karlovac punomoćnik sudionika u postupku MERCI d.o.o. za marketing</item>
      <item>Iva Petanjek, Trg Ivana Kukuljevića 9, 10000 Zagreb</item>
    </izvorni_sadrzaj>
    <derivirana_varijabla naziv="DomainObject.Predmet.OstaliListFormatedWithAdress_1">
      <item>Marijan Šoštarić, Mahično 120, 47000 Mahićno punomoćnik sudionika u postupku MERCI d.o.o. za marketing</item>
      <item>Robert Strahinić, Skopska 13, 47000 Karlovac punomoćnik sudionika u postupku MERCI d.o.o. za marketing</item>
      <item>Iva Petanjek, Trg Ivana Kukuljevića 9, 10000 Zagreb</item>
    </derivirana_varijabla>
  </DomainObject.Predmet.OstaliListFormatedWithAdress>
  <DomainObject.Predmet.OstaliListFormatedWithAdressOIB>
    <izvorni_sadrzaj>
      <item>Marijan Šoštarić, OIB 31663072417, Mahično 120, 47000 Mahićno punomoćnik sudionika u postupku MERCI d.o.o. za marketing</item>
      <item>Robert Strahinić, OIB 68434610163, Skopska 13, 47000 Karlovac punomoćnik sudionika u postupku MERCI d.o.o. za marketing</item>
      <item>Iva Petanjek, OIB 70764524701, Trg Ivana Kukuljevića 9, 10000 Zagreb</item>
    </izvorni_sadrzaj>
    <derivirana_varijabla naziv="DomainObject.Predmet.OstaliListFormatedWithAdressOIB_1">
      <item>Marijan Šoštarić, OIB 31663072417, Mahično 120, 47000 Mahićno punomoćnik sudionika u postupku MERCI d.o.o. za marketing</item>
      <item>Robert Strahinić, OIB 68434610163, Skopska 13, 47000 Karlovac punomoćnik sudionika u postupku MERCI d.o.o. za marketing</item>
      <item>Iva Petanjek, OIB 70764524701, Trg Ivana Kukuljevića 9, 10000 Zagreb</item>
    </derivirana_varijabla>
  </DomainObject.Predmet.OstaliListFormatedWithAdressOIB>
  <DomainObject.Predmet.OstaliListNazivFormated>
    <izvorni_sadrzaj>
      <item>Marijan Šoštarić</item>
      <item>Robert Strahinić</item>
      <item>Iva Petanjek</item>
    </izvorni_sadrzaj>
    <derivirana_varijabla naziv="DomainObject.Predmet.OstaliListNazivFormated_1">
      <item>Marijan Šoštarić</item>
      <item>Robert Strahinić</item>
      <item>Iva Petanjek</item>
    </derivirana_varijabla>
  </DomainObject.Predmet.OstaliListNazivFormated>
  <DomainObject.Predmet.OstaliListNazivFormatedOIB>
    <izvorni_sadrzaj>
      <item>Marijan Šoštarić, OIB 31663072417</item>
      <item>Robert Strahinić, OIB 68434610163</item>
      <item>Iva Petanjek, OIB 70764524701</item>
    </izvorni_sadrzaj>
    <derivirana_varijabla naziv="DomainObject.Predmet.OstaliListNazivFormatedOIB_1">
      <item>Marijan Šoštarić, OIB 31663072417</item>
      <item>Robert Strahinić, OIB 68434610163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2015.</izvorni_sadrzaj>
    <derivirana_varijabla naziv="DomainObject.Datum_1">11.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MERCI d.o.o. za marketing</izvorni_sadrzaj>
    <derivirana_varijabla naziv="DomainObject.Predmet.ProtustrankaIDrugi_1">MERCI d.o.o. za marketing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MERCI d.o.o. za marketing, OIB 39425236985, Pavla Vitezovića 2, 47000 Karlovac</izvorni_sadrzaj>
    <derivirana_varijabla naziv="DomainObject.Predmet.ProtustrankaIDrugiAdressOIB_1">MERCI d.o.o. za marketing, OIB 39425236985, Pavla Vitezovića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MERCI d.o.o. za marketing</item>
      <item>Marijan Šoštarić</item>
      <item>Robert Strahinić</item>
      <item>Iva Petanjek</item>
    </izvorni_sadrzaj>
    <derivirana_varijabla naziv="DomainObject.Predmet.SudioniciListNaziv_1">
      <item>FINA Regionalni centar Zagreb</item>
      <item>MERCI d.o.o. za marketing</item>
      <item>Marijan Šoštarić</item>
      <item>Robert Strahinić</item>
      <item>Iva Petanjek</item>
    </derivirana_varijabla>
  </DomainObject.Predmet.SudioniciListNaziv>
  <DomainObject.Predmet.SudioniciListAdressOIB>
    <izvorni_sadrzaj>
      <item>FINA Regionalni centar Zagreb, OIB 85821130368, Ilica 307,10000 Zagreb</item>
      <item>MERCI d.o.o. za marketing, OIB 39425236985, Pavla Vitezovića 2,47000 Karlovac</item>
      <item>Marijan Šoštarić, OIB 31663072417, Mahično 120,47000 Mahićno</item>
      <item>Robert Strahinić, OIB 68434610163, Skopska 13,47000 Karlovac</item>
      <item>Iva Petanjek, OIB 70764524701, Trg Ivana Kukuljevića 9,10000 Zagreb</item>
    </izvorni_sadrzaj>
    <derivirana_varijabla naziv="DomainObject.Predmet.SudioniciListAdressOIB_1">
      <item>FINA Regionalni centar Zagreb, OIB 85821130368, Ilica 307,10000 Zagreb</item>
      <item>MERCI d.o.o. za marketing, OIB 39425236985, Pavla Vitezovića 2,47000 Karlovac</item>
      <item>Marijan Šoštarić, OIB 31663072417, Mahično 120,47000 Mahićno</item>
      <item>Robert Strahinić, OIB 68434610163, Skopska 13,47000 Karlovac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39425236985</item>
      <item>, OIB 31663072417</item>
      <item>, OIB 68434610163</item>
      <item>, OIB 70764524701</item>
    </izvorni_sadrzaj>
    <derivirana_varijabla naziv="DomainObject.Predmet.SudioniciListNazivOIB_1">
      <item>, OIB 85821130368</item>
      <item>, OIB 39425236985</item>
      <item>, OIB 31663072417</item>
      <item>, OIB 68434610163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592</properties:Words>
  <properties:Characters>3153</properties:Characters>
  <properties:Lines>82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2015-07-28T10:13:00Z</dcterms:created>
  <dc:creator>Sudsko vijeæe</dc:creator>
  <cp:lastModifiedBy>Ana Brlek</cp:lastModifiedBy>
  <cp:lastPrinted>2015-08-11T07:00:00Z</cp:lastPrinted>
  <dcterms:modified xmlns:xsi="http://www.w3.org/2001/XMLSchema-instance" xsi:type="dcterms:W3CDTF">2015-08-11T07:02:00Z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