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2b4e" w14:paraId="c2d2b4e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5E1E3A" w:rsidP="00702487" w:rsidR="005E1E3A">
      <w:pPr>
        <w:jc w:val="both"/>
        <w:rPr>
          <w:rFonts w:hAnsi="Times New Roman" w:ascii="Times New Roman"/>
          <w:b/>
          <w:sz w:val="28"/>
        </w:rPr>
      </w:pPr>
    </w:p>
    <w:p w:rsidRDefault="00760A4E" w:rsidP="00702487" w:rsidR="00702487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DB51DD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46C2">
        <w:rPr>
          <w:rFonts w:hAnsi="Times New Roman" w:ascii="Times New Roman"/>
          <w:sz w:val="24"/>
          <w:szCs w:val="24"/>
          <w:lang w:val="pl-PL"/>
        </w:rPr>
        <w:t>3. St-6619</w:t>
      </w:r>
      <w:r w:rsidR="003C0211">
        <w:rPr>
          <w:rFonts w:hAnsi="Times New Roman" w:ascii="Times New Roman"/>
          <w:sz w:val="24"/>
          <w:szCs w:val="24"/>
          <w:lang w:val="pl-PL"/>
        </w:rPr>
        <w:t>/1</w:t>
      </w:r>
      <w:r w:rsidR="002A5E22">
        <w:rPr>
          <w:rFonts w:hAnsi="Times New Roman" w:ascii="Times New Roman"/>
          <w:sz w:val="24"/>
          <w:szCs w:val="24"/>
          <w:lang w:val="pl-PL"/>
        </w:rPr>
        <w:t>6</w:t>
      </w:r>
    </w:p>
    <w:p w:rsidRDefault="005E1E3A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D046C2">
        <w:rPr>
          <w:rFonts w:hAnsi="Times New Roman" w:ascii="Times New Roman"/>
          <w:sz w:val="24"/>
          <w:szCs w:val="24"/>
          <w:lang w:val="pl-PL"/>
        </w:rPr>
        <w:t>OMH RAZVITAK</w:t>
      </w:r>
      <w:r w:rsidR="001D7F02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 w:rsidR="00D046C2">
        <w:rPr>
          <w:rFonts w:hAnsi="Times New Roman" w:ascii="Times New Roman"/>
          <w:sz w:val="24"/>
          <w:szCs w:val="24"/>
          <w:lang w:val="pl-PL"/>
        </w:rPr>
        <w:t>Zagreb</w:t>
      </w:r>
      <w:r w:rsidR="001D7F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046C2">
        <w:rPr>
          <w:rFonts w:hAnsi="Times New Roman" w:ascii="Times New Roman"/>
          <w:sz w:val="24"/>
          <w:szCs w:val="24"/>
          <w:lang w:val="pl-PL"/>
        </w:rPr>
        <w:t>Trumbićeva 6</w:t>
      </w:r>
      <w:r w:rsidR="001D7F02">
        <w:rPr>
          <w:rFonts w:hAnsi="Times New Roman" w:ascii="Times New Roman"/>
          <w:sz w:val="24"/>
          <w:szCs w:val="24"/>
          <w:lang w:val="pl-PL"/>
        </w:rPr>
        <w:t>, OIB:</w:t>
      </w:r>
      <w:r w:rsidR="001D7F02" w:rsidRPr="001D7F02">
        <w:t xml:space="preserve"> </w:t>
      </w:r>
      <w:r w:rsidR="00D046C2" w:rsidRPr="00D046C2">
        <w:rPr>
          <w:rFonts w:hAnsi="Times New Roman" w:ascii="Times New Roman"/>
          <w:sz w:val="24"/>
          <w:szCs w:val="24"/>
          <w:lang w:val="pl-PL"/>
        </w:rPr>
        <w:t>13113990458</w:t>
      </w:r>
    </w:p>
    <w:p w:rsidRDefault="00D049F1" w:rsidP="00702487" w:rsidR="00D049F1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1B24DF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1B24DF" w:rsidR="00351626" w:rsidRPr="001B24D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51626" w:rsidP="00351626" w:rsidR="0035162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Tr="00C339AE"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C339A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C339AE" w:rsidR="001C0A01" w:rsidRPr="00B40BEB">
        <w:trPr>
          <w:jc w:val="center"/>
        </w:trPr>
        <w:tc>
          <w:tcPr>
            <w:tcW w:type="pct" w:w="536"/>
          </w:tcPr>
          <w:p w:rsidRDefault="005F1E4B" w:rsidP="001C0A01" w:rsidR="001C0A0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38"/>
          </w:tcPr>
          <w:p w:rsidRDefault="005F1E4B" w:rsidP="001C0A01" w:rsidR="001C0A0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6"/>
          </w:tcPr>
          <w:p w:rsidRDefault="005F1E4B" w:rsidP="001C0A01" w:rsidR="001C0A0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99"/>
          </w:tcPr>
          <w:p w:rsidRDefault="005F1E4B" w:rsidP="001C0A01" w:rsidR="001C0A0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5F1E4B" w:rsidP="001C0A01" w:rsidR="001C0A0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5F1E4B" w:rsidP="001C0A01" w:rsidR="001C0A0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5F1E4B" w:rsidP="001C0A01" w:rsidR="001C0A0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5F1E4B" w:rsidP="001C0A01" w:rsidR="00FF4DD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FF4DDD" w:rsidP="00351626" w:rsidR="00FF4D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F1E4B" w:rsidP="00351626" w:rsidR="005F1E4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F1E4B" w:rsidP="00351626" w:rsidR="005F1E4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F1E4B" w:rsidP="00351626" w:rsidR="005F1E4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F1E4B" w:rsidP="00351626" w:rsidR="005F1E4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F1E4B" w:rsidP="00351626" w:rsidR="005F1E4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 VIŠI ISPLATNI RED</w:t>
      </w:r>
    </w:p>
    <w:p w:rsidRDefault="00351626" w:rsidP="00351626" w:rsidR="00351626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74"/>
        <w:gridCol w:w="2622"/>
        <w:gridCol w:w="1896"/>
        <w:gridCol w:w="2188"/>
        <w:gridCol w:w="1815"/>
        <w:gridCol w:w="1846"/>
        <w:gridCol w:w="1639"/>
        <w:gridCol w:w="2019"/>
      </w:tblGrid>
      <w:tr w:rsidTr="0021748D" w:rsidR="00351626" w:rsidRPr="00B40BEB">
        <w:trPr>
          <w:jc w:val="center"/>
        </w:trPr>
        <w:tc>
          <w:tcPr>
            <w:tcW w:type="pct" w:w="533"/>
            <w:vAlign w:val="center"/>
          </w:tcPr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5"/>
            <w:vAlign w:val="center"/>
          </w:tcPr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4"/>
            <w:vAlign w:val="center"/>
          </w:tcPr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7"/>
            <w:vAlign w:val="center"/>
          </w:tcPr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8"/>
            <w:vAlign w:val="center"/>
          </w:tcPr>
          <w:p w:rsidRDefault="00351626" w:rsidP="00F43B11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8"/>
            <w:vAlign w:val="center"/>
          </w:tcPr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2"/>
            <w:vAlign w:val="center"/>
          </w:tcPr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3"/>
            <w:vAlign w:val="center"/>
          </w:tcPr>
          <w:p w:rsidRDefault="00351626" w:rsidP="00C339AE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1748D" w:rsidR="00351626" w:rsidRPr="00B40BEB">
        <w:trPr>
          <w:jc w:val="center"/>
        </w:trPr>
        <w:tc>
          <w:tcPr>
            <w:tcW w:type="pct" w:w="533"/>
          </w:tcPr>
          <w:p w:rsidRDefault="006D5A6E" w:rsidP="00D24BB9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5"/>
          </w:tcPr>
          <w:p w:rsidRDefault="006D5A6E" w:rsidP="00C339AE" w:rsidR="00351626" w:rsidRPr="006D5A6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6D5A6E">
              <w:rPr>
                <w:rFonts w:hAnsi="Times New Roman" w:ascii="Times New Roman"/>
                <w:b/>
                <w:sz w:val="24"/>
                <w:szCs w:val="24"/>
              </w:rPr>
              <w:t>ZAGREBAČKI HOLDING d.o.o.</w:t>
            </w:r>
          </w:p>
        </w:tc>
        <w:tc>
          <w:tcPr>
            <w:tcW w:type="pct" w:w="604"/>
          </w:tcPr>
          <w:p w:rsidRDefault="006D5A6E" w:rsidP="00C339AE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97"/>
          </w:tcPr>
          <w:p w:rsidRDefault="006D5A6E" w:rsidP="00C339AE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78"/>
          </w:tcPr>
          <w:p w:rsidRDefault="000441A5" w:rsidP="00C339AE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123,20</w:t>
            </w:r>
          </w:p>
        </w:tc>
        <w:tc>
          <w:tcPr>
            <w:tcW w:type="pct" w:w="588"/>
          </w:tcPr>
          <w:p w:rsidRDefault="000441A5" w:rsidP="00C339AE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kamatni list</w:t>
            </w:r>
          </w:p>
        </w:tc>
        <w:tc>
          <w:tcPr>
            <w:tcW w:type="pct" w:w="522"/>
          </w:tcPr>
          <w:p w:rsidRDefault="0057345C" w:rsidP="00C339AE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43"/>
          </w:tcPr>
          <w:p w:rsidRDefault="000441A5" w:rsidP="009D2A16" w:rsidR="0035162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je u zastari</w:t>
            </w:r>
          </w:p>
          <w:p w:rsidRDefault="00B06BCE" w:rsidP="009D2A16" w:rsidR="00B06BC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21748D" w:rsidR="003A4F32" w:rsidRPr="00B40BEB">
        <w:trPr>
          <w:jc w:val="center"/>
        </w:trPr>
        <w:tc>
          <w:tcPr>
            <w:tcW w:type="pct" w:w="533"/>
          </w:tcPr>
          <w:p w:rsidRDefault="00230504" w:rsidP="003A4F32" w:rsidR="003A4F3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5"/>
          </w:tcPr>
          <w:p w:rsidRDefault="00230504" w:rsidP="003A4F32" w:rsidR="003A4F32" w:rsidRPr="00913D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CENTAR BANKA d.d. u stečaju</w:t>
            </w:r>
          </w:p>
        </w:tc>
        <w:tc>
          <w:tcPr>
            <w:tcW w:type="pct" w:w="604"/>
          </w:tcPr>
          <w:p w:rsidRDefault="00230504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89296439230</w:t>
            </w:r>
          </w:p>
        </w:tc>
        <w:tc>
          <w:tcPr>
            <w:tcW w:type="pct" w:w="697"/>
          </w:tcPr>
          <w:p w:rsidRDefault="00230504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Heinzelova 47a, Zagreb</w:t>
            </w:r>
          </w:p>
        </w:tc>
        <w:tc>
          <w:tcPr>
            <w:tcW w:type="pct" w:w="578"/>
          </w:tcPr>
          <w:p w:rsidRDefault="00230504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618,46</w:t>
            </w:r>
          </w:p>
        </w:tc>
        <w:tc>
          <w:tcPr>
            <w:tcW w:type="pct" w:w="588"/>
          </w:tcPr>
          <w:p w:rsidRDefault="00230504" w:rsidP="003A4F32" w:rsidR="006B4DE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otvorenih stavki, ugovor o obavljanju usluga platnog prometa</w:t>
            </w:r>
          </w:p>
        </w:tc>
        <w:tc>
          <w:tcPr>
            <w:tcW w:type="pct" w:w="522"/>
          </w:tcPr>
          <w:p w:rsidRDefault="0091039A" w:rsidP="003A4F32" w:rsidR="003A4F3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618,46</w:t>
            </w:r>
          </w:p>
        </w:tc>
        <w:tc>
          <w:tcPr>
            <w:tcW w:type="pct" w:w="643"/>
          </w:tcPr>
          <w:p w:rsidRDefault="008864ED" w:rsidP="003A4F32" w:rsidR="002305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otvorenih stavki, ugovor o obavljanju usluga platnog prometa</w:t>
            </w:r>
          </w:p>
          <w:p w:rsidRDefault="007D4145" w:rsidP="003A4F32" w:rsidR="007D41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D4145" w:rsidP="003A4F32" w:rsidR="007D414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21748D" w:rsidR="0015764F" w:rsidRPr="00B40BEB">
        <w:trPr>
          <w:jc w:val="center"/>
        </w:trPr>
        <w:tc>
          <w:tcPr>
            <w:tcW w:type="pct" w:w="533"/>
          </w:tcPr>
          <w:p w:rsidRDefault="00230504" w:rsidP="0015764F" w:rsidR="001576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35"/>
          </w:tcPr>
          <w:p w:rsidRDefault="007752A9" w:rsidP="0015764F" w:rsidR="0015764F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</w:tc>
        <w:tc>
          <w:tcPr>
            <w:tcW w:type="pct" w:w="604"/>
          </w:tcPr>
          <w:p w:rsidRDefault="007752A9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97"/>
          </w:tcPr>
          <w:p w:rsidRDefault="007752A9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78"/>
          </w:tcPr>
          <w:p w:rsidRDefault="007752A9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360,93</w:t>
            </w:r>
          </w:p>
        </w:tc>
        <w:tc>
          <w:tcPr>
            <w:tcW w:type="pct" w:w="588"/>
          </w:tcPr>
          <w:p w:rsidRDefault="007752A9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utvrđenju iznosa naknade za uređenje voda, rješenja o ovrsi</w:t>
            </w:r>
          </w:p>
        </w:tc>
        <w:tc>
          <w:tcPr>
            <w:tcW w:type="pct" w:w="522"/>
          </w:tcPr>
          <w:p w:rsidRDefault="002A3ADE" w:rsidP="0015764F" w:rsidR="001576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360,93</w:t>
            </w:r>
          </w:p>
        </w:tc>
        <w:tc>
          <w:tcPr>
            <w:tcW w:type="pct" w:w="643"/>
          </w:tcPr>
          <w:p w:rsidRDefault="007752A9" w:rsidP="0015764F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utvrđenju iznosa naknade za uređenje voda, rješenja o ovrsi</w:t>
            </w:r>
          </w:p>
          <w:p w:rsidRDefault="007752A9" w:rsidP="0015764F" w:rsidR="007752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21748D" w:rsidR="00A810A5" w:rsidRPr="00B40BEB">
        <w:trPr>
          <w:jc w:val="center"/>
        </w:trPr>
        <w:tc>
          <w:tcPr>
            <w:tcW w:type="pct" w:w="533"/>
          </w:tcPr>
          <w:p w:rsidRDefault="0089043D" w:rsidP="00A810A5" w:rsidR="00A810A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835"/>
          </w:tcPr>
          <w:p w:rsidRDefault="0089043D" w:rsidP="00A810A5" w:rsidR="00A810A5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SUVLASNICI ZGRADE U ZAGREBU, AUGUSTA MUSIĆA 28</w:t>
            </w:r>
          </w:p>
        </w:tc>
        <w:tc>
          <w:tcPr>
            <w:tcW w:type="pct" w:w="604"/>
          </w:tcPr>
          <w:p w:rsidRDefault="0089043D" w:rsidP="00A810A5" w:rsidR="00A810A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GSKG d.o.o., Zagreb, OIB: 03744272526</w:t>
            </w:r>
          </w:p>
        </w:tc>
        <w:tc>
          <w:tcPr>
            <w:tcW w:type="pct" w:w="697"/>
          </w:tcPr>
          <w:p w:rsidRDefault="0089043D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Augusta Musića 28, Zagreb</w:t>
            </w:r>
          </w:p>
        </w:tc>
        <w:tc>
          <w:tcPr>
            <w:tcW w:type="pct" w:w="578"/>
          </w:tcPr>
          <w:p w:rsidRDefault="0089043D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2.279,54</w:t>
            </w:r>
          </w:p>
        </w:tc>
        <w:tc>
          <w:tcPr>
            <w:tcW w:type="pct" w:w="588"/>
          </w:tcPr>
          <w:p w:rsidRDefault="005C7026" w:rsidP="00A810A5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izračun kamata</w:t>
            </w:r>
          </w:p>
        </w:tc>
        <w:tc>
          <w:tcPr>
            <w:tcW w:type="pct" w:w="522"/>
          </w:tcPr>
          <w:p w:rsidRDefault="00BE0FAD" w:rsidP="00B10104" w:rsidR="00A810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  <w:r w:rsidR="00B10104">
              <w:rPr>
                <w:rFonts w:hAnsi="Times New Roman" w:ascii="Times New Roman"/>
                <w:sz w:val="24"/>
                <w:szCs w:val="24"/>
              </w:rPr>
              <w:t>234,84</w:t>
            </w:r>
          </w:p>
        </w:tc>
        <w:tc>
          <w:tcPr>
            <w:tcW w:type="pct" w:w="643"/>
          </w:tcPr>
          <w:p w:rsidRDefault="005C7026" w:rsidP="00A810A5" w:rsidR="00B101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Kartica kupca, izračun kamata </w:t>
            </w:r>
            <w:r w:rsidR="00B10104"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21748D" w:rsidR="00D24922" w:rsidRPr="00B40BEB">
        <w:trPr>
          <w:jc w:val="center"/>
        </w:trPr>
        <w:tc>
          <w:tcPr>
            <w:tcW w:type="pct" w:w="533"/>
          </w:tcPr>
          <w:p w:rsidRDefault="00F66ED7" w:rsidP="00D24922" w:rsidR="00D24922" w:rsidRP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B18E6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835"/>
          </w:tcPr>
          <w:p w:rsidRDefault="00F66ED7" w:rsidP="00D24922" w:rsidR="00D249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ZTB STAN d.o.o.</w:t>
            </w:r>
          </w:p>
        </w:tc>
        <w:tc>
          <w:tcPr>
            <w:tcW w:type="pct" w:w="604"/>
          </w:tcPr>
          <w:p w:rsidRDefault="00F66ED7" w:rsidP="00D24922" w:rsidR="00D2492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06835775619</w:t>
            </w:r>
          </w:p>
        </w:tc>
        <w:tc>
          <w:tcPr>
            <w:tcW w:type="pct" w:w="697"/>
          </w:tcPr>
          <w:p w:rsidRDefault="00F66ED7" w:rsidP="00D24922" w:rsidR="00D24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Ankice Opolski 2, Varaždin</w:t>
            </w:r>
          </w:p>
        </w:tc>
        <w:tc>
          <w:tcPr>
            <w:tcW w:type="pct" w:w="578"/>
          </w:tcPr>
          <w:p w:rsidRDefault="00F66ED7" w:rsidP="00D24922" w:rsidR="00D24922" w:rsidRPr="00F66E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66ED7">
              <w:rPr>
                <w:rFonts w:hAnsi="Times New Roman" w:ascii="Times New Roman"/>
                <w:sz w:val="24"/>
                <w:szCs w:val="24"/>
              </w:rPr>
              <w:t>9.025,12</w:t>
            </w:r>
          </w:p>
        </w:tc>
        <w:tc>
          <w:tcPr>
            <w:tcW w:type="pct" w:w="588"/>
          </w:tcPr>
          <w:p w:rsidRDefault="00B10104" w:rsidP="00D24922" w:rsidR="00D24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 posl. br. Ovrv-286/16 od 22.12.2016.</w:t>
            </w:r>
          </w:p>
        </w:tc>
        <w:tc>
          <w:tcPr>
            <w:tcW w:type="pct" w:w="522"/>
          </w:tcPr>
          <w:p w:rsidRDefault="0071330C" w:rsidP="00D24922" w:rsidR="00D24922" w:rsidRPr="007133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9.025,12</w:t>
            </w:r>
          </w:p>
        </w:tc>
        <w:tc>
          <w:tcPr>
            <w:tcW w:type="pct" w:w="643"/>
          </w:tcPr>
          <w:p w:rsidRDefault="00B10104" w:rsidP="00D24922" w:rsidR="00D24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 posl. br. Ovrv-286/16 od 22.12.2016.</w:t>
            </w:r>
          </w:p>
          <w:p w:rsidRDefault="00B10104" w:rsidP="00D24922" w:rsidR="00B101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</w:t>
            </w:r>
            <w:r w:rsidR="001D5A55">
              <w:rPr>
                <w:rFonts w:hAnsi="Times New Roman" w:ascii="Times New Roman"/>
                <w:sz w:val="24"/>
                <w:szCs w:val="24"/>
              </w:rPr>
              <w:t>na isprava za iznos 6.539,61 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21748D" w:rsidR="00C44FBA" w:rsidRPr="00B40BEB">
        <w:trPr>
          <w:jc w:val="center"/>
        </w:trPr>
        <w:tc>
          <w:tcPr>
            <w:tcW w:type="pct" w:w="533"/>
          </w:tcPr>
          <w:p w:rsidRDefault="003B18E6" w:rsidP="00D24922" w:rsidR="00C44FBA" w:rsidRPr="00C44F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35"/>
          </w:tcPr>
          <w:p w:rsidRDefault="003B18E6" w:rsidP="00D24922" w:rsidR="00C44FB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HEP-TOPLINARSTVO d.o.o.</w:t>
            </w:r>
          </w:p>
        </w:tc>
        <w:tc>
          <w:tcPr>
            <w:tcW w:type="pct" w:w="604"/>
          </w:tcPr>
          <w:p w:rsidRDefault="003B18E6" w:rsidP="00D24922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pct" w:w="697"/>
          </w:tcPr>
          <w:p w:rsidRDefault="003B18E6" w:rsidP="00D24922" w:rsid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Miševečka 15a, Zagreb</w:t>
            </w:r>
          </w:p>
        </w:tc>
        <w:tc>
          <w:tcPr>
            <w:tcW w:type="pct" w:w="578"/>
          </w:tcPr>
          <w:p w:rsidRDefault="003B18E6" w:rsidP="00D24922" w:rsidR="00C44FBA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42.681,22</w:t>
            </w:r>
          </w:p>
        </w:tc>
        <w:tc>
          <w:tcPr>
            <w:tcW w:type="pct" w:w="588"/>
          </w:tcPr>
          <w:p w:rsidRDefault="009B6691" w:rsidP="00D24922" w:rsid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Izvodi otvorenih stavaka, rješenja o ovrsi</w:t>
            </w:r>
          </w:p>
        </w:tc>
        <w:tc>
          <w:tcPr>
            <w:tcW w:type="pct" w:w="522"/>
          </w:tcPr>
          <w:p w:rsidRDefault="004816E1" w:rsidP="00D24922" w:rsidR="00C44FBA" w:rsidRPr="004816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816E1">
              <w:rPr>
                <w:rFonts w:hAnsi="Times New Roman" w:ascii="Times New Roman"/>
                <w:sz w:val="24"/>
                <w:szCs w:val="24"/>
              </w:rPr>
              <w:t>42.681,22</w:t>
            </w:r>
          </w:p>
        </w:tc>
        <w:tc>
          <w:tcPr>
            <w:tcW w:type="pct" w:w="643"/>
          </w:tcPr>
          <w:p w:rsidRDefault="009B6691" w:rsidP="00D24922" w:rsid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Izvodi otvorenih stavaka, rješenja o ovrsi</w:t>
            </w:r>
          </w:p>
          <w:p w:rsidRDefault="009B6691" w:rsidP="00D24922" w:rsidR="009B669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24.826,95 kn)</w:t>
            </w:r>
          </w:p>
        </w:tc>
      </w:tr>
      <w:tr w:rsidTr="0021748D" w:rsidR="00054608" w:rsidRPr="00B40BEB">
        <w:trPr>
          <w:jc w:val="center"/>
        </w:trPr>
        <w:tc>
          <w:tcPr>
            <w:tcW w:type="pct" w:w="533"/>
          </w:tcPr>
          <w:p w:rsidRDefault="003B18E6" w:rsidP="00D24922" w:rsidR="00054608" w:rsidRPr="00C44F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35"/>
          </w:tcPr>
          <w:p w:rsidRDefault="003B18E6" w:rsidP="00D24922" w:rsidR="0005460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UMAG</w:t>
            </w:r>
          </w:p>
        </w:tc>
        <w:tc>
          <w:tcPr>
            <w:tcW w:type="pct" w:w="604"/>
          </w:tcPr>
          <w:p w:rsidRDefault="003B18E6" w:rsidP="00D24922" w:rsidR="000546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84097228497</w:t>
            </w:r>
          </w:p>
        </w:tc>
        <w:tc>
          <w:tcPr>
            <w:tcW w:type="pct" w:w="697"/>
          </w:tcPr>
          <w:p w:rsidRDefault="003B18E6" w:rsidP="00D24922" w:rsidR="000546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G.Garibaldi 6, Umag</w:t>
            </w:r>
          </w:p>
        </w:tc>
        <w:tc>
          <w:tcPr>
            <w:tcW w:type="pct" w:w="578"/>
          </w:tcPr>
          <w:p w:rsidRDefault="003B18E6" w:rsidP="00D24922" w:rsidR="00054608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569,92</w:t>
            </w:r>
          </w:p>
        </w:tc>
        <w:tc>
          <w:tcPr>
            <w:tcW w:type="pct" w:w="588"/>
          </w:tcPr>
          <w:p w:rsidRDefault="002A16A3" w:rsidP="00D24922" w:rsidR="000546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za komunalnu naknadu, kartica kupca</w:t>
            </w:r>
          </w:p>
        </w:tc>
        <w:tc>
          <w:tcPr>
            <w:tcW w:type="pct" w:w="522"/>
          </w:tcPr>
          <w:p w:rsidRDefault="004816E1" w:rsidP="00D24922" w:rsidR="00054608" w:rsidRPr="002F044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569,92</w:t>
            </w:r>
          </w:p>
        </w:tc>
        <w:tc>
          <w:tcPr>
            <w:tcW w:type="pct" w:w="643"/>
          </w:tcPr>
          <w:p w:rsidRDefault="002A16A3" w:rsidP="00D24922" w:rsidR="000546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za komunalnu naknadu, kartica kupca</w:t>
            </w:r>
          </w:p>
          <w:p w:rsidRDefault="002A16A3" w:rsidP="00D24922" w:rsidR="002A16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21748D" w:rsidR="003A62D1" w:rsidRPr="00B40BEB">
        <w:trPr>
          <w:jc w:val="center"/>
        </w:trPr>
        <w:tc>
          <w:tcPr>
            <w:tcW w:type="pct" w:w="533"/>
          </w:tcPr>
          <w:p w:rsidRDefault="003B18E6" w:rsidP="00D24922" w:rsidR="003A62D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35"/>
          </w:tcPr>
          <w:p w:rsidRDefault="003B18E6" w:rsidP="00D24922" w:rsidR="003A62D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</w:tc>
        <w:tc>
          <w:tcPr>
            <w:tcW w:type="pct" w:w="604"/>
          </w:tcPr>
          <w:p w:rsidRDefault="003B18E6" w:rsidP="00D24922" w:rsidR="003A62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97"/>
          </w:tcPr>
          <w:p w:rsidRDefault="003B18E6" w:rsidP="00D24922" w:rsidR="003A62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78"/>
          </w:tcPr>
          <w:p w:rsidRDefault="003B18E6" w:rsidP="00D24922" w:rsidR="003A62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4.244,11</w:t>
            </w:r>
          </w:p>
        </w:tc>
        <w:tc>
          <w:tcPr>
            <w:tcW w:type="pct" w:w="588"/>
          </w:tcPr>
          <w:p w:rsidRDefault="0027585C" w:rsidP="00D24922" w:rsidR="003A62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izračun kamata, rješenje o ovrsi</w:t>
            </w:r>
          </w:p>
        </w:tc>
        <w:tc>
          <w:tcPr>
            <w:tcW w:type="pct" w:w="522"/>
          </w:tcPr>
          <w:p w:rsidRDefault="00A97A4F" w:rsidP="00D24922" w:rsidR="003A62D1" w:rsidRPr="002F044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4.244,11</w:t>
            </w:r>
          </w:p>
        </w:tc>
        <w:tc>
          <w:tcPr>
            <w:tcW w:type="pct" w:w="643"/>
          </w:tcPr>
          <w:p w:rsidRDefault="0027585C" w:rsidP="00D24922" w:rsidR="003A62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izračun kamata, rješenje o ovrsi</w:t>
            </w:r>
          </w:p>
          <w:p w:rsidRDefault="0027585C" w:rsidP="00D24922" w:rsidR="0027585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2.018,12 kn)</w:t>
            </w:r>
          </w:p>
          <w:p w:rsidRDefault="00C824D8" w:rsidP="00D24922" w:rsidR="00C824D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1748D" w:rsidR="003B18E6" w:rsidRPr="00B40BEB">
        <w:trPr>
          <w:jc w:val="center"/>
        </w:trPr>
        <w:tc>
          <w:tcPr>
            <w:tcW w:type="pct" w:w="533"/>
          </w:tcPr>
          <w:p w:rsidRDefault="003B18E6" w:rsidP="003B18E6" w:rsid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835"/>
          </w:tcPr>
          <w:p w:rsidRDefault="003B18E6" w:rsidP="003B18E6" w:rsidR="003B18E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</w:tc>
        <w:tc>
          <w:tcPr>
            <w:tcW w:type="pct" w:w="604"/>
          </w:tcPr>
          <w:p w:rsidRDefault="003B18E6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97"/>
          </w:tcPr>
          <w:p w:rsidRDefault="003B18E6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Vukovara 220,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578"/>
          </w:tcPr>
          <w:p w:rsidRDefault="003B18E6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189,85</w:t>
            </w:r>
          </w:p>
        </w:tc>
        <w:tc>
          <w:tcPr>
            <w:tcW w:type="pct" w:w="588"/>
          </w:tcPr>
          <w:p w:rsidRDefault="00C824D8" w:rsidP="00C824D8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utvrđenju iznosa naknade za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uređenje voda</w:t>
            </w:r>
          </w:p>
        </w:tc>
        <w:tc>
          <w:tcPr>
            <w:tcW w:type="pct" w:w="522"/>
          </w:tcPr>
          <w:p w:rsidRDefault="009E43D0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189,85</w:t>
            </w:r>
          </w:p>
        </w:tc>
        <w:tc>
          <w:tcPr>
            <w:tcW w:type="pct" w:w="643"/>
          </w:tcPr>
          <w:p w:rsidRDefault="00C824D8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utvrđenju iznosa naknade za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uređenje voda</w:t>
            </w:r>
          </w:p>
          <w:p w:rsidRDefault="00C824D8" w:rsidP="003B18E6" w:rsidR="00C824D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21748D" w:rsidR="003B18E6" w:rsidRPr="00B40BEB">
        <w:trPr>
          <w:jc w:val="center"/>
        </w:trPr>
        <w:tc>
          <w:tcPr>
            <w:tcW w:type="pct" w:w="533"/>
          </w:tcPr>
          <w:p w:rsidRDefault="00DB2D89" w:rsidP="003B18E6" w:rsid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835"/>
          </w:tcPr>
          <w:p w:rsidRDefault="00DB2D89" w:rsidP="003B18E6" w:rsidR="003B18E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VELIKA GORICA</w:t>
            </w:r>
          </w:p>
        </w:tc>
        <w:tc>
          <w:tcPr>
            <w:tcW w:type="pct" w:w="604"/>
          </w:tcPr>
          <w:p w:rsidRDefault="003C030E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75834963344</w:t>
            </w:r>
          </w:p>
        </w:tc>
        <w:tc>
          <w:tcPr>
            <w:tcW w:type="pct" w:w="697"/>
          </w:tcPr>
          <w:p w:rsidRDefault="00DB2D8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kralja Tomislava 34, Velika Gorica</w:t>
            </w:r>
          </w:p>
        </w:tc>
        <w:tc>
          <w:tcPr>
            <w:tcW w:type="pct" w:w="578"/>
          </w:tcPr>
          <w:p w:rsidRDefault="00DB2D8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3.585,53</w:t>
            </w:r>
          </w:p>
        </w:tc>
        <w:tc>
          <w:tcPr>
            <w:tcW w:type="pct" w:w="588"/>
          </w:tcPr>
          <w:p w:rsidRDefault="0007086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izračun kamata, rješenje o ovrsi</w:t>
            </w:r>
          </w:p>
        </w:tc>
        <w:tc>
          <w:tcPr>
            <w:tcW w:type="pct" w:w="522"/>
          </w:tcPr>
          <w:p w:rsidRDefault="009E43D0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3.585,53</w:t>
            </w:r>
          </w:p>
        </w:tc>
        <w:tc>
          <w:tcPr>
            <w:tcW w:type="pct" w:w="643"/>
          </w:tcPr>
          <w:p w:rsidRDefault="0007086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izračun kamata, rješenje o ovrsi</w:t>
            </w:r>
          </w:p>
          <w:p w:rsidRDefault="00070869" w:rsidP="003B18E6" w:rsidR="0007086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962,01</w:t>
            </w:r>
            <w:r w:rsidR="00F27A46">
              <w:rPr>
                <w:rFonts w:hAnsi="Times New Roman" w:ascii="Times New Roman"/>
                <w:sz w:val="24"/>
                <w:szCs w:val="24"/>
              </w:rPr>
              <w:t>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21748D" w:rsidR="003B18E6" w:rsidRPr="00B40BEB">
        <w:trPr>
          <w:jc w:val="center"/>
        </w:trPr>
        <w:tc>
          <w:tcPr>
            <w:tcW w:type="pct" w:w="533"/>
          </w:tcPr>
          <w:p w:rsidRDefault="00DB2D89" w:rsidP="003B18E6" w:rsid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835"/>
          </w:tcPr>
          <w:p w:rsidRDefault="00DB2D89" w:rsidP="003B18E6" w:rsidR="003B18E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SUVLASNICI STAMBENE ZGRADE MATIJE SLATINSKOG 4, VELIKA GORICA</w:t>
            </w:r>
          </w:p>
        </w:tc>
        <w:tc>
          <w:tcPr>
            <w:tcW w:type="pct" w:w="604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GSG Velika Gorica d.o.o., OIB: 15860024937</w:t>
            </w:r>
          </w:p>
        </w:tc>
        <w:tc>
          <w:tcPr>
            <w:tcW w:type="pct" w:w="697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Matije Slatinskog 4, Velika Gorica</w:t>
            </w:r>
          </w:p>
        </w:tc>
        <w:tc>
          <w:tcPr>
            <w:tcW w:type="pct" w:w="578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8.008,27</w:t>
            </w:r>
          </w:p>
        </w:tc>
        <w:tc>
          <w:tcPr>
            <w:tcW w:type="pct" w:w="588"/>
          </w:tcPr>
          <w:p w:rsidRDefault="00075A5A" w:rsidP="00075A5A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izračun kamata</w:t>
            </w:r>
          </w:p>
        </w:tc>
        <w:tc>
          <w:tcPr>
            <w:tcW w:type="pct" w:w="522"/>
          </w:tcPr>
          <w:p w:rsidRDefault="0079419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5.439,13</w:t>
            </w:r>
          </w:p>
        </w:tc>
        <w:tc>
          <w:tcPr>
            <w:tcW w:type="pct" w:w="643"/>
          </w:tcPr>
          <w:p w:rsidRDefault="00075A5A" w:rsidP="00075A5A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kupca, izračun kamata</w:t>
            </w:r>
          </w:p>
          <w:p w:rsidRDefault="00075A5A" w:rsidP="00075A5A" w:rsidR="00075A5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21748D" w:rsidR="003B18E6" w:rsidRPr="00B40BEB">
        <w:trPr>
          <w:jc w:val="center"/>
        </w:trPr>
        <w:tc>
          <w:tcPr>
            <w:tcW w:type="pct" w:w="533"/>
          </w:tcPr>
          <w:p w:rsidRDefault="00545B49" w:rsidP="003B18E6" w:rsid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835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HEP ODS d.o.o. Elektra Varaždin</w:t>
            </w:r>
          </w:p>
        </w:tc>
        <w:tc>
          <w:tcPr>
            <w:tcW w:type="pct" w:w="604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97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Kratka 3, Varaždin</w:t>
            </w:r>
          </w:p>
        </w:tc>
        <w:tc>
          <w:tcPr>
            <w:tcW w:type="pct" w:w="578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624,16</w:t>
            </w:r>
          </w:p>
        </w:tc>
        <w:tc>
          <w:tcPr>
            <w:tcW w:type="pct" w:w="588"/>
          </w:tcPr>
          <w:p w:rsidRDefault="003311E5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za isporučenu električnu energiju</w:t>
            </w:r>
          </w:p>
        </w:tc>
        <w:tc>
          <w:tcPr>
            <w:tcW w:type="pct" w:w="522"/>
          </w:tcPr>
          <w:p w:rsidRDefault="009E43D0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624,16</w:t>
            </w:r>
          </w:p>
        </w:tc>
        <w:tc>
          <w:tcPr>
            <w:tcW w:type="pct" w:w="643"/>
          </w:tcPr>
          <w:p w:rsidRDefault="003311E5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za isporučenu električnu energiju</w:t>
            </w:r>
          </w:p>
          <w:p w:rsidRDefault="003311E5" w:rsidP="003B18E6" w:rsidR="003311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  <w:p w:rsidRDefault="0005041B" w:rsidP="003B18E6" w:rsidR="000504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B18E6" w:rsidR="000504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B18E6" w:rsidR="000504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1748D" w:rsidR="003B18E6" w:rsidRPr="00B40BEB">
        <w:trPr>
          <w:jc w:val="center"/>
        </w:trPr>
        <w:tc>
          <w:tcPr>
            <w:tcW w:type="pct" w:w="533"/>
          </w:tcPr>
          <w:p w:rsidRDefault="00545B49" w:rsidP="003B18E6" w:rsid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835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SUVLASNICI STAMBENE ZGRADE IVANA MEŠTROVIĆA 26, SISAK</w:t>
            </w:r>
          </w:p>
        </w:tc>
        <w:tc>
          <w:tcPr>
            <w:tcW w:type="pct" w:w="604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STAMBENI PULS d.o.o., OIB: 31550519361</w:t>
            </w:r>
          </w:p>
        </w:tc>
        <w:tc>
          <w:tcPr>
            <w:tcW w:type="pct" w:w="697"/>
          </w:tcPr>
          <w:p w:rsidRDefault="00545B4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Ivana Meštrovića 26, Sisak</w:t>
            </w:r>
          </w:p>
        </w:tc>
        <w:tc>
          <w:tcPr>
            <w:tcW w:type="pct" w:w="578"/>
          </w:tcPr>
          <w:p w:rsidRDefault="006447C7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39.646,86</w:t>
            </w:r>
          </w:p>
        </w:tc>
        <w:tc>
          <w:tcPr>
            <w:tcW w:type="pct" w:w="588"/>
          </w:tcPr>
          <w:p w:rsidRDefault="0005041B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o ovrsi</w:t>
            </w:r>
          </w:p>
        </w:tc>
        <w:tc>
          <w:tcPr>
            <w:tcW w:type="pct" w:w="522"/>
          </w:tcPr>
          <w:p w:rsidRDefault="009E43D0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39.646,86</w:t>
            </w:r>
          </w:p>
        </w:tc>
        <w:tc>
          <w:tcPr>
            <w:tcW w:type="pct" w:w="643"/>
          </w:tcPr>
          <w:p w:rsidRDefault="0005041B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o ovrsi</w:t>
            </w:r>
          </w:p>
          <w:p w:rsidRDefault="0005041B" w:rsidP="003B18E6" w:rsidR="000504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(postoji ovršna isprava za cijeli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iznos)</w:t>
            </w:r>
          </w:p>
          <w:p w:rsidRDefault="00A244CD" w:rsidP="003B18E6" w:rsidR="00A244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44CD" w:rsidP="003B18E6" w:rsidR="00A244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44CD" w:rsidP="003B18E6" w:rsidR="00A244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244CD" w:rsidP="003B18E6" w:rsidR="00A244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1748D" w:rsidR="00075639" w:rsidRPr="00B40BEB">
        <w:trPr>
          <w:jc w:val="center"/>
        </w:trPr>
        <w:tc>
          <w:tcPr>
            <w:tcW w:type="pct" w:w="533"/>
          </w:tcPr>
          <w:p w:rsidRDefault="00075639" w:rsidP="003B18E6" w:rsidR="000756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pct" w:w="835"/>
          </w:tcPr>
          <w:p w:rsidRDefault="0006796F" w:rsidP="003B18E6" w:rsidR="0007563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ODVJETNIK STJEPAN GOMERČIĆ</w:t>
            </w:r>
          </w:p>
        </w:tc>
        <w:tc>
          <w:tcPr>
            <w:tcW w:type="pct" w:w="604"/>
          </w:tcPr>
          <w:p w:rsidRDefault="0006796F" w:rsidP="003B18E6" w:rsidR="0006796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99370543649</w:t>
            </w:r>
          </w:p>
        </w:tc>
        <w:tc>
          <w:tcPr>
            <w:tcW w:type="pct" w:w="697"/>
          </w:tcPr>
          <w:p w:rsidRDefault="0006796F" w:rsidP="003B18E6" w:rsidR="000756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čazmanskog kaptola 16, Čazma</w:t>
            </w:r>
          </w:p>
        </w:tc>
        <w:tc>
          <w:tcPr>
            <w:tcW w:type="pct" w:w="578"/>
          </w:tcPr>
          <w:p w:rsidRDefault="00E47CDF" w:rsidP="003B18E6" w:rsidR="000756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9.895,83</w:t>
            </w:r>
          </w:p>
        </w:tc>
        <w:tc>
          <w:tcPr>
            <w:tcW w:type="pct" w:w="588"/>
          </w:tcPr>
          <w:p w:rsidRDefault="00A244CD" w:rsidP="003B18E6" w:rsidR="000756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ustupu tražbine od 07.12.2015. godine</w:t>
            </w:r>
          </w:p>
        </w:tc>
        <w:tc>
          <w:tcPr>
            <w:tcW w:type="pct" w:w="522"/>
          </w:tcPr>
          <w:p w:rsidRDefault="00E47CDF" w:rsidP="003B18E6" w:rsidR="000756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9.895,83</w:t>
            </w:r>
          </w:p>
        </w:tc>
        <w:tc>
          <w:tcPr>
            <w:tcW w:type="pct" w:w="643"/>
          </w:tcPr>
          <w:p w:rsidRDefault="00A244CD" w:rsidP="003B18E6" w:rsidR="000756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ustupu tražbine od 07.12.2015. godine</w:t>
            </w:r>
          </w:p>
          <w:p w:rsidRDefault="00A244CD" w:rsidP="003B18E6" w:rsidR="00A244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  <w:tr w:rsidTr="0021748D" w:rsidR="003B18E6" w:rsidRPr="00B40BEB">
        <w:trPr>
          <w:jc w:val="center"/>
        </w:trPr>
        <w:tc>
          <w:tcPr>
            <w:tcW w:type="pct" w:w="533"/>
          </w:tcPr>
          <w:p w:rsidRDefault="00075639" w:rsidP="003B18E6" w:rsid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835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</w:tc>
        <w:tc>
          <w:tcPr>
            <w:tcW w:type="pct" w:w="604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97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578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8.201,65</w:t>
            </w:r>
          </w:p>
        </w:tc>
        <w:tc>
          <w:tcPr>
            <w:tcW w:type="pct" w:w="588"/>
          </w:tcPr>
          <w:p w:rsidRDefault="002201A7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postupaka osiguranja</w:t>
            </w:r>
          </w:p>
        </w:tc>
        <w:tc>
          <w:tcPr>
            <w:tcW w:type="pct" w:w="522"/>
          </w:tcPr>
          <w:p w:rsidRDefault="009E43D0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8.201,65</w:t>
            </w:r>
          </w:p>
        </w:tc>
        <w:tc>
          <w:tcPr>
            <w:tcW w:type="pct" w:w="643"/>
          </w:tcPr>
          <w:p w:rsidRDefault="002201A7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postupaka osiguranja</w:t>
            </w:r>
          </w:p>
          <w:p w:rsidRDefault="00694D58" w:rsidP="00694D58" w:rsidR="00694D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6.000,00 kn)</w:t>
            </w:r>
          </w:p>
        </w:tc>
      </w:tr>
      <w:tr w:rsidTr="0021748D" w:rsidR="003B18E6" w:rsidRPr="00B40BEB">
        <w:trPr>
          <w:jc w:val="center"/>
        </w:trPr>
        <w:tc>
          <w:tcPr>
            <w:tcW w:type="pct" w:w="533"/>
          </w:tcPr>
          <w:p w:rsidRDefault="00075639" w:rsidP="003B18E6" w:rsid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835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HRVATSKA, MINISTARSTVO FINANCIJA, POREZNA UPRAVA ZAGREB</w:t>
            </w:r>
          </w:p>
        </w:tc>
        <w:tc>
          <w:tcPr>
            <w:tcW w:type="pct" w:w="604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7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578"/>
          </w:tcPr>
          <w:p w:rsidRDefault="00075639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1.406.416,28</w:t>
            </w:r>
          </w:p>
        </w:tc>
        <w:tc>
          <w:tcPr>
            <w:tcW w:type="pct" w:w="588"/>
          </w:tcPr>
          <w:p w:rsidRDefault="00EB3EA7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522"/>
          </w:tcPr>
          <w:p w:rsidRDefault="00974012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1.406.</w:t>
            </w:r>
            <w:r w:rsidR="009E43D0">
              <w:rPr>
                <w:rFonts w:hAnsi="Times New Roman" w:ascii="Times New Roman"/>
                <w:sz w:val="24"/>
                <w:szCs w:val="24"/>
              </w:rPr>
              <w:t>416,28</w:t>
            </w:r>
          </w:p>
        </w:tc>
        <w:tc>
          <w:tcPr>
            <w:tcW w:type="pct" w:w="643"/>
          </w:tcPr>
          <w:p w:rsidRDefault="00EB3EA7" w:rsidP="003B18E6" w:rsidR="003B18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  <w:p w:rsidRDefault="00EB3EA7" w:rsidP="003B18E6" w:rsidR="00EB3EA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1.402.758,78 kn)</w:t>
            </w:r>
          </w:p>
        </w:tc>
      </w:tr>
    </w:tbl>
    <w:p w:rsidRDefault="00D061A3" w:rsidP="00D061A3" w:rsidR="00D061A3">
      <w:pPr>
        <w:rPr>
          <w:rFonts w:hAnsi="Times New Roman" w:ascii="Times New Roman"/>
          <w:b/>
          <w:sz w:val="24"/>
        </w:rPr>
      </w:pPr>
    </w:p>
    <w:p w:rsidRDefault="00D061A3" w:rsidP="00D061A3" w:rsidR="00D061A3">
      <w:pPr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056122" w:rsidR="00020184" w:rsidRPr="00B40BEB">
        <w:trPr>
          <w:jc w:val="center"/>
        </w:trPr>
        <w:tc>
          <w:tcPr>
            <w:tcW w:type="pct" w:w="1338"/>
            <w:vAlign w:val="center"/>
          </w:tcPr>
          <w:p w:rsidRDefault="00020184" w:rsidP="00C339AE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020184" w:rsidP="00C339AE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020184" w:rsidP="00C339AE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020184" w:rsidP="00C339AE" w:rsidR="000201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56122" w:rsidR="00020184" w:rsidRPr="00B40BEB">
        <w:trPr>
          <w:jc w:val="center"/>
        </w:trPr>
        <w:tc>
          <w:tcPr>
            <w:tcW w:type="pct" w:w="1338"/>
          </w:tcPr>
          <w:p w:rsidRDefault="00A17693" w:rsidP="00C339AE" w:rsidR="000201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123,20</w:t>
            </w:r>
          </w:p>
        </w:tc>
        <w:tc>
          <w:tcPr>
            <w:tcW w:type="pct" w:w="2095"/>
          </w:tcPr>
          <w:p w:rsidRDefault="00A17693" w:rsidP="00C339AE" w:rsidR="000201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je u zastari</w:t>
            </w:r>
          </w:p>
        </w:tc>
        <w:tc>
          <w:tcPr>
            <w:tcW w:type="pct" w:w="1567"/>
          </w:tcPr>
          <w:p w:rsidRDefault="00A17693" w:rsidP="00C339AE" w:rsidR="000201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 postoji ovršna isprava</w:t>
            </w:r>
          </w:p>
        </w:tc>
      </w:tr>
      <w:tr w:rsidTr="00056122" w:rsidR="00056122" w:rsidRPr="00B40BEB">
        <w:trPr>
          <w:jc w:val="center"/>
        </w:trPr>
        <w:tc>
          <w:tcPr>
            <w:tcW w:type="pct" w:w="1338"/>
          </w:tcPr>
          <w:p w:rsidRDefault="00056122" w:rsidP="00C339AE" w:rsidR="0005612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2.569,14</w:t>
            </w:r>
          </w:p>
        </w:tc>
        <w:tc>
          <w:tcPr>
            <w:tcW w:type="pct" w:w="2095"/>
          </w:tcPr>
          <w:p w:rsidRDefault="00056122" w:rsidP="00C339AE" w:rsidR="0005612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je u zastari</w:t>
            </w:r>
          </w:p>
        </w:tc>
        <w:tc>
          <w:tcPr>
            <w:tcW w:type="pct" w:w="1567"/>
          </w:tcPr>
          <w:p w:rsidRDefault="00056122" w:rsidP="00C339AE" w:rsidR="0005612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 postoji ovršna isprava</w:t>
            </w:r>
          </w:p>
        </w:tc>
      </w:tr>
    </w:tbl>
    <w:p w:rsidRDefault="00B20D28" w:rsidP="00887DC6" w:rsidR="00B20D28">
      <w:pPr>
        <w:rPr>
          <w:rFonts w:hAnsi="Times New Roman" w:ascii="Times New Roman"/>
          <w:b/>
          <w:sz w:val="24"/>
        </w:rPr>
      </w:pPr>
    </w:p>
    <w:p w:rsidRDefault="00056122" w:rsidP="00887DC6" w:rsidR="00056122">
      <w:pPr>
        <w:rPr>
          <w:rFonts w:hAnsi="Times New Roman" w:ascii="Times New Roman"/>
          <w:b/>
          <w:sz w:val="24"/>
        </w:rPr>
      </w:pPr>
    </w:p>
    <w:p w:rsidRDefault="00056122" w:rsidP="00056122" w:rsidR="00056122" w:rsidRPr="00BA0C76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</w:rPr>
        <w:t xml:space="preserve">ZA PRIJAVU TRAŽBINE VJEROVNIKA </w:t>
      </w:r>
      <w:r>
        <w:rPr>
          <w:rFonts w:hAnsi="Times New Roman" w:ascii="Times New Roman"/>
          <w:b/>
          <w:sz w:val="24"/>
          <w:szCs w:val="24"/>
        </w:rPr>
        <w:t>SUVLASNICI ZGRADE U ZAGREBU, AUGUSTA MUSIĆA 28 U IZNOSU 44,70 kn predlaže se Sudu da odbaci iz razloga što se tražbina o</w:t>
      </w:r>
      <w:r w:rsidRPr="00BA0C76">
        <w:rPr>
          <w:rFonts w:hAnsi="Times New Roman" w:ascii="Times New Roman"/>
          <w:b/>
          <w:sz w:val="24"/>
          <w:szCs w:val="24"/>
        </w:rPr>
        <w:t xml:space="preserve">dnosi </w:t>
      </w:r>
      <w:r>
        <w:rPr>
          <w:rFonts w:hAnsi="Times New Roman" w:ascii="Times New Roman"/>
          <w:b/>
          <w:sz w:val="24"/>
          <w:szCs w:val="24"/>
        </w:rPr>
        <w:t>na naknadu za prijavu tražbine u stečajni postupak, a koje po čl. 139. st. 2</w:t>
      </w:r>
      <w:r w:rsidRPr="00BA0C76">
        <w:rPr>
          <w:rFonts w:hAnsi="Times New Roman" w:ascii="Times New Roman"/>
          <w:b/>
          <w:sz w:val="24"/>
          <w:szCs w:val="24"/>
        </w:rPr>
        <w:t>. Stečajnog zakona spadaju u tražbine nižih isplatnih redova.</w:t>
      </w:r>
    </w:p>
    <w:p w:rsidRDefault="00056122" w:rsidP="00887DC6" w:rsidR="00056122">
      <w:pPr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47F7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8846C0" w:rsidR="0005041B">
      <w:pPr>
        <w:rPr>
          <w:rFonts w:hAnsi="Times New Roman" w:ascii="Times New Roman"/>
          <w:b/>
          <w:sz w:val="24"/>
        </w:rPr>
      </w:pPr>
    </w:p>
    <w:p w:rsidRDefault="0097376D" w:rsidP="00447F71" w:rsidR="0097376D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58120D" w:rsidP="0058120D" w:rsidR="0097376D" w:rsidRPr="00EC155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RAZLUČNA PRAVA O KOJIMA JE OBAVJEŠTEN STEČAJNI UPRAVITELJ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03"/>
        <w:gridCol w:w="3648"/>
        <w:gridCol w:w="1730"/>
        <w:gridCol w:w="2079"/>
        <w:gridCol w:w="1407"/>
        <w:gridCol w:w="1507"/>
        <w:gridCol w:w="2565"/>
        <w:gridCol w:w="1360"/>
      </w:tblGrid>
      <w:tr w:rsidTr="00566E0C" w:rsidR="00E56D4D" w:rsidRPr="00B40BEB">
        <w:trPr>
          <w:jc w:val="center"/>
        </w:trPr>
        <w:tc>
          <w:tcPr>
            <w:tcW w:type="pct" w:w="447"/>
            <w:vAlign w:val="center"/>
          </w:tcPr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Align w:val="center"/>
          </w:tcPr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51"/>
            <w:vAlign w:val="center"/>
          </w:tcPr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62"/>
            <w:vAlign w:val="center"/>
          </w:tcPr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razlučnog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type="pct" w:w="448"/>
            <w:vAlign w:val="center"/>
          </w:tcPr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Javna knjiga u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koju je razlučno pravo upisano</w:t>
            </w:r>
          </w:p>
        </w:tc>
        <w:tc>
          <w:tcPr>
            <w:tcW w:type="pct" w:w="480"/>
            <w:vAlign w:val="center"/>
          </w:tcPr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Iznos tražbine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osigurane razlučnim pravom</w:t>
            </w:r>
          </w:p>
        </w:tc>
        <w:tc>
          <w:tcPr>
            <w:tcW w:type="pct" w:w="817"/>
            <w:vAlign w:val="center"/>
          </w:tcPr>
          <w:p w:rsidRDefault="00D70B37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Pravna osnova</w:t>
            </w:r>
            <w:r w:rsidR="0097376D"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</w:t>
            </w:r>
            <w:r w:rsidR="0097376D"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pravom</w:t>
            </w:r>
          </w:p>
        </w:tc>
        <w:tc>
          <w:tcPr>
            <w:tcW w:type="pct" w:w="435"/>
            <w:vAlign w:val="center"/>
          </w:tcPr>
          <w:p w:rsidRDefault="0097376D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Dio imovine na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koji se odnosi razlučno pravo</w:t>
            </w:r>
          </w:p>
        </w:tc>
      </w:tr>
      <w:tr w:rsidTr="00566E0C" w:rsidR="00E56D4D" w:rsidRPr="00B40BEB">
        <w:trPr>
          <w:jc w:val="center"/>
        </w:trPr>
        <w:tc>
          <w:tcPr>
            <w:tcW w:type="pct" w:w="447"/>
          </w:tcPr>
          <w:p w:rsidRDefault="00F21305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pct" w:w="1162"/>
          </w:tcPr>
          <w:p w:rsidRDefault="00DD22A5" w:rsidP="00C339AE" w:rsidR="0097376D" w:rsidRPr="00421A8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EOS MATRIX</w:t>
            </w:r>
            <w:r w:rsidR="007B65E8">
              <w:rPr>
                <w:rFonts w:hAnsi="Times New Roman" w:ascii="Times New Roman"/>
                <w:b/>
                <w:sz w:val="24"/>
                <w:szCs w:val="24"/>
              </w:rPr>
              <w:t xml:space="preserve"> d.o.o.</w:t>
            </w:r>
          </w:p>
        </w:tc>
        <w:tc>
          <w:tcPr>
            <w:tcW w:type="pct" w:w="551"/>
          </w:tcPr>
          <w:p w:rsidRDefault="00DD22A5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76674680107</w:t>
            </w:r>
          </w:p>
        </w:tc>
        <w:tc>
          <w:tcPr>
            <w:tcW w:type="pct" w:w="662"/>
          </w:tcPr>
          <w:p w:rsidRDefault="00DD22A5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Horvatova 82</w:t>
            </w:r>
          </w:p>
        </w:tc>
        <w:tc>
          <w:tcPr>
            <w:tcW w:type="pct" w:w="448"/>
          </w:tcPr>
          <w:p w:rsidRDefault="00DD22A5" w:rsidP="00CF1463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Novi Vinodolski</w:t>
            </w:r>
          </w:p>
        </w:tc>
        <w:tc>
          <w:tcPr>
            <w:tcW w:type="pct" w:w="480"/>
          </w:tcPr>
          <w:p w:rsidRDefault="00DD22A5" w:rsidP="00C339AE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355.372,93</w:t>
            </w:r>
          </w:p>
        </w:tc>
        <w:tc>
          <w:tcPr>
            <w:tcW w:type="pct" w:w="817"/>
          </w:tcPr>
          <w:p w:rsidRDefault="00DD22A5" w:rsidP="00C339AE" w:rsidR="0097376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upisano pod brojem Z-1344/04 na temelju ugovora o kreditu br. 310429 i osiguranju novčane tražbine zasnivanjem založnog prava na nekretnini, Založno pravo upisano pod b</w:t>
            </w:r>
            <w:r w:rsidR="0058120D">
              <w:rPr>
                <w:rFonts w:hAnsi="Times New Roman" w:ascii="Times New Roman"/>
                <w:sz w:val="24"/>
                <w:szCs w:val="24"/>
              </w:rPr>
              <w:t xml:space="preserve">rojem Z-57/16 </w:t>
            </w:r>
            <w:r w:rsidR="00E56D4D">
              <w:rPr>
                <w:rFonts w:hAnsi="Times New Roman" w:ascii="Times New Roman"/>
                <w:sz w:val="24"/>
                <w:szCs w:val="24"/>
              </w:rPr>
              <w:t>radi osiguranja novčane tražbine</w:t>
            </w:r>
          </w:p>
          <w:p w:rsidRDefault="00855716" w:rsidP="00C339AE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55716" w:rsidP="00C339AE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55716" w:rsidP="00C339AE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55716" w:rsidP="00C339AE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55716" w:rsidP="00C339AE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55716" w:rsidP="00C339AE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55716" w:rsidP="00C339AE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8120D" w:rsidP="00C339AE" w:rsidR="0058120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35"/>
          </w:tcPr>
          <w:p w:rsidRDefault="00DD22A5" w:rsidP="00DD22A5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Rijeci, ZK odjel Novi Vinodolski, k.o. Novi, zk.ul. 5288, kč.br. 10224/2</w:t>
            </w:r>
          </w:p>
        </w:tc>
      </w:tr>
      <w:tr w:rsidTr="00566E0C" w:rsidR="00855716" w:rsidRPr="00B40BEB">
        <w:trPr>
          <w:jc w:val="center"/>
        </w:trPr>
        <w:tc>
          <w:tcPr>
            <w:tcW w:type="pct" w:w="447"/>
            <w:vMerge w:val="restart"/>
          </w:tcPr>
          <w:p w:rsidRDefault="00855716" w:rsidP="00855716" w:rsidR="0085571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62"/>
            <w:vMerge w:val="restart"/>
          </w:tcPr>
          <w:p w:rsidRDefault="00855716" w:rsidP="00855716" w:rsidR="00855716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ERSTE&amp;STEIERMÄRKISCHE BANK d.d.</w:t>
            </w:r>
          </w:p>
        </w:tc>
        <w:tc>
          <w:tcPr>
            <w:tcW w:type="pct" w:w="551"/>
            <w:vMerge w:val="restart"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662"/>
            <w:vMerge w:val="restart"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Jadranski trg 3a</w:t>
            </w:r>
          </w:p>
        </w:tc>
        <w:tc>
          <w:tcPr>
            <w:tcW w:type="pct" w:w="448"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Puli, ZK odjel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Buje</w:t>
            </w:r>
          </w:p>
        </w:tc>
        <w:tc>
          <w:tcPr>
            <w:tcW w:type="pct" w:w="480"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664.036,06</w:t>
            </w:r>
          </w:p>
        </w:tc>
        <w:tc>
          <w:tcPr>
            <w:tcW w:type="pct" w:w="817"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 o kreditu broj 2402006-1031262160/51401652-5103582221 od 05.06.2007. godine</w:t>
            </w:r>
          </w:p>
        </w:tc>
        <w:tc>
          <w:tcPr>
            <w:tcW w:type="pct" w:w="435"/>
          </w:tcPr>
          <w:p w:rsidRDefault="00855716" w:rsidP="00855716" w:rsidR="0085571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suda u Puli, ZK odjel Buje, k.o. Lovrečica, zk.ul. 145</w:t>
            </w:r>
          </w:p>
        </w:tc>
      </w:tr>
      <w:tr w:rsidTr="00566E0C" w:rsidR="00855716" w:rsidRPr="00B40BEB">
        <w:trPr>
          <w:jc w:val="center"/>
        </w:trPr>
        <w:tc>
          <w:tcPr>
            <w:tcW w:type="pct" w:w="447"/>
            <w:vMerge/>
          </w:tcPr>
          <w:p w:rsidRDefault="00855716" w:rsidP="00855716" w:rsidR="0085571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855716" w:rsidP="00855716" w:rsidR="00855716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2D468D" w:rsidP="002D468D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Bjelovaru, ZK odjel Čazma</w:t>
            </w:r>
          </w:p>
        </w:tc>
        <w:tc>
          <w:tcPr>
            <w:tcW w:type="pct" w:w="480"/>
          </w:tcPr>
          <w:p w:rsidRDefault="00855716" w:rsidP="00855716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168.063,60</w:t>
            </w:r>
          </w:p>
        </w:tc>
        <w:tc>
          <w:tcPr>
            <w:tcW w:type="pct" w:w="817"/>
          </w:tcPr>
          <w:p w:rsidRDefault="00DA55DD" w:rsidP="00396D60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 o kreditu broj 2402006-1031262160/51400607-5102701343 od 04.11.2005. godine s pripadajućim aneksom od 17.03.2010.</w:t>
            </w:r>
          </w:p>
        </w:tc>
        <w:tc>
          <w:tcPr>
            <w:tcW w:type="pct" w:w="435"/>
          </w:tcPr>
          <w:p w:rsidRDefault="00396D60" w:rsidP="00396D60" w:rsidR="0085571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Bjelovaru, ZK odjel Čazma, k.o. Čazma, zk.ul. 1624</w:t>
            </w:r>
          </w:p>
          <w:p w:rsidRDefault="0005041B" w:rsidP="00396D60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96D60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96D60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96D60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96D60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96D60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396D60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DA55DD" w:rsidRPr="00B40BEB">
        <w:trPr>
          <w:jc w:val="center"/>
        </w:trPr>
        <w:tc>
          <w:tcPr>
            <w:tcW w:type="pct" w:w="447"/>
            <w:vMerge/>
          </w:tcPr>
          <w:p w:rsidRDefault="00DA55DD" w:rsidP="00DA55DD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DA55DD" w:rsidP="00DA55DD" w:rsidR="00DA55DD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DA55DD" w:rsidP="00DA55DD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DA55DD" w:rsidP="00DA55DD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DA55DD" w:rsidP="00DA55DD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Rijeci, ZK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odjel Rijeka</w:t>
            </w:r>
          </w:p>
        </w:tc>
        <w:tc>
          <w:tcPr>
            <w:tcW w:type="pct" w:w="480"/>
          </w:tcPr>
          <w:p w:rsidRDefault="00DA55DD" w:rsidP="00DA55DD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303.981,39</w:t>
            </w:r>
          </w:p>
        </w:tc>
        <w:tc>
          <w:tcPr>
            <w:tcW w:type="pct" w:w="817"/>
          </w:tcPr>
          <w:p w:rsidRDefault="00DA55DD" w:rsidP="00487431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 o kreditu broj 2402006-1031262160/5140</w:t>
            </w:r>
            <w:r w:rsidR="00487431">
              <w:rPr>
                <w:rFonts w:hAnsi="Times New Roman" w:ascii="Times New Roman"/>
                <w:sz w:val="24"/>
                <w:szCs w:val="24"/>
              </w:rPr>
              <w:t>1652</w:t>
            </w:r>
            <w:r>
              <w:rPr>
                <w:rFonts w:hAnsi="Times New Roman" w:ascii="Times New Roman"/>
                <w:sz w:val="24"/>
                <w:szCs w:val="24"/>
              </w:rPr>
              <w:t>-510</w:t>
            </w:r>
            <w:r w:rsidR="00487431">
              <w:rPr>
                <w:rFonts w:hAnsi="Times New Roman" w:ascii="Times New Roman"/>
                <w:sz w:val="24"/>
                <w:szCs w:val="24"/>
              </w:rPr>
              <w:t>2553366 od 02.08</w:t>
            </w:r>
            <w:r>
              <w:rPr>
                <w:rFonts w:hAnsi="Times New Roman" w:ascii="Times New Roman"/>
                <w:sz w:val="24"/>
                <w:szCs w:val="24"/>
              </w:rPr>
              <w:t>.2005. godine</w:t>
            </w:r>
            <w:r w:rsidR="0048743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435"/>
          </w:tcPr>
          <w:p w:rsidRDefault="00487431" w:rsidP="00487431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Ri</w:t>
            </w:r>
            <w:r w:rsidR="00632867">
              <w:rPr>
                <w:rFonts w:hAnsi="Times New Roman" w:ascii="Times New Roman"/>
                <w:sz w:val="24"/>
                <w:szCs w:val="24"/>
              </w:rPr>
              <w:t>j</w:t>
            </w:r>
            <w:r>
              <w:rPr>
                <w:rFonts w:hAnsi="Times New Roman" w:ascii="Times New Roman"/>
                <w:sz w:val="24"/>
                <w:szCs w:val="24"/>
              </w:rPr>
              <w:t>eci, ZK odjel Rijeka, k.o. Plase, zk.ul. 4369</w:t>
            </w:r>
          </w:p>
        </w:tc>
      </w:tr>
      <w:tr w:rsidTr="00566E0C" w:rsidR="00DA55DD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DA55DD" w:rsidP="00DA55DD" w:rsidR="00DA55D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DA55DD" w:rsidP="00DA55DD" w:rsidR="00DA55DD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DA55DD" w:rsidP="00DA55DD" w:rsidR="00DA55D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DA55DD" w:rsidP="00DA55DD" w:rsidR="00DA55D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632867" w:rsidP="005E0BAD" w:rsidR="00DA55D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</w:t>
            </w:r>
            <w:r w:rsidR="005E0BAD">
              <w:rPr>
                <w:rFonts w:hAnsi="Times New Roman" w:ascii="Times New Roman"/>
                <w:sz w:val="24"/>
                <w:szCs w:val="24"/>
              </w:rPr>
              <w:t>Novom Zagrebu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5E0BAD">
              <w:rPr>
                <w:rFonts w:hAnsi="Times New Roman" w:ascii="Times New Roman"/>
                <w:sz w:val="24"/>
                <w:szCs w:val="24"/>
              </w:rPr>
              <w:t>Zaprešić</w:t>
            </w:r>
          </w:p>
        </w:tc>
        <w:tc>
          <w:tcPr>
            <w:tcW w:type="pct" w:w="480"/>
          </w:tcPr>
          <w:p w:rsidRDefault="00DA55DD" w:rsidP="00DA55DD" w:rsidR="00DA55D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95.688,64</w:t>
            </w:r>
          </w:p>
        </w:tc>
        <w:tc>
          <w:tcPr>
            <w:tcW w:type="pct" w:w="817"/>
          </w:tcPr>
          <w:p w:rsidRDefault="005E0BAD" w:rsidP="00DA55DD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osiguranju novčane tražbine zasnivanjem založnog prava na nekretninama posl. br. OU-1726/2004</w:t>
            </w:r>
          </w:p>
          <w:p w:rsidRDefault="005E0BAD" w:rsidP="005E0BAD" w:rsidR="005E0BA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35"/>
          </w:tcPr>
          <w:p w:rsidRDefault="005E0BAD" w:rsidP="005E0BAD" w:rsidR="00DA55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Novom Zagrebu, ZK odjel Zaprešić, k.o. Laduč, zk.ul. 5444</w:t>
            </w:r>
          </w:p>
          <w:p w:rsidRDefault="0005041B" w:rsidP="005E0BAD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E0BAD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E0BAD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E0BAD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E0BAD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E0BAD" w:rsidR="0005041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566E0C" w:rsidRPr="00B40BEB">
        <w:trPr>
          <w:trHeight w:val="379"/>
          <w:jc w:val="center"/>
        </w:trPr>
        <w:tc>
          <w:tcPr>
            <w:tcW w:type="pct" w:w="447"/>
            <w:vMerge w:val="restart"/>
          </w:tcPr>
          <w:p w:rsidRDefault="00566E0C" w:rsidP="00566E0C" w:rsidR="00566E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62"/>
            <w:vMerge w:val="restart"/>
          </w:tcPr>
          <w:p w:rsidRDefault="00566E0C" w:rsidP="00566E0C" w:rsidR="00566E0C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</w:tc>
        <w:tc>
          <w:tcPr>
            <w:tcW w:type="pct" w:w="551"/>
            <w:vMerge w:val="restart"/>
          </w:tcPr>
          <w:p w:rsidRDefault="00566E0C" w:rsidP="00566E0C" w:rsidR="00566E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479F1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62"/>
            <w:vMerge w:val="restart"/>
          </w:tcPr>
          <w:p w:rsidRDefault="00566E0C" w:rsidP="00566E0C" w:rsidR="00566E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ŽDO, Zagreb, Savska cesta 41</w:t>
            </w:r>
          </w:p>
        </w:tc>
        <w:tc>
          <w:tcPr>
            <w:tcW w:type="pct" w:w="448"/>
          </w:tcPr>
          <w:p w:rsidRDefault="00566E0C" w:rsidP="00566E0C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građanskog suda u  Zagrebu, ZK odjel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480"/>
          </w:tcPr>
          <w:p w:rsidRDefault="00566E0C" w:rsidP="00566E0C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39.026,23 kn </w:t>
            </w:r>
            <w:r w:rsidRPr="00566E0C">
              <w:rPr>
                <w:rFonts w:hAnsi="Times New Roman" w:ascii="Times New Roman"/>
                <w:sz w:val="24"/>
                <w:szCs w:val="24"/>
              </w:rPr>
              <w:t>zajedno sa pripadajućim zakonskim zateznim kamatama</w:t>
            </w:r>
          </w:p>
        </w:tc>
        <w:tc>
          <w:tcPr>
            <w:tcW w:type="pct" w:w="817"/>
          </w:tcPr>
          <w:p w:rsidRDefault="00566E0C" w:rsidP="00566E0C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566E0C">
              <w:rPr>
                <w:rFonts w:hAnsi="Times New Roman" w:ascii="Times New Roman"/>
                <w:sz w:val="24"/>
                <w:szCs w:val="24"/>
              </w:rPr>
              <w:t>emeljm rješenja o osiguranju Općinskog građanskog suda u Zagrebu posl.br.Ovr-2167/14 od 23.srpnja 2014.godine</w:t>
            </w:r>
          </w:p>
        </w:tc>
        <w:tc>
          <w:tcPr>
            <w:tcW w:type="pct" w:w="435"/>
          </w:tcPr>
          <w:p w:rsidRDefault="00566E0C" w:rsidP="00566E0C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građanskog suda 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Zagrebu, ZK odjel Zagreb, k.o. Gornje Vrapče, zk.ul. 6167, E-1</w:t>
            </w:r>
          </w:p>
          <w:p w:rsidRDefault="005C38E9" w:rsidP="00566E0C" w:rsidR="005C38E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C38E9" w:rsidP="005C38E9" w:rsidR="005C38E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566E0C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566E0C" w:rsidP="00566E0C" w:rsidR="00566E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566E0C" w:rsidP="00566E0C" w:rsidR="00566E0C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566E0C" w:rsidP="00566E0C" w:rsidR="00566E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566E0C" w:rsidP="00566E0C" w:rsidR="00566E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5C38E9" w:rsidP="005C38E9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 suda u  Varaždinu, ZK odjel Varaždin</w:t>
            </w:r>
          </w:p>
        </w:tc>
        <w:tc>
          <w:tcPr>
            <w:tcW w:type="pct" w:w="480"/>
          </w:tcPr>
          <w:p w:rsidRDefault="005C38E9" w:rsidP="00566E0C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28.115</w:t>
            </w:r>
            <w:r w:rsidR="000A32A2">
              <w:rPr>
                <w:rFonts w:hAnsi="Times New Roman" w:ascii="Times New Roman"/>
                <w:sz w:val="24"/>
                <w:szCs w:val="24"/>
              </w:rPr>
              <w:t>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 zajedno sa zakonskim zateznim kamatama</w:t>
            </w:r>
          </w:p>
        </w:tc>
        <w:tc>
          <w:tcPr>
            <w:tcW w:type="pct" w:w="817"/>
          </w:tcPr>
          <w:p w:rsidRDefault="005C38E9" w:rsidP="00566E0C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5C38E9">
              <w:rPr>
                <w:rFonts w:hAnsi="Times New Roman" w:ascii="Times New Roman"/>
                <w:sz w:val="24"/>
                <w:szCs w:val="24"/>
              </w:rPr>
              <w:t>emeljem ovosudnog Rješenja o osiguranju broj Ovr-1216/14-2 od 23. svibnja 2014. godine</w:t>
            </w:r>
          </w:p>
        </w:tc>
        <w:tc>
          <w:tcPr>
            <w:tcW w:type="pct" w:w="435"/>
          </w:tcPr>
          <w:p w:rsidRDefault="005C38E9" w:rsidP="005C38E9" w:rsidR="005C38E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Varaždinu, ZK odjel Varaždin, k.o. Sračinec, zk.ul. 1650</w:t>
            </w:r>
          </w:p>
          <w:p w:rsidRDefault="00566E0C" w:rsidP="00566E0C" w:rsidR="00566E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66E0C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FB6DF4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FB6DF4" w:rsidP="00FB6DF4" w:rsidR="00FB6D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FB6DF4" w:rsidP="00FB6DF4" w:rsidR="00FB6DF4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FB6DF4" w:rsidP="00FB6DF4" w:rsidR="00FB6D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FB6DF4" w:rsidP="00FB6DF4" w:rsidR="00FB6D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FB6DF4" w:rsidP="00FB6DF4" w:rsidR="00FB6D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građanskog suda u  Zagrebu, ZK odjel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480"/>
          </w:tcPr>
          <w:p w:rsidRDefault="00FB6DF4" w:rsidP="00FB6DF4" w:rsidR="00FB6D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39.026,23 kn </w:t>
            </w:r>
            <w:r w:rsidRPr="00566E0C">
              <w:rPr>
                <w:rFonts w:hAnsi="Times New Roman" w:ascii="Times New Roman"/>
                <w:sz w:val="24"/>
                <w:szCs w:val="24"/>
              </w:rPr>
              <w:t>zajedno sa pripadajućim zakonskim zateznim kamatama</w:t>
            </w:r>
          </w:p>
        </w:tc>
        <w:tc>
          <w:tcPr>
            <w:tcW w:type="pct" w:w="817"/>
          </w:tcPr>
          <w:p w:rsidRDefault="00FB6DF4" w:rsidP="00FB6DF4" w:rsidR="00FB6D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566E0C">
              <w:rPr>
                <w:rFonts w:hAnsi="Times New Roman" w:ascii="Times New Roman"/>
                <w:sz w:val="24"/>
                <w:szCs w:val="24"/>
              </w:rPr>
              <w:t>emeljm rješenja o osiguranju Općinskog građanskog suda u Zagrebu posl.br.Ovr-2167/14 od 23.srpnja 2014.godine</w:t>
            </w:r>
          </w:p>
        </w:tc>
        <w:tc>
          <w:tcPr>
            <w:tcW w:type="pct" w:w="435"/>
          </w:tcPr>
          <w:p w:rsidRDefault="00FB6DF4" w:rsidP="00FB6DF4" w:rsidR="00FB6D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građanskog suda 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Zagrebu, ZK odjel Zagreb, k.o. </w:t>
            </w:r>
            <w:r w:rsidR="000A570E">
              <w:rPr>
                <w:rFonts w:hAnsi="Times New Roman" w:ascii="Times New Roman"/>
                <w:sz w:val="24"/>
                <w:szCs w:val="24"/>
              </w:rPr>
              <w:t>Granešina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zk.ul. </w:t>
            </w:r>
            <w:r w:rsidR="000A570E">
              <w:rPr>
                <w:rFonts w:hAnsi="Times New Roman" w:ascii="Times New Roman"/>
                <w:sz w:val="24"/>
                <w:szCs w:val="24"/>
              </w:rPr>
              <w:t>9299</w:t>
            </w:r>
          </w:p>
          <w:p w:rsidRDefault="0015722C" w:rsidP="0015722C" w:rsidR="001572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B6DF4" w:rsidP="0005041B" w:rsidR="00FB6D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B6DF4" w:rsidP="00FB6DF4" w:rsidR="00FB6D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15722C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15722C" w:rsidP="0015722C" w:rsidR="001572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15722C" w:rsidP="0015722C" w:rsidR="0015722C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15722C" w:rsidP="0015722C" w:rsidR="001572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15722C" w:rsidP="0015722C" w:rsidR="001572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15722C" w:rsidP="0015722C" w:rsidR="001572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Rijeka</w:t>
            </w:r>
          </w:p>
          <w:p w:rsidRDefault="0015722C" w:rsidP="0015722C" w:rsidR="001572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15722C" w:rsidP="0015722C" w:rsidR="001572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722C">
              <w:rPr>
                <w:rFonts w:hAnsi="Times New Roman" w:ascii="Times New Roman"/>
                <w:sz w:val="24"/>
                <w:szCs w:val="24"/>
              </w:rPr>
              <w:t>91.167,47 KN</w:t>
            </w:r>
          </w:p>
        </w:tc>
        <w:tc>
          <w:tcPr>
            <w:tcW w:type="pct" w:w="817"/>
          </w:tcPr>
          <w:p w:rsidRDefault="0015722C" w:rsidP="0015722C" w:rsidR="001572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r w:rsidRPr="00C32115">
              <w:rPr>
                <w:rFonts w:hAnsi="Times New Roman" w:ascii="Times New Roman"/>
                <w:sz w:val="24"/>
                <w:szCs w:val="24"/>
              </w:rPr>
              <w:t xml:space="preserve">temelju </w:t>
            </w:r>
            <w:r w:rsidRPr="0015722C">
              <w:rPr>
                <w:rFonts w:hAnsi="Times New Roman" w:ascii="Times New Roman"/>
                <w:sz w:val="24"/>
                <w:szCs w:val="24"/>
              </w:rPr>
              <w:t xml:space="preserve"> rješenja o osiguranju posl.br. OVR-2783/13 od 26. rujna 2013.</w:t>
            </w:r>
          </w:p>
        </w:tc>
        <w:tc>
          <w:tcPr>
            <w:tcW w:type="pct" w:w="435"/>
          </w:tcPr>
          <w:p w:rsidRDefault="0015722C" w:rsidP="0015722C" w:rsidR="001572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Rijeci, ZK odjel Rijeka KPU Podvežica, poduložak 6477</w:t>
            </w:r>
          </w:p>
          <w:p w:rsidRDefault="0015722C" w:rsidP="0015722C" w:rsidR="001572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940FB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940FB" w:rsidP="00B940FB" w:rsidR="00B940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940FB" w:rsidP="00B940FB" w:rsidR="00B940FB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940FB" w:rsidP="00B940FB" w:rsidR="00B940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940FB" w:rsidP="00B940FB" w:rsidR="00B940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940FB" w:rsidP="00B940FB" w:rsidR="00B940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Poreču, ZK odjel Poreč</w:t>
            </w:r>
          </w:p>
          <w:p w:rsidRDefault="00B940FB" w:rsidP="00B940FB" w:rsidR="00B940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940FB" w:rsidP="00B940FB" w:rsidR="00B940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30.602,83 kn zajedno sa zakonskim zateznim kamatama</w:t>
            </w:r>
          </w:p>
        </w:tc>
        <w:tc>
          <w:tcPr>
            <w:tcW w:type="pct" w:w="817"/>
          </w:tcPr>
          <w:p w:rsidRDefault="00B940FB" w:rsidP="00B940FB" w:rsidR="00B940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n</w:t>
            </w:r>
            <w:r w:rsidRPr="00B940FB">
              <w:rPr>
                <w:rFonts w:hAnsi="Times New Roman" w:ascii="Times New Roman"/>
                <w:sz w:val="24"/>
                <w:szCs w:val="24"/>
              </w:rPr>
              <w:t xml:space="preserve">a temelju ovosudnog Rješenja od 21. prosinca 2012. godine, posl. br. Ovr-1257/12 i ovosudnog Rješenja od 06. veljače 2013. </w:t>
            </w:r>
            <w:r w:rsidRPr="00B940FB">
              <w:rPr>
                <w:rFonts w:hAnsi="Times New Roman" w:ascii="Times New Roman"/>
                <w:sz w:val="24"/>
                <w:szCs w:val="24"/>
              </w:rPr>
              <w:lastRenderedPageBreak/>
              <w:t>godine, posl. br. 7. Ovr-1257/12-4</w:t>
            </w:r>
            <w:r w:rsidRPr="0015722C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435"/>
          </w:tcPr>
          <w:p w:rsidRDefault="00B940FB" w:rsidP="00B940FB" w:rsidR="00B940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upisana u zemljišne knjige Općinskog suda u Poreču, ZK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odjel Poreč, k.o. Poreć-etažna knjiga , zk. ul. 200</w:t>
            </w:r>
          </w:p>
          <w:p w:rsidRDefault="00CB6147" w:rsidP="00B940FB" w:rsidR="00CB614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B6147" w:rsidP="00B940FB" w:rsidR="00CB614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B6147" w:rsidP="00B940FB" w:rsidR="00CB614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F85AD4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F85AD4" w:rsidP="00F85AD4" w:rsidR="00F85AD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F85AD4" w:rsidP="00F85AD4" w:rsidR="00F85AD4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F85AD4" w:rsidP="00F85AD4" w:rsidR="00F85AD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F85AD4" w:rsidP="00F85AD4" w:rsidR="00F85AD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F85AD4" w:rsidP="00F85AD4" w:rsidR="00F85A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Poreču, ZK odjel Poreč</w:t>
            </w:r>
          </w:p>
          <w:p w:rsidRDefault="00F85AD4" w:rsidP="00F85AD4" w:rsidR="00F85A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F85AD4" w:rsidP="00F85AD4" w:rsidR="00F85A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30.602,83 kn zajedno sa zakonskim zateznim kamatama</w:t>
            </w:r>
          </w:p>
        </w:tc>
        <w:tc>
          <w:tcPr>
            <w:tcW w:type="pct" w:w="817"/>
          </w:tcPr>
          <w:p w:rsidRDefault="00F85AD4" w:rsidP="00F85AD4" w:rsidR="00F85A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n</w:t>
            </w:r>
            <w:r w:rsidRPr="00B940FB">
              <w:rPr>
                <w:rFonts w:hAnsi="Times New Roman" w:ascii="Times New Roman"/>
                <w:sz w:val="24"/>
                <w:szCs w:val="24"/>
              </w:rPr>
              <w:t>a temelju ovosudnog Rješenja od 21. prosinca 2012. godine, posl. br. Ovr-1257/12 i ovosudnog Rješenja od 06. veljače 2013. godine, posl. br. 7. Ovr-1257/12-4</w:t>
            </w:r>
            <w:r w:rsidRPr="0015722C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435"/>
          </w:tcPr>
          <w:p w:rsidRDefault="00F85AD4" w:rsidP="0005041B" w:rsidR="00F85A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Poreču, ZK odjel Poreč, </w:t>
            </w:r>
            <w:r w:rsidR="000F67A9">
              <w:rPr>
                <w:rFonts w:hAnsi="Times New Roman" w:ascii="Times New Roman"/>
                <w:sz w:val="24"/>
                <w:szCs w:val="24"/>
              </w:rPr>
              <w:t>KPU Poreč, poduložak 1102</w:t>
            </w:r>
          </w:p>
          <w:p w:rsidRDefault="00F85AD4" w:rsidP="00F85AD4" w:rsidR="00F85A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 w:val="restart"/>
          </w:tcPr>
          <w:p w:rsidRDefault="00B76A6A" w:rsidP="00F92663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62"/>
            <w:vMerge w:val="restart"/>
          </w:tcPr>
          <w:p w:rsidRDefault="00B76A6A" w:rsidP="00F92663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MINISTARSTVO FINANCIJA-POREZNA UPRAVA</w:t>
            </w:r>
          </w:p>
        </w:tc>
        <w:tc>
          <w:tcPr>
            <w:tcW w:type="pct" w:w="551"/>
            <w:vMerge w:val="restart"/>
          </w:tcPr>
          <w:p w:rsidRDefault="00B76A6A" w:rsidP="00F92663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2"/>
            <w:vMerge w:val="restart"/>
          </w:tcPr>
          <w:p w:rsidRDefault="00B76A6A" w:rsidP="00F92663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</w:t>
            </w:r>
          </w:p>
        </w:tc>
        <w:tc>
          <w:tcPr>
            <w:tcW w:type="pct" w:w="448"/>
          </w:tcPr>
          <w:p w:rsidRDefault="00B76A6A" w:rsidP="00F92663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Karlovcu, ZK odjel Karlovac</w:t>
            </w:r>
          </w:p>
          <w:p w:rsidRDefault="00B76A6A" w:rsidP="00F92663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F92663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27.115,00 kn zajedno sa zakonskim zateznim kamatama</w:t>
            </w:r>
          </w:p>
        </w:tc>
        <w:tc>
          <w:tcPr>
            <w:tcW w:type="pct" w:w="817"/>
          </w:tcPr>
          <w:p w:rsidRDefault="00B76A6A" w:rsidP="00F92663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n</w:t>
            </w:r>
            <w:r w:rsidRPr="00B940FB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r w:rsidRPr="00F92663">
              <w:rPr>
                <w:rFonts w:hAnsi="Times New Roman" w:ascii="Times New Roman"/>
                <w:sz w:val="24"/>
                <w:szCs w:val="24"/>
              </w:rPr>
              <w:t>temelju ovos. Rješenja o osiguranju br. Ovr-982/14 od 16.09.2014.</w:t>
            </w:r>
          </w:p>
        </w:tc>
        <w:tc>
          <w:tcPr>
            <w:tcW w:type="pct" w:w="435"/>
          </w:tcPr>
          <w:p w:rsidRDefault="00B76A6A" w:rsidP="00180DD3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Karlovcu,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ZK odjel Karlovac, k.o. Draganići, zk.ul. 2679/A</w:t>
            </w:r>
          </w:p>
          <w:p w:rsidRDefault="00B76A6A" w:rsidP="00180DD3" w:rsidR="00B76A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646EBB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646EBB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646EBB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646EBB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646EBB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Osijeku, ZK odjel Beli Manastir</w:t>
            </w:r>
          </w:p>
          <w:p w:rsidRDefault="00B76A6A" w:rsidP="00646EBB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646EBB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6.657,88 kn zajedno sa zakonskim zateznim kamatama</w:t>
            </w:r>
          </w:p>
        </w:tc>
        <w:tc>
          <w:tcPr>
            <w:tcW w:type="pct" w:w="817"/>
          </w:tcPr>
          <w:p w:rsidRDefault="00B76A6A" w:rsidP="00646EBB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646EBB">
              <w:rPr>
                <w:rFonts w:hAnsi="Times New Roman" w:ascii="Times New Roman"/>
                <w:sz w:val="24"/>
                <w:szCs w:val="24"/>
              </w:rPr>
              <w:t>emeljem rješenja ovog suda broj: Ovr-706/14-2 od 10. prosinca 2014</w:t>
            </w:r>
          </w:p>
        </w:tc>
        <w:tc>
          <w:tcPr>
            <w:tcW w:type="pct" w:w="435"/>
          </w:tcPr>
          <w:p w:rsidRDefault="00B76A6A" w:rsidP="00646EBB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Osijeku, ZK odjel Beli Manastir, k.o. Čeminac, zk.ul. 133 A</w:t>
            </w:r>
          </w:p>
          <w:p w:rsidRDefault="00B76A6A" w:rsidP="00646EBB" w:rsidR="00B76A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646EBB" w:rsidR="000504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AD6CC4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AD6CC4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AD6CC4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AD6CC4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AD6CC4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Puli, ZK odjel Buje</w:t>
            </w:r>
          </w:p>
          <w:p w:rsidRDefault="00B76A6A" w:rsidP="00AD6CC4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351992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28.115,00 kn zajedno sa zakonskim zateznim kamatama</w:t>
            </w:r>
          </w:p>
        </w:tc>
        <w:tc>
          <w:tcPr>
            <w:tcW w:type="pct" w:w="817"/>
          </w:tcPr>
          <w:p w:rsidRDefault="00B76A6A" w:rsidP="00AD6CC4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351992">
              <w:rPr>
                <w:rFonts w:hAnsi="Times New Roman" w:ascii="Times New Roman"/>
                <w:sz w:val="24"/>
                <w:szCs w:val="24"/>
              </w:rPr>
              <w:t>emeljem Rješenja o osiguranju ovoga suda posl.br. Ovr-363/14-2 od 4. lipnja 2014.g.</w:t>
            </w:r>
          </w:p>
        </w:tc>
        <w:tc>
          <w:tcPr>
            <w:tcW w:type="pct" w:w="435"/>
          </w:tcPr>
          <w:p w:rsidRDefault="00B76A6A" w:rsidP="0005041B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Puli, ZK odjel Buje, k.o.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Lovrečica, zk.ul. 140</w:t>
            </w: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A859FE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A859FE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A859FE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A859FE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A859FE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Puli, ZK odjel Buje</w:t>
            </w:r>
          </w:p>
          <w:p w:rsidRDefault="00B76A6A" w:rsidP="00A859FE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A859FE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100.216,85 kn zajedno sa zakonskim zateznim kamatama</w:t>
            </w:r>
          </w:p>
        </w:tc>
        <w:tc>
          <w:tcPr>
            <w:tcW w:type="pct" w:w="817"/>
          </w:tcPr>
          <w:p w:rsidRDefault="00B76A6A" w:rsidP="00A859FE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A859FE">
              <w:rPr>
                <w:rFonts w:hAnsi="Times New Roman" w:ascii="Times New Roman"/>
                <w:sz w:val="24"/>
                <w:szCs w:val="24"/>
              </w:rPr>
              <w:t>emeljem ovosudnog Rješenja o osiguranju od 19. rujna 2014.g., pod posl. br. Ovr-601/14-2</w:t>
            </w:r>
          </w:p>
        </w:tc>
        <w:tc>
          <w:tcPr>
            <w:tcW w:type="pct" w:w="435"/>
          </w:tcPr>
          <w:p w:rsidRDefault="00B76A6A" w:rsidP="00A859FE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Puli, ZK odjel Buje, k.o. Lovrečica, zk.ul. 140</w:t>
            </w:r>
          </w:p>
          <w:p w:rsidRDefault="00B76A6A" w:rsidP="00A859FE" w:rsidR="00B76A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9A5E5A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9A5E5A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9A5E5A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9A5E5A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9A5E5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Puli, ZK odjel Buje</w:t>
            </w:r>
          </w:p>
          <w:p w:rsidRDefault="00B76A6A" w:rsidP="009A5E5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9A5E5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28.115,00 kn zajedno sa zakonskim zateznim kamatama</w:t>
            </w:r>
          </w:p>
        </w:tc>
        <w:tc>
          <w:tcPr>
            <w:tcW w:type="pct" w:w="817"/>
          </w:tcPr>
          <w:p w:rsidRDefault="00B76A6A" w:rsidP="009A5E5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9A5E5A">
              <w:rPr>
                <w:rFonts w:hAnsi="Times New Roman" w:ascii="Times New Roman"/>
                <w:sz w:val="24"/>
                <w:szCs w:val="24"/>
              </w:rPr>
              <w:t>emeljem ovosudnog Rješenja o osiguranju od 30. travnja 2014.godine, pod posl.br. Ovr-316/14-2</w:t>
            </w:r>
          </w:p>
        </w:tc>
        <w:tc>
          <w:tcPr>
            <w:tcW w:type="pct" w:w="435"/>
          </w:tcPr>
          <w:p w:rsidRDefault="00B76A6A" w:rsidP="0005041B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Puli, ZK odjel Buje, k.o. Lovrečica, zk.ul. 145</w:t>
            </w: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FB6731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FB6731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FB6731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FB6731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FB6731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Puli, ZK odjel Buje</w:t>
            </w:r>
          </w:p>
          <w:p w:rsidRDefault="00B76A6A" w:rsidP="00FB6731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FB6731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28.115,00 kn zajedno sa zakonskim zateznim kamatama</w:t>
            </w:r>
          </w:p>
        </w:tc>
        <w:tc>
          <w:tcPr>
            <w:tcW w:type="pct" w:w="817"/>
          </w:tcPr>
          <w:p w:rsidRDefault="00B76A6A" w:rsidP="00FB6731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FB6731">
              <w:rPr>
                <w:rFonts w:hAnsi="Times New Roman" w:ascii="Times New Roman"/>
                <w:sz w:val="24"/>
                <w:szCs w:val="24"/>
              </w:rPr>
              <w:t>emeljem Rješenja o osiguranju ovoga suda posl.br. Ovr-363/14-2 od 4. lipnja 2014.g.</w:t>
            </w:r>
          </w:p>
        </w:tc>
        <w:tc>
          <w:tcPr>
            <w:tcW w:type="pct" w:w="435"/>
          </w:tcPr>
          <w:p w:rsidRDefault="00B76A6A" w:rsidP="00FB6731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Puli, ZK odjel Buje, k.o.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Lovrečica, zk.ul. 145</w:t>
            </w:r>
          </w:p>
          <w:p w:rsidRDefault="00B76A6A" w:rsidP="00FB6731" w:rsidR="00B76A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0E0908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0E0908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0E0908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0E0908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Puli, ZK odjel Buje</w:t>
            </w:r>
          </w:p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100.216,85 kn zajedno sa zakonskim zateznim kamatama</w:t>
            </w:r>
          </w:p>
        </w:tc>
        <w:tc>
          <w:tcPr>
            <w:tcW w:type="pct" w:w="817"/>
          </w:tcPr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0E0908">
              <w:rPr>
                <w:rFonts w:hAnsi="Times New Roman" w:ascii="Times New Roman"/>
                <w:sz w:val="24"/>
                <w:szCs w:val="24"/>
              </w:rPr>
              <w:t>emeljem ovosudnog Rješenja o osiguranju od 19. rujna 2014.g., pod posl. br. Ovr-601/14-2</w:t>
            </w:r>
          </w:p>
        </w:tc>
        <w:tc>
          <w:tcPr>
            <w:tcW w:type="pct" w:w="435"/>
          </w:tcPr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Puli, ZK odjel Buje, k.o. Lovrečica, zk.ul. 145</w:t>
            </w:r>
          </w:p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76A6A" w:rsidP="000E0908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76A6A" w:rsidP="000E0908" w:rsidR="00B76A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4C514F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4C514F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4C514F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4C514F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4C514F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Samoboru, ZK odjel Samobor</w:t>
            </w:r>
          </w:p>
          <w:p w:rsidRDefault="00B76A6A" w:rsidP="004C514F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4C514F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514F">
              <w:rPr>
                <w:rFonts w:hAnsi="Times New Roman" w:ascii="Times New Roman"/>
                <w:sz w:val="24"/>
                <w:szCs w:val="24"/>
              </w:rPr>
              <w:t>42.351,70 KN</w:t>
            </w:r>
          </w:p>
        </w:tc>
        <w:tc>
          <w:tcPr>
            <w:tcW w:type="pct" w:w="817"/>
          </w:tcPr>
          <w:p w:rsidRDefault="00B76A6A" w:rsidP="004C514F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t</w:t>
            </w:r>
            <w:r w:rsidRPr="004C514F">
              <w:rPr>
                <w:rFonts w:hAnsi="Times New Roman" w:ascii="Times New Roman"/>
                <w:sz w:val="24"/>
                <w:szCs w:val="24"/>
              </w:rPr>
              <w:t>emeljem rješenja o osiguranju ovoga suda od 07. siječnja 2010. godine br. Ovr- 1117/2009.</w:t>
            </w:r>
          </w:p>
        </w:tc>
        <w:tc>
          <w:tcPr>
            <w:tcW w:type="pct" w:w="435"/>
          </w:tcPr>
          <w:p w:rsidRDefault="00B76A6A" w:rsidP="004C514F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Samoboru, ZK odjel Samobor,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k.o. Samobor, zk.ul. 6819</w:t>
            </w:r>
          </w:p>
          <w:p w:rsidRDefault="00B76A6A" w:rsidP="004C514F" w:rsidR="00B76A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B76A6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B76A6A" w:rsidP="00B76A6A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B76A6A" w:rsidP="00B76A6A" w:rsidR="00B76A6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B76A6A" w:rsidP="00B76A6A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B76A6A" w:rsidP="00B76A6A" w:rsidR="00B76A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B76A6A" w:rsidP="00B76A6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Krk</w:t>
            </w:r>
          </w:p>
          <w:p w:rsidRDefault="00B76A6A" w:rsidP="00B76A6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76A6A" w:rsidP="00B76A6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29.431,01 kn zajedno sa zakonskim zateznim kamatama</w:t>
            </w:r>
          </w:p>
        </w:tc>
        <w:tc>
          <w:tcPr>
            <w:tcW w:type="pct" w:w="817"/>
          </w:tcPr>
          <w:p w:rsidRDefault="00B76A6A" w:rsidP="00B76A6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 w:rsidRPr="00B76A6A">
              <w:rPr>
                <w:rFonts w:hAnsi="Times New Roman" w:ascii="Times New Roman"/>
                <w:sz w:val="24"/>
                <w:szCs w:val="24"/>
              </w:rPr>
              <w:t xml:space="preserve"> na temelju konačnog i ovršnog rješenja Ministarstva financija porezne uprave, Područni ured Rijeka, Ispostava Krk Klasa; UP/I-410-20/2010-001/02420 ur br 513-007-08-04-2010-0004 od 26.10.2010</w:t>
            </w:r>
          </w:p>
        </w:tc>
        <w:tc>
          <w:tcPr>
            <w:tcW w:type="pct" w:w="435"/>
          </w:tcPr>
          <w:p w:rsidRDefault="00B76A6A" w:rsidP="00B76A6A" w:rsidR="00B76A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Rijeci, ZK odjel Krk, KPU Miholjice, poduložak  </w:t>
            </w:r>
            <w:r w:rsidR="008B2F15">
              <w:rPr>
                <w:rFonts w:hAnsi="Times New Roman" w:ascii="Times New Roman"/>
                <w:sz w:val="24"/>
                <w:szCs w:val="24"/>
              </w:rPr>
              <w:t>211</w:t>
            </w:r>
          </w:p>
          <w:p w:rsidRDefault="00B76A6A" w:rsidP="00B76A6A" w:rsidR="00B76A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72B0A" w:rsidP="00B76A6A" w:rsidR="00072B0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72B0A" w:rsidP="00B76A6A" w:rsidR="00072B0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72B0A" w:rsidP="00B76A6A" w:rsidR="00072B0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072B0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072B0A" w:rsidP="00072B0A" w:rsidR="00072B0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072B0A" w:rsidP="00072B0A" w:rsidR="00072B0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072B0A" w:rsidP="00072B0A" w:rsidR="00072B0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072B0A" w:rsidP="00072B0A" w:rsidR="00072B0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072B0A" w:rsidP="00072B0A" w:rsidR="00072B0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Rijeka</w:t>
            </w:r>
          </w:p>
          <w:p w:rsidRDefault="00072B0A" w:rsidP="00072B0A" w:rsidR="00072B0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072B0A" w:rsidP="00072B0A" w:rsidR="00072B0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72B0A">
              <w:rPr>
                <w:rFonts w:hAnsi="Times New Roman" w:ascii="Times New Roman"/>
                <w:sz w:val="24"/>
                <w:szCs w:val="24"/>
              </w:rPr>
              <w:t>14.375,67 kn uvećano za troškove, kamate i naknade</w:t>
            </w:r>
          </w:p>
        </w:tc>
        <w:tc>
          <w:tcPr>
            <w:tcW w:type="pct" w:w="817"/>
          </w:tcPr>
          <w:p w:rsidRDefault="00072B0A" w:rsidP="00072B0A" w:rsidR="00072B0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 w:rsidRPr="00B76A6A">
              <w:rPr>
                <w:rFonts w:hAnsi="Times New Roman" w:ascii="Times New Roman"/>
                <w:sz w:val="24"/>
                <w:szCs w:val="24"/>
              </w:rPr>
              <w:t xml:space="preserve"> n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Pr="00072B0A">
              <w:rPr>
                <w:rFonts w:hAnsi="Times New Roman" w:ascii="Times New Roman"/>
                <w:sz w:val="24"/>
                <w:szCs w:val="24"/>
              </w:rPr>
              <w:t xml:space="preserve"> temelju Rješenja o osiguranju Općinskog suda u Rijeci posl. br. Ovr-2651/14 od 19. studenog 2014. godine</w:t>
            </w:r>
          </w:p>
        </w:tc>
        <w:tc>
          <w:tcPr>
            <w:tcW w:type="pct" w:w="435"/>
          </w:tcPr>
          <w:p w:rsidRDefault="00072B0A" w:rsidP="00072B0A" w:rsidR="00072B0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Rijeci, ZK odjel Rijeka, KPU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Podvežica, poduložak  6477</w:t>
            </w:r>
          </w:p>
          <w:p w:rsidRDefault="00072B0A" w:rsidP="00072B0A" w:rsidR="00072B0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0929BA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0929BA" w:rsidP="000929BA" w:rsidR="000929B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0929BA" w:rsidP="000929BA" w:rsidR="000929BA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0929BA" w:rsidP="000929BA" w:rsidR="000929B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0929BA" w:rsidP="000929BA" w:rsidR="000929B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Poreču, ZK odjel Poreč</w:t>
            </w:r>
          </w:p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9BA">
              <w:rPr>
                <w:rFonts w:hAnsi="Times New Roman" w:ascii="Times New Roman"/>
                <w:sz w:val="24"/>
                <w:szCs w:val="24"/>
              </w:rPr>
              <w:t>69.614,02</w:t>
            </w:r>
            <w:r>
              <w:rPr>
                <w:rFonts w:hAnsi="Times New Roman" w:ascii="Times New Roman"/>
                <w:sz w:val="24"/>
                <w:szCs w:val="24"/>
              </w:rPr>
              <w:t>kn zajedno sa zakonskim zateznim kamatama</w:t>
            </w:r>
          </w:p>
        </w:tc>
        <w:tc>
          <w:tcPr>
            <w:tcW w:type="pct" w:w="817"/>
          </w:tcPr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 w:rsidRPr="000929BA">
              <w:rPr>
                <w:rFonts w:hAnsi="Times New Roman" w:ascii="Times New Roman"/>
                <w:sz w:val="24"/>
                <w:szCs w:val="24"/>
              </w:rPr>
              <w:t>na temelju ovosudnog rješenja od 23.09.2014, posl. br. Ovr-536/14</w:t>
            </w:r>
          </w:p>
        </w:tc>
        <w:tc>
          <w:tcPr>
            <w:tcW w:type="pct" w:w="435"/>
          </w:tcPr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Poreču, ZK odjel Poreč, k.o. Poreć-etažna knjiga , zk. ul. 200</w:t>
            </w:r>
          </w:p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929BA" w:rsidP="000929BA" w:rsidR="000929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66E0C" w:rsidR="001E005F" w:rsidRPr="00B40BEB">
        <w:trPr>
          <w:trHeight w:val="379"/>
          <w:jc w:val="center"/>
        </w:trPr>
        <w:tc>
          <w:tcPr>
            <w:tcW w:type="pct" w:w="447"/>
            <w:vMerge/>
          </w:tcPr>
          <w:p w:rsidRDefault="001E005F" w:rsidP="001E005F" w:rsidR="001E00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1E005F" w:rsidP="001E005F" w:rsidR="001E005F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51"/>
            <w:vMerge/>
          </w:tcPr>
          <w:p w:rsidRDefault="001E005F" w:rsidP="001E005F" w:rsidR="001E00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Merge/>
          </w:tcPr>
          <w:p w:rsidRDefault="001E005F" w:rsidP="001E005F" w:rsidR="001E00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Poreču, ZK odjel Poreč</w:t>
            </w:r>
          </w:p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9BA">
              <w:rPr>
                <w:rFonts w:hAnsi="Times New Roman" w:ascii="Times New Roman"/>
                <w:sz w:val="24"/>
                <w:szCs w:val="24"/>
              </w:rPr>
              <w:t>69.614,02</w:t>
            </w:r>
            <w:r>
              <w:rPr>
                <w:rFonts w:hAnsi="Times New Roman" w:ascii="Times New Roman"/>
                <w:sz w:val="24"/>
                <w:szCs w:val="24"/>
              </w:rPr>
              <w:t>kn zajedno sa zakonskim zateznim kamatama</w:t>
            </w:r>
          </w:p>
        </w:tc>
        <w:tc>
          <w:tcPr>
            <w:tcW w:type="pct" w:w="817"/>
          </w:tcPr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n</w:t>
            </w:r>
            <w:r w:rsidRPr="001E005F">
              <w:rPr>
                <w:rFonts w:hAnsi="Times New Roman" w:ascii="Times New Roman"/>
                <w:sz w:val="24"/>
                <w:szCs w:val="24"/>
              </w:rPr>
              <w:t>a temelju ovosudnog rješenja od 23.09.2014, posl. br. Ovr-536/14</w:t>
            </w:r>
          </w:p>
        </w:tc>
        <w:tc>
          <w:tcPr>
            <w:tcW w:type="pct" w:w="435"/>
          </w:tcPr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Poreču, ZK odjel Poreč, KPU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Poreč, poduložak 1102</w:t>
            </w:r>
          </w:p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E005F" w:rsidP="001E005F" w:rsidR="001E00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7376D" w:rsidP="00543A30" w:rsidR="0097376D">
      <w:pPr>
        <w:rPr>
          <w:rFonts w:hAnsi="Times New Roman" w:ascii="Times New Roman"/>
          <w:b/>
          <w:sz w:val="24"/>
          <w:szCs w:val="24"/>
        </w:rPr>
      </w:pPr>
    </w:p>
    <w:p w:rsidRDefault="00543A30" w:rsidP="00543A30" w:rsidR="00543A30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166C5F" w:rsidP="00543A30" w:rsidR="00166C5F">
      <w:pPr>
        <w:rPr>
          <w:rFonts w:hAnsi="Times New Roman" w:ascii="Times New Roman"/>
          <w:b/>
          <w:sz w:val="24"/>
          <w:szCs w:val="24"/>
        </w:rPr>
      </w:pPr>
    </w:p>
    <w:p w:rsidRDefault="00A62E63" w:rsidP="00543A30" w:rsidR="00543A30" w:rsidRPr="00543A3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RAZLUČNA PRAVA O KOJIMA NI</w:t>
      </w:r>
      <w:r w:rsidR="00543A30">
        <w:rPr>
          <w:rFonts w:hAnsi="Times New Roman" w:ascii="Times New Roman"/>
          <w:sz w:val="24"/>
        </w:rPr>
        <w:t>JE OBAVJEŠTEN STEČAJNI UPRAVITELJ</w:t>
      </w:r>
      <w:r w:rsidR="00E54219">
        <w:rPr>
          <w:rFonts w:hAnsi="Times New Roman" w:ascii="Times New Roman"/>
          <w:sz w:val="24"/>
        </w:rPr>
        <w:t>-</w:t>
      </w:r>
      <w:r w:rsidR="00543A30">
        <w:rPr>
          <w:rFonts w:hAnsi="Times New Roman" w:ascii="Times New Roman"/>
          <w:sz w:val="24"/>
        </w:rPr>
        <w:t xml:space="preserve"> VIDLJIVA U JAVNIM KNJIGAMA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57"/>
        <w:gridCol w:w="3591"/>
        <w:gridCol w:w="1537"/>
        <w:gridCol w:w="1936"/>
        <w:gridCol w:w="1323"/>
        <w:gridCol w:w="1576"/>
        <w:gridCol w:w="2523"/>
        <w:gridCol w:w="1956"/>
      </w:tblGrid>
      <w:tr w:rsidTr="00241626" w:rsidR="002A64B8" w:rsidRPr="00B40BEB">
        <w:trPr>
          <w:jc w:val="center"/>
        </w:trPr>
        <w:tc>
          <w:tcPr>
            <w:tcW w:type="pct" w:w="442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41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58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444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10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817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26"/>
            <w:vAlign w:val="center"/>
          </w:tcPr>
          <w:p w:rsidRDefault="00543A30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166C5F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62"/>
          </w:tcPr>
          <w:p w:rsidRDefault="00166C5F" w:rsidP="00C339AE" w:rsidR="00543A30" w:rsidRPr="00421A8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ADDIKO BANK D.D.</w:t>
            </w:r>
          </w:p>
        </w:tc>
        <w:tc>
          <w:tcPr>
            <w:tcW w:type="pct" w:w="541"/>
          </w:tcPr>
          <w:p w:rsidRDefault="00166C5F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66C5F"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658"/>
          </w:tcPr>
          <w:p w:rsidRDefault="001E0286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166C5F">
              <w:rPr>
                <w:rFonts w:hAnsi="Times New Roman" w:ascii="Times New Roman"/>
                <w:sz w:val="24"/>
                <w:szCs w:val="24"/>
              </w:rPr>
              <w:t>S</w:t>
            </w:r>
            <w:r w:rsidR="00166C5F" w:rsidRPr="00166C5F">
              <w:rPr>
                <w:rFonts w:hAnsi="Times New Roman" w:ascii="Times New Roman"/>
                <w:sz w:val="24"/>
                <w:szCs w:val="24"/>
              </w:rPr>
              <w:t xml:space="preserve">lavonska </w:t>
            </w:r>
            <w:r w:rsidR="00166C5F" w:rsidRPr="00166C5F">
              <w:rPr>
                <w:rFonts w:hAnsi="Times New Roman" w:ascii="Times New Roman"/>
                <w:sz w:val="24"/>
                <w:szCs w:val="24"/>
              </w:rPr>
              <w:lastRenderedPageBreak/>
              <w:t>avenija 6</w:t>
            </w:r>
          </w:p>
        </w:tc>
        <w:tc>
          <w:tcPr>
            <w:tcW w:type="pct" w:w="444"/>
          </w:tcPr>
          <w:p w:rsidRDefault="00166C5F" w:rsidP="00166C5F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Zemljišne knjige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Općinskog suda u Rijeci, ZK odjel Opatija</w:t>
            </w:r>
          </w:p>
        </w:tc>
        <w:tc>
          <w:tcPr>
            <w:tcW w:type="pct" w:w="510"/>
          </w:tcPr>
          <w:p w:rsidRDefault="00166C5F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10.000,00 EUR sa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pripadajućim kamatama, naknadama i eventualnim troškovima</w:t>
            </w:r>
          </w:p>
        </w:tc>
        <w:tc>
          <w:tcPr>
            <w:tcW w:type="pct" w:w="817"/>
          </w:tcPr>
          <w:p w:rsidRDefault="00166C5F" w:rsidP="00C339AE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Pravo zaloga temeljem </w:t>
            </w:r>
            <w:r>
              <w:t xml:space="preserve"> </w:t>
            </w:r>
            <w:r w:rsidRPr="00166C5F">
              <w:rPr>
                <w:rFonts w:hAnsi="Times New Roman" w:ascii="Times New Roman"/>
                <w:sz w:val="24"/>
                <w:szCs w:val="24"/>
              </w:rPr>
              <w:t xml:space="preserve">ugovora o kreditu </w:t>
            </w:r>
            <w:r w:rsidRPr="00166C5F">
              <w:rPr>
                <w:rFonts w:hAnsi="Times New Roman" w:ascii="Times New Roman"/>
                <w:sz w:val="24"/>
                <w:szCs w:val="24"/>
              </w:rPr>
              <w:lastRenderedPageBreak/>
              <w:t>broj:376-15/2006 sa sporazumom o osiguranju novčane tražbine od 03. studenoga 2006.</w:t>
            </w:r>
          </w:p>
        </w:tc>
        <w:tc>
          <w:tcPr>
            <w:tcW w:type="pct" w:w="426"/>
          </w:tcPr>
          <w:p w:rsidRDefault="00166C5F" w:rsidP="00166C5F" w:rsidR="00543A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upisana 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zemljišne knjige Općinskog suda u Rijeci, ZK odjel Opatija, k.o. Matulji, zk.ul. 2712</w:t>
            </w:r>
            <w:r w:rsidR="001E0286">
              <w:rPr>
                <w:rFonts w:hAnsi="Times New Roman" w:ascii="Times New Roman"/>
                <w:sz w:val="24"/>
                <w:szCs w:val="24"/>
              </w:rPr>
              <w:t>, (E-1)</w:t>
            </w:r>
          </w:p>
        </w:tc>
      </w:tr>
      <w:tr w:rsidTr="00241626" w:rsidR="002A64B8" w:rsidRPr="00B40BEB">
        <w:trPr>
          <w:trHeight w:val="1542"/>
          <w:jc w:val="center"/>
        </w:trPr>
        <w:tc>
          <w:tcPr>
            <w:tcW w:type="pct" w:w="442"/>
            <w:vMerge w:val="restart"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162"/>
            <w:vMerge w:val="restart"/>
          </w:tcPr>
          <w:p w:rsidRDefault="00A4335F" w:rsidP="00BE55DE" w:rsidR="00A4335F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Stečajna masa iza BCA PLANIRANJE d.o.o. u stečaju</w:t>
            </w:r>
          </w:p>
        </w:tc>
        <w:tc>
          <w:tcPr>
            <w:tcW w:type="pct" w:w="541"/>
            <w:vMerge w:val="restart"/>
          </w:tcPr>
          <w:p w:rsidRDefault="00A4335F" w:rsidP="00C339AE" w:rsidR="00A4335F" w:rsidRPr="00166C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1C8D">
              <w:rPr>
                <w:rFonts w:hAnsi="Times New Roman" w:ascii="Times New Roman"/>
                <w:sz w:val="24"/>
                <w:szCs w:val="24"/>
              </w:rPr>
              <w:t>75760466958</w:t>
            </w:r>
          </w:p>
        </w:tc>
        <w:tc>
          <w:tcPr>
            <w:tcW w:type="pct" w:w="658"/>
            <w:vMerge w:val="restart"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Karlovac, Ljudevita Šestića 4</w:t>
            </w:r>
          </w:p>
        </w:tc>
        <w:tc>
          <w:tcPr>
            <w:tcW w:type="pct" w:w="444"/>
          </w:tcPr>
          <w:p w:rsidRDefault="00A4335F" w:rsidP="00166C5F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Karlovcu, ZK odjel Karlovac</w:t>
            </w:r>
          </w:p>
          <w:p w:rsidRDefault="00A4335F" w:rsidP="00166C5F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4335F" w:rsidP="00166C5F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7F9E" w:rsidP="00EA7F9E" w:rsidR="00EA7F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  <w:vMerge w:val="restart"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42.143,07 EUR</w:t>
            </w:r>
          </w:p>
        </w:tc>
        <w:tc>
          <w:tcPr>
            <w:tcW w:type="pct" w:w="817"/>
            <w:vMerge w:val="restart"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Pr="000E2C53">
              <w:rPr>
                <w:rFonts w:hAnsi="Times New Roman" w:ascii="Times New Roman"/>
                <w:sz w:val="24"/>
                <w:szCs w:val="24"/>
              </w:rPr>
              <w:t>ravo zaloga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0E2C53">
              <w:rPr>
                <w:rFonts w:hAnsi="Times New Roman" w:ascii="Times New Roman"/>
                <w:sz w:val="24"/>
                <w:szCs w:val="24"/>
              </w:rPr>
              <w:t>a temelju ugovora o zajmu broj 100303MPŽLJ od 03. ožujka 2010. god. koji je solemniziran u uredu javnog bilježnika Draškić Lade iz Zagreba, Frana Petrića 1 dana 03. ožujka 2010. god. pod posl. brojem: OV-1988/10 i izvatka iz sudskog registra Trgovačkog suda u Zagrebu od 25. veljače 2010. god.,</w:t>
            </w:r>
          </w:p>
        </w:tc>
        <w:tc>
          <w:tcPr>
            <w:tcW w:type="pct" w:w="426"/>
            <w:vMerge w:val="restart"/>
          </w:tcPr>
          <w:p w:rsidRDefault="00A4335F" w:rsidP="000E2C53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Karlovcu, ZK odjel Karlovac, k.o. Mala Švarča, zk.ul. 24</w:t>
            </w:r>
          </w:p>
        </w:tc>
      </w:tr>
      <w:tr w:rsidTr="00241626" w:rsidR="002A64B8" w:rsidRPr="00B40BEB">
        <w:trPr>
          <w:trHeight w:val="1542"/>
          <w:jc w:val="center"/>
        </w:trPr>
        <w:tc>
          <w:tcPr>
            <w:tcW w:type="pct" w:w="442"/>
            <w:vMerge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A4335F" w:rsidP="00BE55DE" w:rsidR="00A4335F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1"/>
            <w:vMerge/>
          </w:tcPr>
          <w:p w:rsidRDefault="00A4335F" w:rsidP="00C339AE" w:rsidR="00A4335F" w:rsidRPr="00751C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8"/>
            <w:vMerge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4"/>
          </w:tcPr>
          <w:p w:rsidRDefault="00A4335F" w:rsidP="00166C5F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  <w:vMerge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7"/>
            <w:vMerge/>
          </w:tcPr>
          <w:p w:rsidRDefault="00A4335F" w:rsidP="00C339A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26"/>
            <w:vMerge/>
          </w:tcPr>
          <w:p w:rsidRDefault="00A4335F" w:rsidP="00166C5F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/>
          </w:tcPr>
          <w:p w:rsidRDefault="00A4335F" w:rsidP="00A4335F" w:rsidR="00A433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A4335F" w:rsidP="00BE55DE" w:rsidR="00A4335F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1"/>
            <w:vMerge/>
          </w:tcPr>
          <w:p w:rsidRDefault="00A4335F" w:rsidP="00BE55DE" w:rsidR="00A4335F" w:rsidRPr="00166C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8"/>
            <w:vMerge/>
          </w:tcPr>
          <w:p w:rsidRDefault="00A4335F" w:rsidP="00BE55D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4"/>
          </w:tcPr>
          <w:p w:rsidRDefault="00A4335F" w:rsidP="00514157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Bjelovaru, ZK odjel Čazma</w:t>
            </w:r>
          </w:p>
          <w:p w:rsidRDefault="00A4335F" w:rsidP="00BE55D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A4335F" w:rsidP="00BE55DE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4FA6">
              <w:rPr>
                <w:rFonts w:hAnsi="Times New Roman" w:ascii="Times New Roman"/>
                <w:sz w:val="24"/>
                <w:szCs w:val="24"/>
              </w:rPr>
              <w:t>7.018,98 EUR</w:t>
            </w:r>
          </w:p>
        </w:tc>
        <w:tc>
          <w:tcPr>
            <w:tcW w:type="pct" w:w="817"/>
          </w:tcPr>
          <w:p w:rsidRDefault="00A4335F" w:rsidP="00634FA6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Pr="00634FA6">
              <w:rPr>
                <w:rFonts w:hAnsi="Times New Roman" w:ascii="Times New Roman"/>
                <w:sz w:val="24"/>
                <w:szCs w:val="24"/>
              </w:rPr>
              <w:t>ravo zaloga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634FA6">
              <w:rPr>
                <w:rFonts w:hAnsi="Times New Roman" w:ascii="Times New Roman"/>
                <w:sz w:val="24"/>
                <w:szCs w:val="24"/>
              </w:rPr>
              <w:t>a temelju ugovor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Pr="00634FA6">
              <w:rPr>
                <w:rFonts w:hAnsi="Times New Roman" w:ascii="Times New Roman"/>
                <w:sz w:val="24"/>
                <w:szCs w:val="24"/>
              </w:rPr>
              <w:t xml:space="preserve"> o zajmu broj 100412CS od 12. travnja 2010. godine, solemniziranog kod Javnog bilježnika Lade Drakšić, Frane Petrića 1, Zagreb, dana 12. travnja 2010. </w:t>
            </w:r>
            <w:r w:rsidRPr="00634FA6">
              <w:rPr>
                <w:rFonts w:hAnsi="Times New Roman" w:ascii="Times New Roman"/>
                <w:sz w:val="24"/>
                <w:szCs w:val="24"/>
              </w:rPr>
              <w:lastRenderedPageBreak/>
              <w:t>godine pod posl. br. OV-3489/10 i uvjerenja o prebivalištu Policijske uprave Bjelovarsko-bilogorske od 16. travnja 2010. godine</w:t>
            </w:r>
          </w:p>
        </w:tc>
        <w:tc>
          <w:tcPr>
            <w:tcW w:type="pct" w:w="426"/>
          </w:tcPr>
          <w:p w:rsidRDefault="00A4335F" w:rsidP="00634FA6" w:rsidR="00A433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Nekretnina upisana u zemljišne knjige Općinskog suda u Bjelovaru, ZK odjel Čazma, k.o. Petrička, zk.ul. 1884</w:t>
            </w: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A4335F" w:rsidP="00BE55DE" w:rsid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</w:t>
            </w:r>
            <w:r w:rsidR="0051415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162"/>
          </w:tcPr>
          <w:p w:rsidRDefault="00514157" w:rsidP="00BE55DE" w:rsidR="0051415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14157">
              <w:rPr>
                <w:rFonts w:hAnsi="Times New Roman" w:ascii="Times New Roman"/>
                <w:b/>
                <w:sz w:val="24"/>
                <w:szCs w:val="24"/>
              </w:rPr>
              <w:t>RODRIGUEZ CRISTIAN IVAN</w:t>
            </w:r>
          </w:p>
        </w:tc>
        <w:tc>
          <w:tcPr>
            <w:tcW w:type="pct" w:w="541"/>
          </w:tcPr>
          <w:p w:rsidRDefault="00514157" w:rsidP="00BE55DE" w:rsidR="00514157" w:rsidRPr="00751C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4157">
              <w:rPr>
                <w:rFonts w:hAnsi="Times New Roman" w:ascii="Times New Roman"/>
                <w:sz w:val="24"/>
                <w:szCs w:val="24"/>
              </w:rPr>
              <w:t>96452907067</w:t>
            </w:r>
          </w:p>
        </w:tc>
        <w:tc>
          <w:tcPr>
            <w:tcW w:type="pct" w:w="658"/>
          </w:tcPr>
          <w:p w:rsidRDefault="00514157" w:rsidP="00BE55DE" w:rsid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4157">
              <w:rPr>
                <w:rFonts w:hAnsi="Times New Roman" w:ascii="Times New Roman"/>
                <w:sz w:val="24"/>
                <w:szCs w:val="24"/>
              </w:rPr>
              <w:t>1566 W 37 TH ST, LOS ANGELES, CA 90018</w:t>
            </w:r>
            <w:r>
              <w:rPr>
                <w:rFonts w:hAnsi="Times New Roman" w:ascii="Times New Roman"/>
                <w:sz w:val="24"/>
                <w:szCs w:val="24"/>
              </w:rPr>
              <w:t>, SAD</w:t>
            </w:r>
          </w:p>
        </w:tc>
        <w:tc>
          <w:tcPr>
            <w:tcW w:type="pct" w:w="444"/>
          </w:tcPr>
          <w:p w:rsidRDefault="00514157" w:rsidP="00514157" w:rsid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Karlovcu, ZK odjel Karlovac</w:t>
            </w:r>
          </w:p>
          <w:p w:rsidRDefault="00514157" w:rsidP="00BE55DE" w:rsid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514157" w:rsidP="00BE55DE" w:rsidR="00514157" w:rsidRPr="00634FA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4157">
              <w:rPr>
                <w:rFonts w:hAnsi="Times New Roman" w:ascii="Times New Roman"/>
                <w:sz w:val="24"/>
                <w:szCs w:val="24"/>
              </w:rPr>
              <w:t>10.486,27 EUR</w:t>
            </w:r>
          </w:p>
        </w:tc>
        <w:tc>
          <w:tcPr>
            <w:tcW w:type="pct" w:w="817"/>
          </w:tcPr>
          <w:p w:rsidRDefault="00514157" w:rsidP="00634FA6" w:rsid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zaloga n</w:t>
            </w:r>
            <w:r w:rsidRPr="00514157">
              <w:rPr>
                <w:rFonts w:hAnsi="Times New Roman" w:ascii="Times New Roman"/>
                <w:sz w:val="24"/>
                <w:szCs w:val="24"/>
              </w:rPr>
              <w:t>a temelju ugovora o zajmu 090617 BM od 17.06.2009. solemniziran kod javnog bilježnika Igor Martinović, Petrinjska 14, Zagreb dana 17.06.2009. pod posl. br OV-982/09</w:t>
            </w:r>
          </w:p>
        </w:tc>
        <w:tc>
          <w:tcPr>
            <w:tcW w:type="pct" w:w="426"/>
          </w:tcPr>
          <w:p w:rsidRDefault="00514157" w:rsidP="00514157" w:rsid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Karlovcu, ZK odjel Karlovac, k.o. Mrežničko Mrzlo Polje, zk.ul. 944</w:t>
            </w:r>
          </w:p>
          <w:p w:rsidRDefault="0005041B" w:rsidP="00514157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14157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14157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514157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 w:val="restart"/>
          </w:tcPr>
          <w:p w:rsidRDefault="00C81C8E" w:rsidP="00A4335F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62"/>
            <w:vMerge w:val="restart"/>
          </w:tcPr>
          <w:p w:rsidRDefault="00C81C8E" w:rsidP="00A4335F" w:rsidR="00C81C8E" w:rsidRPr="00421A8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ERSTE&amp;STEIERMÄRKISCHE BANK d.d.</w:t>
            </w:r>
          </w:p>
        </w:tc>
        <w:tc>
          <w:tcPr>
            <w:tcW w:type="pct" w:w="541"/>
            <w:vMerge w:val="restart"/>
          </w:tcPr>
          <w:p w:rsidRDefault="00C81C8E" w:rsidP="00A4335F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658"/>
            <w:vMerge w:val="restart"/>
          </w:tcPr>
          <w:p w:rsidRDefault="00C81C8E" w:rsidP="00A4335F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Jadranski trg 3a</w:t>
            </w:r>
          </w:p>
        </w:tc>
        <w:tc>
          <w:tcPr>
            <w:tcW w:type="pct" w:w="444"/>
          </w:tcPr>
          <w:p w:rsidRDefault="00C81C8E" w:rsidP="002B3FEF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Opatija</w:t>
            </w:r>
          </w:p>
          <w:p w:rsidRDefault="00C81C8E" w:rsidP="00A4335F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A4335F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B3FEF">
              <w:rPr>
                <w:rFonts w:hAnsi="Times New Roman" w:ascii="Times New Roman"/>
                <w:sz w:val="24"/>
                <w:szCs w:val="24"/>
              </w:rPr>
              <w:t>19.940,00 CHF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B3FEF">
              <w:rPr>
                <w:rFonts w:hAnsi="Times New Roman" w:ascii="Times New Roman"/>
                <w:sz w:val="24"/>
                <w:szCs w:val="24"/>
              </w:rPr>
              <w:t>sa pripadajućim kamatama, naknadama i eventualnim troškovima</w:t>
            </w:r>
          </w:p>
        </w:tc>
        <w:tc>
          <w:tcPr>
            <w:tcW w:type="pct" w:w="817"/>
          </w:tcPr>
          <w:p w:rsidRDefault="00C81C8E" w:rsidP="002B3FEF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zaloga t</w:t>
            </w:r>
            <w:r w:rsidRPr="002B3FEF">
              <w:rPr>
                <w:rFonts w:hAnsi="Times New Roman" w:ascii="Times New Roman"/>
                <w:sz w:val="24"/>
                <w:szCs w:val="24"/>
              </w:rPr>
              <w:t>emeljem ugovora o kreditu broj 2402006-1031262160/51401652-5103352461 od 17. siječnja 2007. koji ima snagu javnobilježničkog akta br.OU-11/07 od 17. siječnja 2007</w:t>
            </w:r>
          </w:p>
        </w:tc>
        <w:tc>
          <w:tcPr>
            <w:tcW w:type="pct" w:w="426"/>
          </w:tcPr>
          <w:p w:rsidRDefault="00C81C8E" w:rsidP="002B3FEF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Rijeci, ZK odjel Opatija, k.o. Zvoneća, zk. ul. 679</w:t>
            </w: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/>
          </w:tcPr>
          <w:p w:rsidRDefault="00C81C8E" w:rsidP="00241626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C81C8E" w:rsidP="00241626" w:rsidR="00C81C8E" w:rsidRPr="0051415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1"/>
            <w:vMerge/>
          </w:tcPr>
          <w:p w:rsidRDefault="00C81C8E" w:rsidP="00241626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8"/>
            <w:vMerge/>
          </w:tcPr>
          <w:p w:rsidRDefault="00C81C8E" w:rsidP="00241626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4"/>
          </w:tcPr>
          <w:p w:rsidRDefault="00C81C8E" w:rsidP="00241626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Rijeka</w:t>
            </w:r>
          </w:p>
          <w:p w:rsidRDefault="00C81C8E" w:rsidP="00241626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241626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626">
              <w:rPr>
                <w:rFonts w:hAnsi="Times New Roman" w:ascii="Times New Roman"/>
                <w:sz w:val="24"/>
                <w:szCs w:val="24"/>
              </w:rPr>
              <w:t>26.500,00 EUR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41626">
              <w:rPr>
                <w:rFonts w:hAnsi="Times New Roman" w:ascii="Times New Roman"/>
                <w:sz w:val="24"/>
                <w:szCs w:val="24"/>
              </w:rPr>
              <w:t>s ugovorenim naknadama, troškovima i promjenjivom kamatom</w:t>
            </w:r>
          </w:p>
        </w:tc>
        <w:tc>
          <w:tcPr>
            <w:tcW w:type="pct" w:w="817"/>
          </w:tcPr>
          <w:p w:rsidRDefault="00C81C8E" w:rsidP="00241626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zaloga n</w:t>
            </w:r>
            <w:r w:rsidRPr="00241626">
              <w:rPr>
                <w:rFonts w:hAnsi="Times New Roman" w:ascii="Times New Roman"/>
                <w:sz w:val="24"/>
                <w:szCs w:val="24"/>
              </w:rPr>
              <w:t>a temelju ugovora o kreditu od 24. srpnja 2006. solemniziranog pod posl. br. OU-374/06</w:t>
            </w:r>
          </w:p>
        </w:tc>
        <w:tc>
          <w:tcPr>
            <w:tcW w:type="pct" w:w="426"/>
          </w:tcPr>
          <w:p w:rsidRDefault="00C81C8E" w:rsidP="00241626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Rijeci, ZK odjel Rijeka, KPU Plase, poduložak 5229</w:t>
            </w:r>
          </w:p>
          <w:p w:rsidRDefault="00C81C8E" w:rsidP="00241626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1"/>
            <w:vMerge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8"/>
            <w:vMerge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Rijeka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1C8E">
              <w:rPr>
                <w:rFonts w:hAnsi="Times New Roman" w:ascii="Times New Roman"/>
                <w:sz w:val="24"/>
                <w:szCs w:val="24"/>
              </w:rPr>
              <w:t>29.399,76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zaloga t</w:t>
            </w:r>
            <w:r w:rsidRPr="00C81C8E">
              <w:rPr>
                <w:rFonts w:hAnsi="Times New Roman" w:ascii="Times New Roman"/>
                <w:sz w:val="24"/>
                <w:szCs w:val="24"/>
              </w:rPr>
              <w:t>emeljem Ugovora br. 51-95/B od 02. svibnja 1995.g.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Rijeci, ZK odjel Rijeka, k.o. Plase, z.k.ul. 4964, E-26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C81C8E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C81C8E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62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RIJEKA</w:t>
            </w:r>
          </w:p>
        </w:tc>
        <w:tc>
          <w:tcPr>
            <w:tcW w:type="pct" w:w="541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1457">
              <w:rPr>
                <w:rFonts w:hAnsi="Times New Roman" w:ascii="Times New Roman"/>
                <w:sz w:val="24"/>
                <w:szCs w:val="24"/>
              </w:rPr>
              <w:t>54382731928</w:t>
            </w:r>
          </w:p>
        </w:tc>
        <w:tc>
          <w:tcPr>
            <w:tcW w:type="pct" w:w="658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Korzo 16</w:t>
            </w: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Rijeka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1457">
              <w:rPr>
                <w:rFonts w:hAnsi="Times New Roman" w:ascii="Times New Roman"/>
                <w:sz w:val="24"/>
                <w:szCs w:val="24"/>
              </w:rPr>
              <w:t>59.886,00 KN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zaloga t</w:t>
            </w:r>
            <w:r w:rsidRPr="007F1457">
              <w:rPr>
                <w:rFonts w:hAnsi="Times New Roman" w:ascii="Times New Roman"/>
                <w:sz w:val="24"/>
                <w:szCs w:val="24"/>
              </w:rPr>
              <w:t>emeljem ugovora o prodaji stana broj 20435 od 10. listopada 1995.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Rijeci, ZK odjel Rijeka, KPU Plase, poduložak 5229</w:t>
            </w:r>
          </w:p>
          <w:p w:rsidRDefault="003530B7" w:rsidP="00C81C8E" w:rsidR="003530B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530B7" w:rsidP="00C81C8E" w:rsidR="003530B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1162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VARAŽDIN</w:t>
            </w:r>
          </w:p>
        </w:tc>
        <w:tc>
          <w:tcPr>
            <w:tcW w:type="pct" w:w="541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13D98">
              <w:rPr>
                <w:rFonts w:hAnsi="Times New Roman" w:ascii="Times New Roman"/>
                <w:sz w:val="24"/>
                <w:szCs w:val="24"/>
              </w:rPr>
              <w:t>13269011531</w:t>
            </w:r>
          </w:p>
        </w:tc>
        <w:tc>
          <w:tcPr>
            <w:tcW w:type="pct" w:w="658"/>
          </w:tcPr>
          <w:p w:rsidRDefault="00C81C8E" w:rsidP="00C81C8E" w:rsidR="00C81C8E" w:rsidRPr="0051415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Trg kralja Tomislava 1</w:t>
            </w: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Varaždinu, ZK odjel Varaždin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C81C8E" w:rsidR="00C81C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 w:rsidRPr="0024162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23.867,97 KN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zaloga temeljem Zakona o prodaji stanova (NN 43/92)</w:t>
            </w:r>
          </w:p>
        </w:tc>
        <w:tc>
          <w:tcPr>
            <w:tcW w:type="pct" w:w="426"/>
          </w:tcPr>
          <w:p w:rsidRDefault="00C81C8E" w:rsidP="0005041B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Varaždinu, ZK odjel Varaždin, KPU Varaždin, poduložak 4954</w:t>
            </w: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05041B" w:rsidR="0005041B" w:rsidRP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162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B471D">
              <w:rPr>
                <w:rFonts w:hAnsi="Times New Roman" w:ascii="Times New Roman"/>
                <w:b/>
                <w:sz w:val="24"/>
                <w:szCs w:val="24"/>
              </w:rPr>
              <w:t>INA-INDUSTRIJA NAFTE D.D. ZAGREB, RAFINERIJA NAFTE SISAK</w:t>
            </w:r>
          </w:p>
        </w:tc>
        <w:tc>
          <w:tcPr>
            <w:tcW w:type="pct" w:w="541"/>
          </w:tcPr>
          <w:p w:rsidRDefault="00C81C8E" w:rsidP="00C81C8E" w:rsidR="00C81C8E" w:rsidRPr="00013D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71D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658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71D">
              <w:rPr>
                <w:rFonts w:hAnsi="Times New Roman" w:ascii="Times New Roman"/>
                <w:sz w:val="24"/>
                <w:szCs w:val="24"/>
              </w:rPr>
              <w:t>Sisak, Ante Kovačića bb</w:t>
            </w: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Sisku, ZK odjel Sisak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7FC2">
              <w:rPr>
                <w:rFonts w:hAnsi="Times New Roman" w:ascii="Times New Roman"/>
                <w:sz w:val="24"/>
                <w:szCs w:val="24"/>
              </w:rPr>
              <w:t>72.532,32 KN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zaloga n</w:t>
            </w:r>
            <w:r w:rsidRPr="00147FC2">
              <w:rPr>
                <w:rFonts w:hAnsi="Times New Roman" w:ascii="Times New Roman"/>
                <w:sz w:val="24"/>
                <w:szCs w:val="24"/>
              </w:rPr>
              <w:t>a temelju Ugovora o otkupu stana od 29. svibnja 1995. godine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Sisku, ZK odjel Sisak k.o. Sisak Stari, z.k. ul.4389, E-4 </w:t>
            </w:r>
          </w:p>
          <w:p w:rsidRDefault="003530B7" w:rsidP="00C81C8E" w:rsidR="003530B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530B7" w:rsidP="00C81C8E" w:rsidR="003530B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 w:val="restart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162"/>
            <w:vMerge w:val="restart"/>
          </w:tcPr>
          <w:p w:rsidRDefault="00C81C8E" w:rsidP="00C81C8E" w:rsidR="00C81C8E" w:rsidRPr="009B471D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ANJA LANGERHOLZ</w:t>
            </w:r>
          </w:p>
        </w:tc>
        <w:tc>
          <w:tcPr>
            <w:tcW w:type="pct" w:w="541"/>
            <w:vMerge w:val="restart"/>
          </w:tcPr>
          <w:p w:rsidRDefault="00C81C8E" w:rsidP="00C81C8E" w:rsidR="00C81C8E" w:rsidRPr="009B47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Nepoznat</w:t>
            </w:r>
          </w:p>
        </w:tc>
        <w:tc>
          <w:tcPr>
            <w:tcW w:type="pct" w:w="658"/>
            <w:vMerge w:val="restart"/>
          </w:tcPr>
          <w:p w:rsidRDefault="001E0286" w:rsidP="00C81C8E" w:rsidR="00C81C8E" w:rsidRPr="009B47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Slovenija, Trzin,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Reboljeva ulica </w:t>
            </w:r>
            <w:r w:rsidRPr="00A4024F">
              <w:rPr>
                <w:rFonts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Zemljišne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knjige Općinskog suda u Velikoj Gorici, ZK odjel Velika Gorica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024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8.826,77 </w:t>
            </w:r>
            <w:r w:rsidRPr="00A4024F">
              <w:rPr>
                <w:rFonts w:hAnsi="Times New Roman" w:ascii="Times New Roman"/>
                <w:sz w:val="24"/>
                <w:szCs w:val="24"/>
              </w:rPr>
              <w:lastRenderedPageBreak/>
              <w:t>EUR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t</w:t>
            </w:r>
            <w:r w:rsidRPr="00A4024F">
              <w:rPr>
                <w:rFonts w:hAnsi="Times New Roman" w:ascii="Times New Roman"/>
                <w:sz w:val="24"/>
                <w:szCs w:val="24"/>
              </w:rPr>
              <w:t>emeljem Ugovora o zajmu od 30. svibnja 2008.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upisana u zemljišne knjige Općinskog suda u Velikoj Gorici, ZK odjel Velika Gorica k.o. Lazina Čička, z.k. ul.904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3530B7" w:rsidR="00C81C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1"/>
            <w:vMerge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8"/>
            <w:vMerge/>
          </w:tcPr>
          <w:p w:rsidRDefault="00C81C8E" w:rsidP="00C81C8E" w:rsidR="00C81C8E" w:rsidRPr="00A402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4"/>
          </w:tcPr>
          <w:p w:rsidRDefault="00C81C8E" w:rsidP="0005041B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Velikoj Gorici, ZK odjel Velika Gorica</w:t>
            </w:r>
          </w:p>
        </w:tc>
        <w:tc>
          <w:tcPr>
            <w:tcW w:type="pct" w:w="510"/>
          </w:tcPr>
          <w:p w:rsidRDefault="00C81C8E" w:rsidP="00C81C8E" w:rsidR="00C81C8E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4024F">
              <w:rPr>
                <w:rFonts w:hAnsi="Times New Roman" w:ascii="Times New Roman"/>
                <w:sz w:val="24"/>
                <w:szCs w:val="24"/>
              </w:rPr>
              <w:t>8.826,77 EUR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A4024F">
              <w:rPr>
                <w:rFonts w:hAnsi="Times New Roman" w:ascii="Times New Roman"/>
                <w:sz w:val="24"/>
                <w:szCs w:val="24"/>
              </w:rPr>
              <w:t>emeljem Ugovora o zajmu od 30. svibnja 2008.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Velikoj Gorici, ZK odjel Velika Gorica k.o. Novo Čiče, z.k. ul.1285</w:t>
            </w:r>
          </w:p>
          <w:p w:rsidRDefault="00C81C8E" w:rsidP="003530B7" w:rsidR="00C81C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162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MUNDUS MAXIMUS d.o.o.</w:t>
            </w:r>
          </w:p>
        </w:tc>
        <w:tc>
          <w:tcPr>
            <w:tcW w:type="pct" w:w="541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4F7D">
              <w:rPr>
                <w:rFonts w:hAnsi="Times New Roman" w:ascii="Times New Roman"/>
                <w:sz w:val="24"/>
                <w:szCs w:val="24"/>
              </w:rPr>
              <w:t>93700003301</w:t>
            </w:r>
          </w:p>
        </w:tc>
        <w:tc>
          <w:tcPr>
            <w:tcW w:type="pct" w:w="658"/>
          </w:tcPr>
          <w:p w:rsidRDefault="00C81C8E" w:rsidP="00C81C8E" w:rsidR="00C81C8E" w:rsidRPr="00A402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>Petari 20</w:t>
            </w: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Poreču, ZK odjel Poreč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4F7D">
              <w:rPr>
                <w:rFonts w:hAnsi="Times New Roman" w:ascii="Times New Roman"/>
                <w:sz w:val="24"/>
                <w:szCs w:val="24"/>
              </w:rPr>
              <w:t>52.316,48 EUR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>a temelju Ugovora o zajmu od 26.05.2010.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Poreču, ZK odjel Poreč k.o. Poreč etažna knjiga, z.k. ul.200</w:t>
            </w: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 w:val="restart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162"/>
            <w:vMerge w:val="restart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PRIVREDNA BANKA ZAGREB d.d.</w:t>
            </w:r>
          </w:p>
        </w:tc>
        <w:tc>
          <w:tcPr>
            <w:tcW w:type="pct" w:w="541"/>
            <w:vMerge w:val="restart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70F2F">
              <w:rPr>
                <w:rFonts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pct" w:w="658"/>
            <w:vMerge w:val="restart"/>
          </w:tcPr>
          <w:p w:rsidRDefault="00C81C8E" w:rsidP="00C81C8E" w:rsidR="00C81C8E" w:rsidRPr="00A402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cesta 50</w:t>
            </w: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suda Novom Zagrebu, ZK odjel Zaprešić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70F2F">
              <w:rPr>
                <w:rFonts w:hAnsi="Times New Roman" w:ascii="Times New Roman"/>
                <w:sz w:val="24"/>
                <w:szCs w:val="24"/>
              </w:rPr>
              <w:lastRenderedPageBreak/>
              <w:t>17.000,00 EUR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670F2F">
              <w:rPr>
                <w:rFonts w:hAnsi="Times New Roman" w:ascii="Times New Roman"/>
                <w:sz w:val="24"/>
                <w:szCs w:val="24"/>
              </w:rPr>
              <w:t xml:space="preserve">sa kamatama, </w:t>
            </w:r>
            <w:r w:rsidRPr="00670F2F">
              <w:rPr>
                <w:rFonts w:hAnsi="Times New Roman" w:ascii="Times New Roman"/>
                <w:sz w:val="24"/>
                <w:szCs w:val="24"/>
              </w:rPr>
              <w:lastRenderedPageBreak/>
              <w:t>naknadama i troškovima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670F2F">
              <w:rPr>
                <w:rFonts w:hAnsi="Times New Roman" w:ascii="Times New Roman"/>
                <w:sz w:val="24"/>
                <w:szCs w:val="24"/>
              </w:rPr>
              <w:t xml:space="preserve">emeljem javnobilježnički </w:t>
            </w:r>
            <w:r w:rsidRPr="00670F2F">
              <w:rPr>
                <w:rFonts w:hAnsi="Times New Roman" w:ascii="Times New Roman"/>
                <w:sz w:val="24"/>
                <w:szCs w:val="24"/>
              </w:rPr>
              <w:lastRenderedPageBreak/>
              <w:t>solemniziranog ugovora o kreditu sklopljenog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 Zaprešiću dne 15.03.2006.g.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upisana u zemljišne knjige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Općinskog suda u Novom Zagrebu, ZK odjel Zaprešić k.o. Pluska, z.k. ul.3179</w:t>
            </w:r>
          </w:p>
          <w:p w:rsidRDefault="005E434B" w:rsidP="00C81C8E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434B" w:rsidP="00C81C8E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434B" w:rsidP="00C81C8E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  <w:vMerge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2"/>
            <w:vMerge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1"/>
            <w:vMerge/>
          </w:tcPr>
          <w:p w:rsidRDefault="00C81C8E" w:rsidP="00C81C8E" w:rsidR="00C81C8E" w:rsidRPr="00670F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8"/>
            <w:vMerge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4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Poreču, ZK odjel Poreč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81C8E" w:rsidP="00C81C8E" w:rsidR="00C81C8E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12944">
              <w:rPr>
                <w:rFonts w:hAnsi="Times New Roman" w:ascii="Times New Roman"/>
                <w:sz w:val="24"/>
                <w:szCs w:val="24"/>
              </w:rPr>
              <w:t>50.000,00 CHF</w:t>
            </w:r>
          </w:p>
        </w:tc>
        <w:tc>
          <w:tcPr>
            <w:tcW w:type="pct" w:w="817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r w:rsidRPr="00212944">
              <w:rPr>
                <w:rFonts w:hAnsi="Times New Roman" w:ascii="Times New Roman"/>
                <w:sz w:val="24"/>
                <w:szCs w:val="24"/>
              </w:rPr>
              <w:t>temelju solemniziranog Ugovora o kreditu od 26.08.2005. godine</w:t>
            </w:r>
          </w:p>
        </w:tc>
        <w:tc>
          <w:tcPr>
            <w:tcW w:type="pct" w:w="426"/>
          </w:tcPr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Poreču, ZK odjel Poreč KPU Poreč, poduložak 1102</w:t>
            </w:r>
          </w:p>
          <w:p w:rsidRDefault="00C81C8E" w:rsidP="00C81C8E" w:rsidR="00C81C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1C8E" w:rsidP="0005041B" w:rsidR="00C81C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162"/>
          </w:tcPr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STAN PROJEKT d.o.o.</w:t>
            </w:r>
          </w:p>
        </w:tc>
        <w:tc>
          <w:tcPr>
            <w:tcW w:type="pct" w:w="541"/>
          </w:tcPr>
          <w:p w:rsidRDefault="005E434B" w:rsidP="005E434B" w:rsidR="005E434B" w:rsidRPr="00670F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34B">
              <w:rPr>
                <w:rFonts w:hAnsi="Times New Roman" w:ascii="Times New Roman"/>
                <w:sz w:val="24"/>
                <w:szCs w:val="24"/>
              </w:rPr>
              <w:t>08597773508</w:t>
            </w:r>
          </w:p>
        </w:tc>
        <w:tc>
          <w:tcPr>
            <w:tcW w:type="pct" w:w="658"/>
          </w:tcPr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Brajšina 19</w:t>
            </w:r>
          </w:p>
        </w:tc>
        <w:tc>
          <w:tcPr>
            <w:tcW w:type="pct" w:w="444"/>
          </w:tcPr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</w:t>
            </w:r>
            <w:r w:rsidR="000D2661">
              <w:rPr>
                <w:rFonts w:hAnsi="Times New Roman" w:ascii="Times New Roman"/>
                <w:sz w:val="24"/>
                <w:szCs w:val="24"/>
              </w:rPr>
              <w:t>Rijeci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0D2661">
              <w:rPr>
                <w:rFonts w:hAnsi="Times New Roman" w:ascii="Times New Roman"/>
                <w:sz w:val="24"/>
                <w:szCs w:val="24"/>
              </w:rPr>
              <w:t>Rijeka</w:t>
            </w:r>
          </w:p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0D2661" w:rsidP="005E434B" w:rsidR="005E434B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D2661">
              <w:rPr>
                <w:rFonts w:hAnsi="Times New Roman" w:ascii="Times New Roman"/>
                <w:sz w:val="24"/>
                <w:szCs w:val="24"/>
              </w:rPr>
              <w:t>30.259,90 KN</w:t>
            </w:r>
          </w:p>
        </w:tc>
        <w:tc>
          <w:tcPr>
            <w:tcW w:type="pct" w:w="817"/>
          </w:tcPr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r w:rsidRPr="00212944">
              <w:rPr>
                <w:rFonts w:hAnsi="Times New Roman" w:ascii="Times New Roman"/>
                <w:sz w:val="24"/>
                <w:szCs w:val="24"/>
              </w:rPr>
              <w:t>temelju solemniziranog Ugovora o kreditu od 26.08.2005. godine</w:t>
            </w:r>
          </w:p>
        </w:tc>
        <w:tc>
          <w:tcPr>
            <w:tcW w:type="pct" w:w="426"/>
          </w:tcPr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</w:t>
            </w:r>
            <w:r w:rsidR="000D2661">
              <w:rPr>
                <w:rFonts w:hAnsi="Times New Roman" w:ascii="Times New Roman"/>
                <w:sz w:val="24"/>
                <w:szCs w:val="24"/>
              </w:rPr>
              <w:t>Rijeci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0D2661">
              <w:rPr>
                <w:rFonts w:hAnsi="Times New Roman" w:ascii="Times New Roman"/>
                <w:sz w:val="24"/>
                <w:szCs w:val="24"/>
              </w:rPr>
              <w:t>Rijeka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D2661">
              <w:rPr>
                <w:rFonts w:hAnsi="Times New Roman" w:ascii="Times New Roman"/>
                <w:sz w:val="24"/>
                <w:szCs w:val="24"/>
              </w:rPr>
              <w:t>k.o.  Kraljevica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0D2661">
              <w:rPr>
                <w:rFonts w:hAnsi="Times New Roman" w:ascii="Times New Roman"/>
                <w:sz w:val="24"/>
                <w:szCs w:val="24"/>
              </w:rPr>
              <w:t>z.k.ul. 2152, E-11</w:t>
            </w:r>
          </w:p>
          <w:p w:rsidRDefault="005E434B" w:rsidP="005E434B" w:rsidR="005E434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E434B" w:rsidP="005E434B" w:rsidR="005E43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pct" w:w="1162"/>
          </w:tcPr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VETERINARSKA STANICA d.o.o.</w:t>
            </w:r>
          </w:p>
        </w:tc>
        <w:tc>
          <w:tcPr>
            <w:tcW w:type="pct" w:w="541"/>
          </w:tcPr>
          <w:p w:rsidRDefault="00E667DB" w:rsidP="00E667DB" w:rsidR="00E667DB" w:rsidRPr="00670F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667DB">
              <w:rPr>
                <w:rFonts w:hAnsi="Times New Roman" w:ascii="Times New Roman"/>
                <w:sz w:val="24"/>
                <w:szCs w:val="24"/>
              </w:rPr>
              <w:t>89312164882</w:t>
            </w:r>
          </w:p>
        </w:tc>
        <w:tc>
          <w:tcPr>
            <w:tcW w:type="pct" w:w="658"/>
          </w:tcPr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Pr="00E667DB">
              <w:rPr>
                <w:rFonts w:hAnsi="Times New Roman" w:ascii="Times New Roman"/>
                <w:sz w:val="24"/>
                <w:szCs w:val="24"/>
              </w:rPr>
              <w:t xml:space="preserve">ožega, </w:t>
            </w:r>
            <w:r>
              <w:rPr>
                <w:rFonts w:hAnsi="Times New Roman" w:ascii="Times New Roman"/>
                <w:sz w:val="24"/>
                <w:szCs w:val="24"/>
              </w:rPr>
              <w:t>E. P</w:t>
            </w:r>
            <w:r w:rsidRPr="00E667DB">
              <w:rPr>
                <w:rFonts w:hAnsi="Times New Roman" w:ascii="Times New Roman"/>
                <w:sz w:val="24"/>
                <w:szCs w:val="24"/>
              </w:rPr>
              <w:t>odubskog 4</w:t>
            </w:r>
          </w:p>
        </w:tc>
        <w:tc>
          <w:tcPr>
            <w:tcW w:type="pct" w:w="444"/>
          </w:tcPr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</w:t>
            </w:r>
            <w:r w:rsidR="0048583A">
              <w:rPr>
                <w:rFonts w:hAnsi="Times New Roman" w:ascii="Times New Roman"/>
                <w:sz w:val="24"/>
                <w:szCs w:val="24"/>
              </w:rPr>
              <w:t>Požegi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48583A">
              <w:rPr>
                <w:rFonts w:hAnsi="Times New Roman" w:ascii="Times New Roman"/>
                <w:sz w:val="24"/>
                <w:szCs w:val="24"/>
              </w:rPr>
              <w:t>Požega</w:t>
            </w:r>
          </w:p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48583A" w:rsidP="00E667DB" w:rsidR="00E667DB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583A">
              <w:rPr>
                <w:rFonts w:hAnsi="Times New Roman" w:ascii="Times New Roman"/>
                <w:sz w:val="24"/>
                <w:szCs w:val="24"/>
              </w:rPr>
              <w:t>57.120,16 KN</w:t>
            </w:r>
          </w:p>
        </w:tc>
        <w:tc>
          <w:tcPr>
            <w:tcW w:type="pct" w:w="817"/>
          </w:tcPr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 w:rsidR="0048583A" w:rsidRPr="0048583A">
              <w:rPr>
                <w:rFonts w:hAnsi="Times New Roman" w:ascii="Times New Roman"/>
                <w:sz w:val="24"/>
                <w:szCs w:val="24"/>
              </w:rPr>
              <w:t>Temeljem ovosud rješenja od 15.veljače 2008. br. Ovr-1469/07</w:t>
            </w:r>
          </w:p>
        </w:tc>
        <w:tc>
          <w:tcPr>
            <w:tcW w:type="pct" w:w="426"/>
          </w:tcPr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</w:t>
            </w:r>
            <w:r w:rsidR="0048583A">
              <w:rPr>
                <w:rFonts w:hAnsi="Times New Roman" w:ascii="Times New Roman"/>
                <w:sz w:val="24"/>
                <w:szCs w:val="24"/>
              </w:rPr>
              <w:t>Požegi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48583A">
              <w:rPr>
                <w:rFonts w:hAnsi="Times New Roman" w:ascii="Times New Roman"/>
                <w:sz w:val="24"/>
                <w:szCs w:val="24"/>
              </w:rPr>
              <w:t>Požega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k.o.  </w:t>
            </w:r>
            <w:r w:rsidR="0048583A">
              <w:rPr>
                <w:rFonts w:hAnsi="Times New Roman" w:ascii="Times New Roman"/>
                <w:sz w:val="24"/>
                <w:szCs w:val="24"/>
              </w:rPr>
              <w:t>Sapna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z.k.ul. </w:t>
            </w:r>
            <w:r w:rsidR="0048583A">
              <w:rPr>
                <w:rFonts w:hAnsi="Times New Roman" w:ascii="Times New Roman"/>
                <w:sz w:val="24"/>
                <w:szCs w:val="24"/>
              </w:rPr>
              <w:t>251</w:t>
            </w:r>
          </w:p>
          <w:p w:rsidRDefault="00E667DB" w:rsidP="00E667DB" w:rsid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667DB" w:rsidP="00E667DB" w:rsidR="00E667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162"/>
          </w:tcPr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ZAPADNI NAČIN d.o.o.</w:t>
            </w:r>
          </w:p>
        </w:tc>
        <w:tc>
          <w:tcPr>
            <w:tcW w:type="pct" w:w="541"/>
          </w:tcPr>
          <w:p w:rsidRDefault="00B63BC8" w:rsidP="00B63BC8" w:rsidR="00B63BC8" w:rsidRPr="00E667D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BC8">
              <w:rPr>
                <w:rFonts w:hAnsi="Times New Roman" w:ascii="Times New Roman"/>
                <w:sz w:val="24"/>
                <w:szCs w:val="24"/>
              </w:rPr>
              <w:t>07693534992</w:t>
            </w:r>
          </w:p>
        </w:tc>
        <w:tc>
          <w:tcPr>
            <w:tcW w:type="pct" w:w="658"/>
          </w:tcPr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Velika Gorica, Slavka Kolara 3</w:t>
            </w:r>
          </w:p>
        </w:tc>
        <w:tc>
          <w:tcPr>
            <w:tcW w:type="pct" w:w="444"/>
          </w:tcPr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Poreču, ZK odjel Poreč</w:t>
            </w:r>
          </w:p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B63BC8" w:rsidP="00B63BC8" w:rsidR="00B63BC8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63BC8">
              <w:rPr>
                <w:rFonts w:hAnsi="Times New Roman" w:ascii="Times New Roman"/>
                <w:sz w:val="24"/>
                <w:szCs w:val="24"/>
              </w:rPr>
              <w:t>40.921,36 EUR</w:t>
            </w:r>
          </w:p>
        </w:tc>
        <w:tc>
          <w:tcPr>
            <w:tcW w:type="pct" w:w="817"/>
          </w:tcPr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r w:rsidRPr="00212944">
              <w:rPr>
                <w:rFonts w:hAnsi="Times New Roman" w:ascii="Times New Roman"/>
                <w:sz w:val="24"/>
                <w:szCs w:val="24"/>
              </w:rPr>
              <w:t>temelju solemniziranog Ugovora o kreditu od 26.08.2005. godine</w:t>
            </w:r>
          </w:p>
        </w:tc>
        <w:tc>
          <w:tcPr>
            <w:tcW w:type="pct" w:w="426"/>
          </w:tcPr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Poreču, ZK odjel Poreč KPU Poreč, poduložak 1102</w:t>
            </w:r>
          </w:p>
          <w:p w:rsidRDefault="00B63BC8" w:rsidP="00B63BC8" w:rsid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63BC8" w:rsidP="0005041B" w:rsidR="00B63BC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162"/>
          </w:tcPr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MINISTARSTVO POLJOPRVREDE</w:t>
            </w:r>
          </w:p>
        </w:tc>
        <w:tc>
          <w:tcPr>
            <w:tcW w:type="pct" w:w="541"/>
          </w:tcPr>
          <w:p w:rsidRDefault="00682F6C" w:rsidP="00682F6C" w:rsidR="00682F6C" w:rsidRPr="00B63BC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82F6C">
              <w:rPr>
                <w:rFonts w:hAnsi="Times New Roman" w:ascii="Times New Roman"/>
                <w:sz w:val="24"/>
                <w:szCs w:val="24"/>
              </w:rPr>
              <w:t>76767369197</w:t>
            </w:r>
          </w:p>
        </w:tc>
        <w:tc>
          <w:tcPr>
            <w:tcW w:type="pct" w:w="658"/>
          </w:tcPr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78</w:t>
            </w:r>
          </w:p>
        </w:tc>
        <w:tc>
          <w:tcPr>
            <w:tcW w:type="pct" w:w="444"/>
          </w:tcPr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</w:t>
            </w:r>
            <w:r w:rsidR="00484D44">
              <w:rPr>
                <w:rFonts w:hAnsi="Times New Roman" w:ascii="Times New Roman"/>
                <w:sz w:val="24"/>
                <w:szCs w:val="24"/>
              </w:rPr>
              <w:t>Bjelovaru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484D44">
              <w:rPr>
                <w:rFonts w:hAnsi="Times New Roman" w:ascii="Times New Roman"/>
                <w:sz w:val="24"/>
                <w:szCs w:val="24"/>
              </w:rPr>
              <w:t>Čazma</w:t>
            </w:r>
          </w:p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484D44" w:rsidP="00484D44" w:rsidR="00682F6C" w:rsidRPr="00147F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28.500,00</w:t>
            </w:r>
            <w:r w:rsidR="00682F6C" w:rsidRPr="00B63BC8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817"/>
          </w:tcPr>
          <w:p w:rsidRDefault="00682F6C" w:rsidP="00D55562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r w:rsidRPr="00212944">
              <w:rPr>
                <w:rFonts w:hAnsi="Times New Roman" w:ascii="Times New Roman"/>
                <w:sz w:val="24"/>
                <w:szCs w:val="24"/>
              </w:rPr>
              <w:t xml:space="preserve">temelju Ugovora o kreditu </w:t>
            </w:r>
          </w:p>
        </w:tc>
        <w:tc>
          <w:tcPr>
            <w:tcW w:type="pct" w:w="426"/>
          </w:tcPr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</w:t>
            </w:r>
            <w:r w:rsidR="00D55562">
              <w:rPr>
                <w:rFonts w:hAnsi="Times New Roman" w:ascii="Times New Roman"/>
                <w:sz w:val="24"/>
                <w:szCs w:val="24"/>
              </w:rPr>
              <w:t>Bjelovaru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D55562">
              <w:rPr>
                <w:rFonts w:hAnsi="Times New Roman" w:ascii="Times New Roman"/>
                <w:sz w:val="24"/>
                <w:szCs w:val="24"/>
              </w:rPr>
              <w:t>Čazma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55562">
              <w:rPr>
                <w:rFonts w:hAnsi="Times New Roman" w:ascii="Times New Roman"/>
                <w:sz w:val="24"/>
                <w:szCs w:val="24"/>
              </w:rPr>
              <w:t>k.o.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</w:t>
            </w:r>
            <w:r w:rsidR="00D55562">
              <w:rPr>
                <w:rFonts w:hAnsi="Times New Roman" w:ascii="Times New Roman"/>
                <w:sz w:val="24"/>
                <w:szCs w:val="24"/>
              </w:rPr>
              <w:t>etrička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D55562">
              <w:rPr>
                <w:rFonts w:hAnsi="Times New Roman" w:ascii="Times New Roman"/>
                <w:sz w:val="24"/>
                <w:szCs w:val="24"/>
              </w:rPr>
              <w:t>z.k.ul. 270, kč.br. 17/3</w:t>
            </w:r>
          </w:p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82F6C" w:rsidP="00682F6C" w:rsid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C32115" w:rsidP="00C32115" w:rsid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type="pct" w:w="1162"/>
          </w:tcPr>
          <w:p w:rsidRDefault="00C32115" w:rsidP="00C32115" w:rsidR="00C3211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MINISTARSTVO OBRANE</w:t>
            </w:r>
          </w:p>
        </w:tc>
        <w:tc>
          <w:tcPr>
            <w:tcW w:type="pct" w:w="541"/>
          </w:tcPr>
          <w:p w:rsidRDefault="00C32115" w:rsidP="00C32115" w:rsidR="00C32115" w:rsidRPr="00682F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2115">
              <w:rPr>
                <w:rFonts w:hAnsi="Times New Roman" w:ascii="Times New Roman"/>
                <w:sz w:val="24"/>
                <w:szCs w:val="24"/>
              </w:rPr>
              <w:t>66486182714</w:t>
            </w:r>
          </w:p>
        </w:tc>
        <w:tc>
          <w:tcPr>
            <w:tcW w:type="pct" w:w="658"/>
          </w:tcPr>
          <w:p w:rsidRDefault="00C32115" w:rsidP="00C32115" w:rsid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Pr="00C32115">
              <w:rPr>
                <w:rFonts w:hAnsi="Times New Roman" w:ascii="Times New Roman"/>
                <w:sz w:val="24"/>
                <w:szCs w:val="24"/>
              </w:rPr>
              <w:t>Trg kralja Petra Krešimira IV br. 1</w:t>
            </w:r>
          </w:p>
        </w:tc>
        <w:tc>
          <w:tcPr>
            <w:tcW w:type="pct" w:w="444"/>
          </w:tcPr>
          <w:p w:rsidRDefault="00C32115" w:rsidP="00C32115" w:rsid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Rijeci, ZK odjel Rijeka</w:t>
            </w:r>
          </w:p>
          <w:p w:rsidRDefault="00C32115" w:rsidP="00C32115" w:rsid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C32115" w:rsidP="00C32115" w:rsid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2115">
              <w:rPr>
                <w:rFonts w:hAnsi="Times New Roman" w:ascii="Times New Roman"/>
                <w:sz w:val="24"/>
                <w:szCs w:val="24"/>
              </w:rPr>
              <w:t>62.147,52 KN</w:t>
            </w:r>
          </w:p>
        </w:tc>
        <w:tc>
          <w:tcPr>
            <w:tcW w:type="pct" w:w="817"/>
          </w:tcPr>
          <w:p w:rsidRDefault="00C32115" w:rsidP="00C32115" w:rsid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934F7D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r w:rsidRPr="00C32115">
              <w:rPr>
                <w:rFonts w:hAnsi="Times New Roman" w:ascii="Times New Roman"/>
                <w:sz w:val="24"/>
                <w:szCs w:val="24"/>
              </w:rPr>
              <w:t>temelju ugovora o kupoprodaji od 15.srpnja 2005</w:t>
            </w:r>
          </w:p>
        </w:tc>
        <w:tc>
          <w:tcPr>
            <w:tcW w:type="pct" w:w="426"/>
          </w:tcPr>
          <w:p w:rsidRDefault="00C32115" w:rsidP="0080138D" w:rsid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suda u Rijeci, ZK odjel Rijeka KPU Podvežica, poduložak 6477</w:t>
            </w: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80138D" w:rsidP="0080138D" w:rsid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1162"/>
          </w:tcPr>
          <w:p w:rsidRDefault="0080138D" w:rsidP="0080138D" w:rsidR="0080138D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MINISTARSTVO UNUTARNJIH POSLOVA</w:t>
            </w:r>
          </w:p>
        </w:tc>
        <w:tc>
          <w:tcPr>
            <w:tcW w:type="pct" w:w="541"/>
          </w:tcPr>
          <w:p w:rsidRDefault="0080138D" w:rsidP="0080138D" w:rsidR="0080138D" w:rsidRPr="00C321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0138D">
              <w:rPr>
                <w:rFonts w:hAnsi="Times New Roman" w:ascii="Times New Roman"/>
                <w:sz w:val="24"/>
                <w:szCs w:val="24"/>
              </w:rPr>
              <w:t>36162371878</w:t>
            </w:r>
          </w:p>
        </w:tc>
        <w:tc>
          <w:tcPr>
            <w:tcW w:type="pct" w:w="658"/>
          </w:tcPr>
          <w:p w:rsidRDefault="0080138D" w:rsidP="0080138D" w:rsid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39</w:t>
            </w:r>
          </w:p>
        </w:tc>
        <w:tc>
          <w:tcPr>
            <w:tcW w:type="pct" w:w="444"/>
          </w:tcPr>
          <w:p w:rsidRDefault="0080138D" w:rsidP="0080138D" w:rsid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</w:t>
            </w:r>
            <w:r w:rsidR="0082244D">
              <w:rPr>
                <w:rFonts w:hAnsi="Times New Roman" w:ascii="Times New Roman"/>
                <w:sz w:val="24"/>
                <w:szCs w:val="24"/>
              </w:rPr>
              <w:t>Osijeku, ZK odjel Osijek</w:t>
            </w:r>
          </w:p>
          <w:p w:rsidRDefault="0080138D" w:rsidP="0080138D" w:rsid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82244D" w:rsidP="0080138D" w:rsid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244D">
              <w:rPr>
                <w:rFonts w:hAnsi="Times New Roman" w:ascii="Times New Roman"/>
                <w:sz w:val="24"/>
                <w:szCs w:val="24"/>
              </w:rPr>
              <w:t>72.146,58 KN</w:t>
            </w:r>
          </w:p>
        </w:tc>
        <w:tc>
          <w:tcPr>
            <w:tcW w:type="pct" w:w="817"/>
          </w:tcPr>
          <w:p w:rsidRDefault="0080138D" w:rsidP="0080138D" w:rsid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="0082244D">
              <w:rPr>
                <w:rFonts w:hAnsi="Times New Roman" w:ascii="Times New Roman"/>
                <w:sz w:val="24"/>
                <w:szCs w:val="24"/>
              </w:rPr>
              <w:t>a</w:t>
            </w:r>
            <w:r w:rsidR="0082244D" w:rsidRPr="0082244D">
              <w:rPr>
                <w:rFonts w:hAnsi="Times New Roman" w:ascii="Times New Roman"/>
                <w:sz w:val="24"/>
                <w:szCs w:val="24"/>
              </w:rPr>
              <w:t xml:space="preserve"> temelju ugovora o kupoprodaji stana od 4.9.1997. ugovora o korištenju ili potvrde od 24.4.1997. i punomoći od 24.9.1991.</w:t>
            </w:r>
          </w:p>
        </w:tc>
        <w:tc>
          <w:tcPr>
            <w:tcW w:type="pct" w:w="426"/>
          </w:tcPr>
          <w:p w:rsidRDefault="0080138D" w:rsidP="0082244D" w:rsid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zemljišne knjige Općinskog suda u </w:t>
            </w:r>
            <w:r w:rsidR="0082244D">
              <w:rPr>
                <w:rFonts w:hAnsi="Times New Roman" w:ascii="Times New Roman"/>
                <w:sz w:val="24"/>
                <w:szCs w:val="24"/>
              </w:rPr>
              <w:t>Osijeku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ZK odjel </w:t>
            </w:r>
            <w:r w:rsidR="0082244D">
              <w:rPr>
                <w:rFonts w:hAnsi="Times New Roman" w:ascii="Times New Roman"/>
                <w:sz w:val="24"/>
                <w:szCs w:val="24"/>
              </w:rPr>
              <w:t>Osijek, k.o. Osijek, zk. ul. 4169</w:t>
            </w: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1162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ZAGREB</w:t>
            </w:r>
          </w:p>
        </w:tc>
        <w:tc>
          <w:tcPr>
            <w:tcW w:type="pct" w:w="541"/>
          </w:tcPr>
          <w:p w:rsidRDefault="002A64B8" w:rsidP="0080138D" w:rsidR="002A64B8" w:rsidRPr="0080138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64B8">
              <w:rPr>
                <w:rFonts w:hAnsi="Times New Roman" w:ascii="Times New Roman"/>
                <w:sz w:val="24"/>
                <w:szCs w:val="24"/>
              </w:rPr>
              <w:t>98113393393</w:t>
            </w:r>
          </w:p>
        </w:tc>
        <w:tc>
          <w:tcPr>
            <w:tcW w:type="pct" w:w="658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Trg Stjepana Radića 1</w:t>
            </w:r>
          </w:p>
        </w:tc>
        <w:tc>
          <w:tcPr>
            <w:tcW w:type="pct" w:w="444"/>
          </w:tcPr>
          <w:p w:rsidRDefault="002A64B8" w:rsidP="002A64B8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u Zagrebu, ZK odjel Zagreb</w:t>
            </w:r>
          </w:p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2A64B8" w:rsidP="0080138D" w:rsidR="002A64B8" w:rsidRPr="008224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149.094,00 KN</w:t>
            </w:r>
          </w:p>
        </w:tc>
        <w:tc>
          <w:tcPr>
            <w:tcW w:type="pct" w:w="817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2A64B8">
              <w:rPr>
                <w:rFonts w:hAnsi="Times New Roman" w:ascii="Times New Roman"/>
                <w:sz w:val="24"/>
                <w:szCs w:val="24"/>
              </w:rPr>
              <w:t>emeljem ugovora o kupoprodaji od 20. svibnja 1997. br. SU-002782/97</w:t>
            </w:r>
          </w:p>
        </w:tc>
        <w:tc>
          <w:tcPr>
            <w:tcW w:type="pct" w:w="426"/>
          </w:tcPr>
          <w:p w:rsidRDefault="002A64B8" w:rsidP="002A64B8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u zemljišne knjige Općinskog građanskog suda u Zagrebu, ZK odjel Zagreb, KPU Grad Zagreb,poduložak 22982</w:t>
            </w:r>
          </w:p>
        </w:tc>
      </w:tr>
      <w:tr w:rsidTr="00241626" w:rsidR="002A64B8" w:rsidRPr="00B40BEB">
        <w:trPr>
          <w:jc w:val="center"/>
        </w:trPr>
        <w:tc>
          <w:tcPr>
            <w:tcW w:type="pct" w:w="442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1162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SBERBANK d.d.</w:t>
            </w:r>
          </w:p>
        </w:tc>
        <w:tc>
          <w:tcPr>
            <w:tcW w:type="pct" w:w="541"/>
          </w:tcPr>
          <w:p w:rsidRDefault="002A64B8" w:rsidP="0080138D" w:rsidR="002A64B8" w:rsidRP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64B8">
              <w:rPr>
                <w:rFonts w:hAnsi="Times New Roman" w:ascii="Times New Roman"/>
                <w:sz w:val="24"/>
                <w:szCs w:val="24"/>
              </w:rPr>
              <w:t>78427478595</w:t>
            </w:r>
          </w:p>
        </w:tc>
        <w:tc>
          <w:tcPr>
            <w:tcW w:type="pct" w:w="658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Varšavska 9</w:t>
            </w:r>
          </w:p>
        </w:tc>
        <w:tc>
          <w:tcPr>
            <w:tcW w:type="pct" w:w="444"/>
          </w:tcPr>
          <w:p w:rsidRDefault="002A64B8" w:rsidP="002A64B8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Općinskog građanskog suda u Zagrebu, ZK odjel Zagreb</w:t>
            </w:r>
          </w:p>
          <w:p w:rsidRDefault="002A64B8" w:rsidP="002A64B8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0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75.000,00 EUR</w:t>
            </w:r>
          </w:p>
        </w:tc>
        <w:tc>
          <w:tcPr>
            <w:tcW w:type="pct" w:w="817"/>
          </w:tcPr>
          <w:p w:rsidRDefault="002A64B8" w:rsidP="0080138D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Založno pravo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2A64B8">
              <w:rPr>
                <w:rFonts w:hAnsi="Times New Roman" w:ascii="Times New Roman"/>
                <w:sz w:val="24"/>
                <w:szCs w:val="24"/>
              </w:rPr>
              <w:t xml:space="preserve">a temelju ugovora o </w:t>
            </w:r>
            <w:r w:rsidRPr="002A64B8">
              <w:rPr>
                <w:rFonts w:hAnsi="Times New Roman" w:ascii="Times New Roman"/>
                <w:sz w:val="24"/>
                <w:szCs w:val="24"/>
              </w:rPr>
              <w:lastRenderedPageBreak/>
              <w:t>kreditu br. 366004 i osiguranju novčane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od 25.08.2008, godine</w:t>
            </w:r>
          </w:p>
        </w:tc>
        <w:tc>
          <w:tcPr>
            <w:tcW w:type="pct" w:w="426"/>
          </w:tcPr>
          <w:p w:rsidRDefault="002A64B8" w:rsidP="002A64B8" w:rsidR="002A64B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upisana 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zemljišne knjige Općinskog građanskog suda u Zagrebu, ZK odjel Zagreb, KPU Grad Zagreb,poduložak 22982</w:t>
            </w:r>
          </w:p>
        </w:tc>
      </w:tr>
    </w:tbl>
    <w:p w:rsidRDefault="005C189A" w:rsidP="00887DC6" w:rsidR="005C189A">
      <w:pPr>
        <w:rPr>
          <w:rFonts w:hAnsi="Times New Roman" w:ascii="Times New Roman"/>
          <w:b/>
          <w:sz w:val="24"/>
          <w:szCs w:val="24"/>
        </w:rPr>
      </w:pPr>
    </w:p>
    <w:p w:rsidRDefault="009B0B02" w:rsidP="004E19D1" w:rsidR="009B0B02">
      <w:pPr>
        <w:jc w:val="center"/>
        <w:rPr>
          <w:rFonts w:hAnsi="Times New Roman" w:ascii="Times New Roman"/>
          <w:b/>
          <w:sz w:val="24"/>
        </w:rPr>
      </w:pPr>
    </w:p>
    <w:p w:rsidRDefault="009B0B02" w:rsidP="004E19D1" w:rsidR="009B0B02">
      <w:pPr>
        <w:jc w:val="center"/>
        <w:rPr>
          <w:rFonts w:hAnsi="Times New Roman" w:ascii="Times New Roman"/>
          <w:b/>
          <w:sz w:val="24"/>
        </w:rPr>
      </w:pPr>
    </w:p>
    <w:p w:rsidRDefault="009B0B02" w:rsidP="004E19D1" w:rsidR="009B0B02">
      <w:pPr>
        <w:jc w:val="center"/>
        <w:rPr>
          <w:rFonts w:hAnsi="Times New Roman" w:ascii="Times New Roman"/>
          <w:b/>
          <w:sz w:val="24"/>
        </w:rPr>
      </w:pPr>
    </w:p>
    <w:p w:rsidRDefault="009B0B02" w:rsidP="004E19D1" w:rsidR="009B0B02">
      <w:pPr>
        <w:jc w:val="center"/>
        <w:rPr>
          <w:rFonts w:hAnsi="Times New Roman" w:ascii="Times New Roman"/>
          <w:b/>
          <w:sz w:val="24"/>
        </w:rPr>
      </w:pPr>
    </w:p>
    <w:p w:rsidRDefault="009B0B02" w:rsidP="004E19D1" w:rsidR="009B0B02">
      <w:pPr>
        <w:jc w:val="center"/>
        <w:rPr>
          <w:rFonts w:hAnsi="Times New Roman" w:ascii="Times New Roman"/>
          <w:b/>
          <w:sz w:val="24"/>
        </w:rPr>
      </w:pPr>
    </w:p>
    <w:p w:rsidRDefault="009B0B02" w:rsidP="004E19D1" w:rsidR="009B0B02">
      <w:pPr>
        <w:jc w:val="center"/>
        <w:rPr>
          <w:rFonts w:hAnsi="Times New Roman" w:ascii="Times New Roman"/>
          <w:b/>
          <w:sz w:val="24"/>
        </w:rPr>
      </w:pPr>
    </w:p>
    <w:p w:rsidRDefault="0005041B" w:rsidP="004E19D1" w:rsidR="0005041B">
      <w:pPr>
        <w:jc w:val="center"/>
        <w:rPr>
          <w:rFonts w:hAnsi="Times New Roman" w:ascii="Times New Roman"/>
          <w:b/>
          <w:sz w:val="24"/>
        </w:rPr>
      </w:pPr>
    </w:p>
    <w:p w:rsidRDefault="0005041B" w:rsidP="004E19D1" w:rsidR="0005041B">
      <w:pPr>
        <w:jc w:val="center"/>
        <w:rPr>
          <w:rFonts w:hAnsi="Times New Roman" w:ascii="Times New Roman"/>
          <w:b/>
          <w:sz w:val="24"/>
        </w:rPr>
      </w:pPr>
    </w:p>
    <w:p w:rsidRDefault="004E19D1" w:rsidP="004E19D1" w:rsidR="004E19D1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215FBC" w:rsidP="00215FBC" w:rsidR="004E19D1" w:rsidRPr="001D7793">
      <w:pPr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IZLUČNA PRAVA O KOJIMA JE OBAVJEŠTEN STEČAJNI UPRAVITELJ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00"/>
        <w:gridCol w:w="3236"/>
        <w:gridCol w:w="2403"/>
        <w:gridCol w:w="2560"/>
        <w:gridCol w:w="1990"/>
        <w:gridCol w:w="1885"/>
      </w:tblGrid>
      <w:tr w:rsidTr="00C339AE" w:rsidR="004E19D1" w:rsidRPr="007B4027">
        <w:trPr>
          <w:jc w:val="center"/>
        </w:trPr>
        <w:tc>
          <w:tcPr>
            <w:tcW w:type="pct" w:w="747"/>
            <w:vAlign w:val="center"/>
          </w:tcPr>
          <w:p w:rsidRDefault="004E19D1" w:rsidP="00C339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E19D1" w:rsidP="00C339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4E19D1" w:rsidP="009B2E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B2EAE">
              <w:rPr>
                <w:rFonts w:hAnsi="Times New Roman" w:ascii="Times New Roman"/>
                <w:sz w:val="24"/>
                <w:szCs w:val="24"/>
              </w:rPr>
              <w:t>izlučnog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4E19D1" w:rsidP="00C339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4E19D1" w:rsidP="00C339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4E19D1" w:rsidP="00C339AE" w:rsidR="004E19D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4E19D1" w:rsidP="00C339AE" w:rsidR="004E19D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C339AE" w:rsidR="004E19D1" w:rsidRPr="007B4027">
        <w:trPr>
          <w:jc w:val="center"/>
        </w:trPr>
        <w:tc>
          <w:tcPr>
            <w:tcW w:type="pct" w:w="747"/>
          </w:tcPr>
          <w:p w:rsidRDefault="009260A2" w:rsidP="00C339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4E19D1" w:rsidP="00C339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0842E6" w:rsidP="009B2EAE" w:rsidR="004E19D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SLAVKO CRKVENAC</w:t>
            </w:r>
          </w:p>
          <w:p w:rsidRDefault="00B40C58" w:rsidP="009B2EAE" w:rsidR="00B40C5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0C58" w:rsidP="009B2EAE" w:rsidR="00B40C5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0C58" w:rsidP="009B2EAE" w:rsidR="00B40C5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0C58" w:rsidP="009B2EAE" w:rsidR="00B40C5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0C58" w:rsidP="009B2EAE" w:rsidR="00B40C5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0C58" w:rsidP="009B2EAE" w:rsidR="00B40C5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0C58" w:rsidP="009B2EAE" w:rsidR="00B40C5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0C58" w:rsidP="009B2EAE" w:rsidR="00B40C5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0842E6" w:rsidP="009B2E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08911630713</w:t>
            </w:r>
          </w:p>
        </w:tc>
        <w:tc>
          <w:tcPr>
            <w:tcW w:type="pct" w:w="909"/>
          </w:tcPr>
          <w:p w:rsidRDefault="000842E6" w:rsidP="009B2E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Bjelovar, Kamila Kolba 8</w:t>
            </w:r>
          </w:p>
        </w:tc>
        <w:tc>
          <w:tcPr>
            <w:tcW w:type="pct" w:w="671"/>
          </w:tcPr>
          <w:p w:rsidRDefault="00767D39" w:rsidP="009B2E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Presuda zbog ogluhe, Općinski sud u Ivanić Gradu, Stalna služba u Čazmi, od posl. br. P-169/13 od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07.06.2013. godine</w:t>
            </w:r>
          </w:p>
        </w:tc>
        <w:tc>
          <w:tcPr>
            <w:tcW w:type="pct" w:w="671"/>
          </w:tcPr>
          <w:p w:rsidRDefault="000842E6" w:rsidP="00C339AE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upisana kod Općinskog suda u Bjelovaru, ZK Odjel Čazma, k.o. Petrička, z.k.ul. 1884,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kč.br. 942</w:t>
            </w:r>
          </w:p>
          <w:p w:rsidRDefault="004E19D1" w:rsidP="00C339AE" w:rsidR="004E19D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76E35" w:rsidP="00C339AE" w:rsidR="00276E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76E35" w:rsidP="00C339AE" w:rsidR="00276E3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9AE" w:rsidR="00C56D8F" w:rsidRPr="007B4027">
        <w:trPr>
          <w:jc w:val="center"/>
        </w:trPr>
        <w:tc>
          <w:tcPr>
            <w:tcW w:type="pct" w:w="747"/>
          </w:tcPr>
          <w:p w:rsidRDefault="00C56D8F" w:rsidP="00C339AE" w:rsidR="00C56D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148"/>
          </w:tcPr>
          <w:p w:rsidRDefault="00846503" w:rsidP="009B2EAE" w:rsidR="00C56D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MARTIN</w:t>
            </w:r>
            <w:r w:rsidR="00553391">
              <w:rPr>
                <w:rFonts w:hAnsi="Times New Roman" w:ascii="Times New Roman"/>
                <w:sz w:val="24"/>
                <w:szCs w:val="24"/>
              </w:rPr>
              <w:t xml:space="preserve"> CRKVENAC</w:t>
            </w: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7DC6" w:rsidP="009B2EAE" w:rsidR="00887D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553391" w:rsidP="009B2EAE" w:rsidR="00C56D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24649731860</w:t>
            </w:r>
          </w:p>
        </w:tc>
        <w:tc>
          <w:tcPr>
            <w:tcW w:type="pct" w:w="909"/>
          </w:tcPr>
          <w:p w:rsidRDefault="00553391" w:rsidP="009B2EAE" w:rsidR="00C56D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Donja Petrička, Donja Petrička 79</w:t>
            </w:r>
          </w:p>
        </w:tc>
        <w:tc>
          <w:tcPr>
            <w:tcW w:type="pct" w:w="671"/>
          </w:tcPr>
          <w:p w:rsidRDefault="00767D39" w:rsidP="009B2EAE" w:rsidR="00C56D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zbog ogluhe, Općinski sud u Ivanić Gradu, Stalna služba u Čazmi, od posl. br. P-169/13 od 07.06.2013. godine</w:t>
            </w:r>
          </w:p>
        </w:tc>
        <w:tc>
          <w:tcPr>
            <w:tcW w:type="pct" w:w="671"/>
          </w:tcPr>
          <w:p w:rsidRDefault="00B40C58" w:rsidP="00B40C58" w:rsidR="00B40C5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Nekretnine upisana kod Općinskog suda u Bjelovaru, ZK Odjel Čazma, k.o. Petrička, z.k.ul. </w:t>
            </w:r>
            <w:r w:rsidR="00846503">
              <w:rPr>
                <w:rFonts w:hAnsi="Times New Roman" w:ascii="Times New Roman"/>
                <w:sz w:val="24"/>
                <w:szCs w:val="24"/>
              </w:rPr>
              <w:t>294, 239, 270 i 518</w:t>
            </w:r>
          </w:p>
          <w:p w:rsidRDefault="00C56D8F" w:rsidP="00C339AE" w:rsidR="00C56D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9AE" w:rsidR="00846503" w:rsidRPr="007B4027">
        <w:trPr>
          <w:jc w:val="center"/>
        </w:trPr>
        <w:tc>
          <w:tcPr>
            <w:tcW w:type="pct" w:w="747"/>
          </w:tcPr>
          <w:p w:rsidRDefault="00846503" w:rsidP="00C339AE" w:rsidR="0084650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48"/>
          </w:tcPr>
          <w:p w:rsidRDefault="00846503" w:rsidP="009B2EAE" w:rsidR="0084650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 CRKVENAC</w:t>
            </w:r>
          </w:p>
        </w:tc>
        <w:tc>
          <w:tcPr>
            <w:tcW w:type="pct" w:w="854"/>
          </w:tcPr>
          <w:p w:rsidRDefault="00846503" w:rsidP="009B2EAE" w:rsidR="0084650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73778125345</w:t>
            </w:r>
          </w:p>
        </w:tc>
        <w:tc>
          <w:tcPr>
            <w:tcW w:type="pct" w:w="909"/>
          </w:tcPr>
          <w:p w:rsidRDefault="00846503" w:rsidP="009B2EAE" w:rsidR="0084650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Donja Petrička, Donja Petrička 76</w:t>
            </w:r>
          </w:p>
        </w:tc>
        <w:tc>
          <w:tcPr>
            <w:tcW w:type="pct" w:w="671"/>
          </w:tcPr>
          <w:p w:rsidRDefault="00846503" w:rsidP="009B2EAE" w:rsidR="0084650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Presuda zbog ogluhe, Općinski sud u Ivanić Gradu, Stalna služba u Čazmi, od </w:t>
            </w:r>
            <w:r w:rsidR="00767D39">
              <w:rPr>
                <w:rFonts w:hAnsi="Times New Roman" w:ascii="Times New Roman"/>
                <w:sz w:val="24"/>
                <w:szCs w:val="24"/>
              </w:rPr>
              <w:t xml:space="preserve">posl. br. P-169/13 od </w:t>
            </w:r>
            <w:r>
              <w:rPr>
                <w:rFonts w:hAnsi="Times New Roman" w:ascii="Times New Roman"/>
                <w:sz w:val="24"/>
                <w:szCs w:val="24"/>
              </w:rPr>
              <w:t>07.06.2013. godine</w:t>
            </w:r>
          </w:p>
        </w:tc>
        <w:tc>
          <w:tcPr>
            <w:tcW w:type="pct" w:w="671"/>
          </w:tcPr>
          <w:p w:rsidRDefault="00846503" w:rsidP="00846503" w:rsidR="0084650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 kod Općinskog suda u Bjelovaru, ZK Odjel Čazma, k.o. Petrička, z.k.ul. 1805</w:t>
            </w:r>
          </w:p>
          <w:p w:rsidRDefault="00846503" w:rsidP="00B40C58" w:rsidR="0084650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9AE" w:rsidR="00767D39" w:rsidRPr="007B4027">
        <w:trPr>
          <w:jc w:val="center"/>
        </w:trPr>
        <w:tc>
          <w:tcPr>
            <w:tcW w:type="pct" w:w="747"/>
          </w:tcPr>
          <w:p w:rsidRDefault="00767D39" w:rsidP="00C339AE" w:rsidR="00767D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48"/>
          </w:tcPr>
          <w:p w:rsidRDefault="00767D39" w:rsidP="009B2EAE" w:rsidR="00767D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KATICA CRNČEC</w:t>
            </w:r>
          </w:p>
          <w:p w:rsidRDefault="00BA1991" w:rsidP="009B2EAE" w:rsidR="00BA19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A1991" w:rsidP="009B2EAE" w:rsidR="00BA19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A1991" w:rsidP="009B2EAE" w:rsidR="00BA19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A1991" w:rsidP="009B2EAE" w:rsidR="00BA19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A1991" w:rsidP="009B2EAE" w:rsidR="00BA19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A1991" w:rsidP="00887DC6" w:rsidR="00BA199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67D39" w:rsidP="009B2EAE" w:rsidR="00767D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54938215897</w:t>
            </w:r>
          </w:p>
        </w:tc>
        <w:tc>
          <w:tcPr>
            <w:tcW w:type="pct" w:w="909"/>
          </w:tcPr>
          <w:p w:rsidRDefault="00767D39" w:rsidP="009B2EAE" w:rsidR="00767D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Čazma, Milana Novačića 17</w:t>
            </w:r>
          </w:p>
        </w:tc>
        <w:tc>
          <w:tcPr>
            <w:tcW w:type="pct" w:w="671"/>
          </w:tcPr>
          <w:p w:rsidRDefault="00767D39" w:rsidP="009B2EAE" w:rsidR="00767D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Općinskog suda u Ivanić Gradu, St</w:t>
            </w:r>
            <w:r w:rsidR="00DA3D65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lna služba 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Čazmi</w:t>
            </w:r>
            <w:r w:rsidR="00DA3D65">
              <w:rPr>
                <w:rFonts w:hAnsi="Times New Roman" w:ascii="Times New Roman"/>
                <w:sz w:val="24"/>
                <w:szCs w:val="24"/>
              </w:rPr>
              <w:t>, posl.br. P-358/11 od 18.05.2012. godine</w:t>
            </w:r>
          </w:p>
        </w:tc>
        <w:tc>
          <w:tcPr>
            <w:tcW w:type="pct" w:w="671"/>
          </w:tcPr>
          <w:p w:rsidRDefault="00DA3D65" w:rsidP="00276E35" w:rsidR="00767D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 upisana kod Općinskog suda u Bjelovaru, ZK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Odjel Čazma, k.o. Čazma, z.k.ul. 1624</w:t>
            </w:r>
          </w:p>
        </w:tc>
      </w:tr>
      <w:tr w:rsidTr="00C339AE" w:rsidR="00B53F6B" w:rsidRPr="007B4027">
        <w:trPr>
          <w:jc w:val="center"/>
        </w:trPr>
        <w:tc>
          <w:tcPr>
            <w:tcW w:type="pct" w:w="747"/>
          </w:tcPr>
          <w:p w:rsidRDefault="00BA1991" w:rsidP="00C339AE" w:rsidR="00B53F6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type="pct" w:w="1148"/>
          </w:tcPr>
          <w:p w:rsidRDefault="00BA1991" w:rsidP="009B2EAE" w:rsidR="00B53F6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LILIANA I DAVOR DAMIANI</w:t>
            </w:r>
          </w:p>
        </w:tc>
        <w:tc>
          <w:tcPr>
            <w:tcW w:type="pct" w:w="854"/>
          </w:tcPr>
          <w:p w:rsidRDefault="00BA1991" w:rsidP="009B2EAE" w:rsidR="00B53F6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35051642068 i 25303823172</w:t>
            </w:r>
          </w:p>
        </w:tc>
        <w:tc>
          <w:tcPr>
            <w:tcW w:type="pct" w:w="909"/>
          </w:tcPr>
          <w:p w:rsidRDefault="00BA1991" w:rsidP="009B2EAE" w:rsidR="00B53F6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Babići, Zakinje 130</w:t>
            </w:r>
          </w:p>
        </w:tc>
        <w:tc>
          <w:tcPr>
            <w:tcW w:type="pct" w:w="671"/>
          </w:tcPr>
          <w:p w:rsidRDefault="00BA1991" w:rsidP="009B2EAE" w:rsidR="00B53F6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Postupak koji se vodi pri Općinskom građanskom sudu u Zagrebu posl. br. P-8083/15 radi utvrđenja ništetnosti ugovora te uspostave ranijeg zemljišnoknjižnog stanja</w:t>
            </w:r>
          </w:p>
        </w:tc>
        <w:tc>
          <w:tcPr>
            <w:tcW w:type="pct" w:w="671"/>
          </w:tcPr>
          <w:p w:rsidRDefault="00BA67E0" w:rsidP="00DA3D65" w:rsidR="00B53F6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Nekretnine upisane kod Općinskog suda u Puli, ZK odjel Buje, k.o. Lovrečica, z.k.ul. 145 i 140</w:t>
            </w:r>
          </w:p>
          <w:p w:rsidRDefault="0005041B" w:rsidP="00DA3D65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DA3D65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DA3D65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5041B" w:rsidP="00DA3D65" w:rsidR="0005041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9AE" w:rsidR="008C1F19" w:rsidRPr="007B4027">
        <w:trPr>
          <w:jc w:val="center"/>
        </w:trPr>
        <w:tc>
          <w:tcPr>
            <w:tcW w:type="pct" w:w="747"/>
          </w:tcPr>
          <w:p w:rsidRDefault="008C1F19" w:rsidP="00C339AE" w:rsidR="008C1F1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148"/>
          </w:tcPr>
          <w:p w:rsidRDefault="008C1F19" w:rsidP="009B2EAE" w:rsidR="008C1F1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PETAR CINDRIĆ</w:t>
            </w: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8C1F19" w:rsidP="009B2EAE" w:rsidR="008C1F1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96922098733</w:t>
            </w:r>
          </w:p>
        </w:tc>
        <w:tc>
          <w:tcPr>
            <w:tcW w:type="pct" w:w="909"/>
          </w:tcPr>
          <w:p w:rsidRDefault="00A746E7" w:rsidP="009B2EAE" w:rsidR="008C1F1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Plješivička 13</w:t>
            </w:r>
          </w:p>
        </w:tc>
        <w:tc>
          <w:tcPr>
            <w:tcW w:type="pct" w:w="671"/>
          </w:tcPr>
          <w:p w:rsidRDefault="00A746E7" w:rsidP="009B2EAE" w:rsidR="008C1F1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Postupak koji se vodi pri Općinskom građanskom sudu u Zagrebu posl. br. P-168/12 radi utvrđenja ništetnosti ugovora te uspostave ranijeg zemljišnoknjižnog stanja</w:t>
            </w:r>
          </w:p>
        </w:tc>
        <w:tc>
          <w:tcPr>
            <w:tcW w:type="pct" w:w="671"/>
          </w:tcPr>
          <w:p w:rsidRDefault="00A746E7" w:rsidP="00A746E7" w:rsidR="008C1F1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Nekretnine upisane kod Općinskog suda u Kutini, ZK odjel Kutina, k.o. Selište, z.k.ul. 1943, 1465 i 626</w:t>
            </w:r>
          </w:p>
        </w:tc>
      </w:tr>
      <w:tr w:rsidTr="00C339AE" w:rsidR="00F031F2" w:rsidRPr="007B4027">
        <w:trPr>
          <w:jc w:val="center"/>
        </w:trPr>
        <w:tc>
          <w:tcPr>
            <w:tcW w:type="pct" w:w="747"/>
          </w:tcPr>
          <w:p w:rsidRDefault="00F031F2" w:rsidP="00C339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148"/>
          </w:tcPr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PETAR MILČIĆ</w:t>
            </w:r>
          </w:p>
        </w:tc>
        <w:tc>
          <w:tcPr>
            <w:tcW w:type="pct" w:w="854"/>
          </w:tcPr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52381928330</w:t>
            </w:r>
          </w:p>
        </w:tc>
        <w:tc>
          <w:tcPr>
            <w:tcW w:type="pct" w:w="909"/>
          </w:tcPr>
          <w:p w:rsidRDefault="00F031F2" w:rsidP="009B2EAE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Karlovac, Mala</w:t>
            </w:r>
            <w:r w:rsidR="00B567D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Švarča 153</w:t>
            </w:r>
          </w:p>
        </w:tc>
        <w:tc>
          <w:tcPr>
            <w:tcW w:type="pct" w:w="671"/>
          </w:tcPr>
          <w:p w:rsidRDefault="00F031F2" w:rsidP="00F031F2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Općinskog suda u Karlovcu, posl.br. P-218/17 od 17.07.2017. godine</w:t>
            </w:r>
          </w:p>
        </w:tc>
        <w:tc>
          <w:tcPr>
            <w:tcW w:type="pct" w:w="671"/>
          </w:tcPr>
          <w:p w:rsidRDefault="001A0130" w:rsidP="001A0130" w:rsidR="00F031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upisane kod Općinskog suda u Karlovcu, ZK odjel Karlovac, k.o. Mala Švarča, z.k.ul. 24</w:t>
            </w:r>
          </w:p>
        </w:tc>
      </w:tr>
    </w:tbl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7376D" w:rsidP="00451F37" w:rsidR="009737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F4213" w:rsidP="0097376D" w:rsidR="00CF421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76E35" w:rsidP="00943961" w:rsidR="00276E35">
      <w:pPr>
        <w:rPr>
          <w:rFonts w:hAnsi="Times New Roman" w:ascii="Times New Roman"/>
          <w:b/>
          <w:sz w:val="24"/>
          <w:szCs w:val="24"/>
        </w:rPr>
      </w:pPr>
    </w:p>
    <w:p w:rsidRDefault="001B24DF" w:rsidP="002E2C48" w:rsidR="001B24DF" w:rsidRPr="00F12BE6">
      <w:pPr>
        <w:jc w:val="center"/>
        <w:rPr>
          <w:rFonts w:hAnsi="Times New Roman" w:ascii="Times New Roman"/>
          <w:b/>
          <w:sz w:val="24"/>
          <w:szCs w:val="24"/>
        </w:rPr>
      </w:pPr>
      <w:r w:rsidRPr="00F12BE6">
        <w:rPr>
          <w:rFonts w:hAnsi="Times New Roman" w:ascii="Times New Roman"/>
          <w:b/>
          <w:sz w:val="24"/>
          <w:szCs w:val="24"/>
        </w:rPr>
        <w:t>REKAPITULACIJA</w:t>
      </w: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dxa" w:w="11500"/>
        <w:jc w:val="center"/>
        <w:tblLook w:val="04A0" w:noVBand="1" w:noHBand="0" w:lastColumn="0" w:firstColumn="1" w:lastRow="0" w:firstRow="1"/>
      </w:tblPr>
      <w:tblGrid>
        <w:gridCol w:w="3320"/>
        <w:gridCol w:w="2680"/>
        <w:gridCol w:w="2820"/>
        <w:gridCol w:w="2680"/>
      </w:tblGrid>
      <w:tr w:rsidTr="004C6A17" w:rsidR="001B24DF" w:rsidRPr="00F12BE6">
        <w:trPr>
          <w:trHeight w:val="330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4C6A17" w:rsidR="001B24DF" w:rsidRPr="00F12BE6">
        <w:trPr>
          <w:trHeight w:val="315"/>
          <w:jc w:val="center"/>
        </w:trPr>
        <w:tc>
          <w:tcPr>
            <w:tcW w:type="dxa" w:w="3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05DE" w:rsidP="001C05DE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                                  0,00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05DE" w:rsidP="00C339AE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4C6A17" w:rsidR="001B24DF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6C1D" w:rsidP="00701BD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  <w:r w:rsidR="003A3F16">
              <w:rPr>
                <w:rFonts w:eastAsia="Times New Roman" w:hAnsi="Times New Roman" w:ascii="Times New Roman"/>
                <w:sz w:val="24"/>
                <w:szCs w:val="24"/>
              </w:rPr>
              <w:t>536.470,9</w:t>
            </w:r>
            <w:r w:rsidR="00701BDF">
              <w:rPr>
                <w:rFonts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F16" w:rsidP="00C339AE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1.533.733,89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DDD" w:rsidP="00596506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2.</w:t>
            </w:r>
            <w:r w:rsidR="00596506">
              <w:rPr>
                <w:rFonts w:eastAsia="Times New Roman" w:hAnsi="Times New Roman" w:ascii="Times New Roman"/>
                <w:sz w:val="24"/>
                <w:szCs w:val="24"/>
              </w:rPr>
              <w:t>692,34</w:t>
            </w:r>
          </w:p>
        </w:tc>
      </w:tr>
      <w:tr w:rsidTr="004C6A17" w:rsidR="001B24DF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C339AE" w:rsidR="001B24DF" w:rsidRPr="00F12BE6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D310F" w:rsidP="00701BDF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1.</w:t>
            </w:r>
            <w:r w:rsidR="003A3F1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536.470,93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F16" w:rsidP="009A5C87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3A3F1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1.533.733,89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DDD" w:rsidP="00596506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2.</w:t>
            </w:r>
            <w:r w:rsidR="0059650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692,34</w:t>
            </w:r>
          </w:p>
        </w:tc>
      </w:tr>
    </w:tbl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596506" w:rsidP="00596506" w:rsidR="00596506" w:rsidRPr="00BA0C76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ZA PRIJAVU TRAŽBINE VJEROVNIKA </w:t>
      </w:r>
      <w:r>
        <w:rPr>
          <w:rFonts w:hAnsi="Times New Roman" w:ascii="Times New Roman"/>
          <w:b/>
          <w:sz w:val="24"/>
          <w:szCs w:val="24"/>
        </w:rPr>
        <w:t>SUVLASNICI ZGRADE U ZAGREBU, AUGUSTA MUSIĆA 28 U IZNOSU 44,70 kn predlaže se Sudu da odbaci iz razloga što se tražbina o</w:t>
      </w:r>
      <w:r w:rsidRPr="00BA0C76">
        <w:rPr>
          <w:rFonts w:hAnsi="Times New Roman" w:ascii="Times New Roman"/>
          <w:b/>
          <w:sz w:val="24"/>
          <w:szCs w:val="24"/>
        </w:rPr>
        <w:t xml:space="preserve">dnosi </w:t>
      </w:r>
      <w:r>
        <w:rPr>
          <w:rFonts w:hAnsi="Times New Roman" w:ascii="Times New Roman"/>
          <w:b/>
          <w:sz w:val="24"/>
          <w:szCs w:val="24"/>
        </w:rPr>
        <w:t>na naknadu za prijavu tražbine u stečajni postupak, a koje po čl. 139. st. 2</w:t>
      </w:r>
      <w:r w:rsidRPr="00BA0C76">
        <w:rPr>
          <w:rFonts w:hAnsi="Times New Roman" w:ascii="Times New Roman"/>
          <w:b/>
          <w:sz w:val="24"/>
          <w:szCs w:val="24"/>
        </w:rPr>
        <w:t>. Stečajnog zakona spadaju u tražbine nižih isplatnih redova.</w:t>
      </w: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061A3">
        <w:rPr>
          <w:rFonts w:hAnsi="Times New Roman" w:ascii="Times New Roman"/>
          <w:sz w:val="24"/>
        </w:rPr>
        <w:t xml:space="preserve">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F82063">
        <w:rPr>
          <w:rFonts w:hAnsi="Times New Roman" w:ascii="Times New Roman"/>
          <w:sz w:val="24"/>
        </w:rPr>
        <w:t xml:space="preserve"> </w:t>
      </w:r>
      <w:r w:rsidR="00FE24F8">
        <w:rPr>
          <w:rFonts w:hAnsi="Times New Roman" w:ascii="Times New Roman"/>
          <w:sz w:val="24"/>
        </w:rPr>
        <w:t>06.11</w:t>
      </w:r>
      <w:r w:rsidR="00600668">
        <w:rPr>
          <w:rFonts w:hAnsi="Times New Roman" w:ascii="Times New Roman"/>
          <w:sz w:val="24"/>
        </w:rPr>
        <w:t>.2017.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</w:t>
      </w:r>
      <w:r w:rsidR="0088458D">
        <w:rPr>
          <w:rFonts w:hAnsi="Times New Roman" w:ascii="Times New Roman"/>
          <w:sz w:val="24"/>
        </w:rPr>
        <w:t xml:space="preserve">                    </w:t>
      </w:r>
      <w:r w:rsidR="00D061A3">
        <w:rPr>
          <w:rFonts w:hAnsi="Times New Roman" w:ascii="Times New Roman"/>
          <w:sz w:val="24"/>
        </w:rPr>
        <w:t xml:space="preserve">                     </w:t>
      </w:r>
      <w:r w:rsidR="00600668">
        <w:rPr>
          <w:rFonts w:hAnsi="Times New Roman" w:ascii="Times New Roman"/>
          <w:sz w:val="24"/>
        </w:rPr>
        <w:t xml:space="preserve">                    </w:t>
      </w:r>
      <w:r>
        <w:rPr>
          <w:rFonts w:hAnsi="Times New Roman" w:ascii="Times New Roman"/>
          <w:sz w:val="24"/>
        </w:rPr>
        <w:t>Tibor Toth</w:t>
      </w:r>
    </w:p>
    <w:p w:rsidRDefault="00C61F72" w:rsidR="00C61F72"/>
    <w:sectPr w:rsidSect="001B24DF" w:rsidR="00C61F72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591" w:rsidP="00702487" w:rsidR="00DB1591">
      <w:pPr>
        <w:spacing w:after="0"/>
      </w:pPr>
      <w:r>
        <w:separator/>
      </w:r>
    </w:p>
  </w:endnote>
  <w:endnote w:id="0" w:type="continuationSeparator">
    <w:p w:rsidRDefault="00DB1591" w:rsidP="00702487" w:rsidR="00DB15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8846C0" w:rsidR="008846C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31D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Default="008846C0" w:rsidR="008846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591" w:rsidP="00702487" w:rsidR="00DB1591">
      <w:pPr>
        <w:spacing w:after="0"/>
      </w:pPr>
      <w:r>
        <w:separator/>
      </w:r>
    </w:p>
  </w:footnote>
  <w:footnote w:id="0" w:type="continuationSeparator">
    <w:p w:rsidRDefault="00DB1591" w:rsidP="00702487" w:rsidR="00DB1591">
      <w:pPr>
        <w:spacing w:after="0"/>
      </w:pPr>
      <w:r>
        <w:continuationSeparator/>
      </w:r>
    </w:p>
  </w:footnote>
  <w:footnote w:id="1">
    <w:p w:rsidRDefault="008846C0" w:rsidP="00702487" w:rsidR="008846C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775"/>
    <w:rsid w:val="00013B00"/>
    <w:rsid w:val="00013D98"/>
    <w:rsid w:val="00015F6E"/>
    <w:rsid w:val="00020184"/>
    <w:rsid w:val="00020372"/>
    <w:rsid w:val="00022C8D"/>
    <w:rsid w:val="000441A5"/>
    <w:rsid w:val="00047DCB"/>
    <w:rsid w:val="0005041B"/>
    <w:rsid w:val="00052422"/>
    <w:rsid w:val="00054608"/>
    <w:rsid w:val="00056122"/>
    <w:rsid w:val="00067268"/>
    <w:rsid w:val="0006796F"/>
    <w:rsid w:val="00070869"/>
    <w:rsid w:val="00072B0A"/>
    <w:rsid w:val="000740E3"/>
    <w:rsid w:val="00075165"/>
    <w:rsid w:val="00075639"/>
    <w:rsid w:val="00075A5A"/>
    <w:rsid w:val="0008269E"/>
    <w:rsid w:val="000842E6"/>
    <w:rsid w:val="00087C18"/>
    <w:rsid w:val="000929BA"/>
    <w:rsid w:val="000A32A2"/>
    <w:rsid w:val="000A570E"/>
    <w:rsid w:val="000B19F0"/>
    <w:rsid w:val="000B468E"/>
    <w:rsid w:val="000D2661"/>
    <w:rsid w:val="000E0908"/>
    <w:rsid w:val="000E2C53"/>
    <w:rsid w:val="000E38C6"/>
    <w:rsid w:val="000F116C"/>
    <w:rsid w:val="000F67A9"/>
    <w:rsid w:val="001031EC"/>
    <w:rsid w:val="0012269C"/>
    <w:rsid w:val="00147FC2"/>
    <w:rsid w:val="0015722C"/>
    <w:rsid w:val="0015764F"/>
    <w:rsid w:val="00160426"/>
    <w:rsid w:val="00166C5F"/>
    <w:rsid w:val="00166CE3"/>
    <w:rsid w:val="00174FDB"/>
    <w:rsid w:val="0018035F"/>
    <w:rsid w:val="00180DD3"/>
    <w:rsid w:val="00185FB8"/>
    <w:rsid w:val="001A0130"/>
    <w:rsid w:val="001A2030"/>
    <w:rsid w:val="001B24DF"/>
    <w:rsid w:val="001C05DE"/>
    <w:rsid w:val="001C0A01"/>
    <w:rsid w:val="001D20D1"/>
    <w:rsid w:val="001D5A55"/>
    <w:rsid w:val="001D7F02"/>
    <w:rsid w:val="001E005F"/>
    <w:rsid w:val="001E0286"/>
    <w:rsid w:val="00212944"/>
    <w:rsid w:val="00215FBC"/>
    <w:rsid w:val="0021748D"/>
    <w:rsid w:val="002201A7"/>
    <w:rsid w:val="00230504"/>
    <w:rsid w:val="00234C02"/>
    <w:rsid w:val="00241626"/>
    <w:rsid w:val="0027585C"/>
    <w:rsid w:val="00276E35"/>
    <w:rsid w:val="00297D94"/>
    <w:rsid w:val="002A16A3"/>
    <w:rsid w:val="002A3ADE"/>
    <w:rsid w:val="002A5E22"/>
    <w:rsid w:val="002A64B8"/>
    <w:rsid w:val="002B3FEF"/>
    <w:rsid w:val="002B7C12"/>
    <w:rsid w:val="002D468D"/>
    <w:rsid w:val="002E2C48"/>
    <w:rsid w:val="002F044D"/>
    <w:rsid w:val="003012A0"/>
    <w:rsid w:val="003017B5"/>
    <w:rsid w:val="00310EB5"/>
    <w:rsid w:val="00327BDD"/>
    <w:rsid w:val="00330B3A"/>
    <w:rsid w:val="003311E5"/>
    <w:rsid w:val="0033620E"/>
    <w:rsid w:val="00340765"/>
    <w:rsid w:val="00351626"/>
    <w:rsid w:val="00351992"/>
    <w:rsid w:val="00351FD3"/>
    <w:rsid w:val="00352E41"/>
    <w:rsid w:val="003530B7"/>
    <w:rsid w:val="003775CF"/>
    <w:rsid w:val="003842A4"/>
    <w:rsid w:val="003864ED"/>
    <w:rsid w:val="0039129F"/>
    <w:rsid w:val="0039431D"/>
    <w:rsid w:val="003965C9"/>
    <w:rsid w:val="00396A50"/>
    <w:rsid w:val="00396D60"/>
    <w:rsid w:val="003A3F16"/>
    <w:rsid w:val="003A4F32"/>
    <w:rsid w:val="003A62D1"/>
    <w:rsid w:val="003B18E6"/>
    <w:rsid w:val="003B69E1"/>
    <w:rsid w:val="003C0211"/>
    <w:rsid w:val="003C030E"/>
    <w:rsid w:val="003C41EB"/>
    <w:rsid w:val="003D310F"/>
    <w:rsid w:val="00411477"/>
    <w:rsid w:val="004132D4"/>
    <w:rsid w:val="00421A80"/>
    <w:rsid w:val="004324A5"/>
    <w:rsid w:val="004462D0"/>
    <w:rsid w:val="00447F71"/>
    <w:rsid w:val="00451F37"/>
    <w:rsid w:val="004715A0"/>
    <w:rsid w:val="00472B79"/>
    <w:rsid w:val="004816E1"/>
    <w:rsid w:val="00484D44"/>
    <w:rsid w:val="0048583A"/>
    <w:rsid w:val="00487431"/>
    <w:rsid w:val="004C514F"/>
    <w:rsid w:val="004C6A17"/>
    <w:rsid w:val="004C6F4A"/>
    <w:rsid w:val="004D3A5C"/>
    <w:rsid w:val="004E058A"/>
    <w:rsid w:val="004E19D1"/>
    <w:rsid w:val="004F1D8F"/>
    <w:rsid w:val="00514157"/>
    <w:rsid w:val="00526C76"/>
    <w:rsid w:val="00530E66"/>
    <w:rsid w:val="00535AAA"/>
    <w:rsid w:val="00543A30"/>
    <w:rsid w:val="00545B49"/>
    <w:rsid w:val="00552C3E"/>
    <w:rsid w:val="00553391"/>
    <w:rsid w:val="00553AA9"/>
    <w:rsid w:val="00566604"/>
    <w:rsid w:val="00566E0C"/>
    <w:rsid w:val="0057345C"/>
    <w:rsid w:val="0057456A"/>
    <w:rsid w:val="0058120D"/>
    <w:rsid w:val="005868E7"/>
    <w:rsid w:val="00596506"/>
    <w:rsid w:val="005A6EFF"/>
    <w:rsid w:val="005C189A"/>
    <w:rsid w:val="005C38E9"/>
    <w:rsid w:val="005C3F42"/>
    <w:rsid w:val="005C7026"/>
    <w:rsid w:val="005D14E9"/>
    <w:rsid w:val="005E0BAD"/>
    <w:rsid w:val="005E1E3A"/>
    <w:rsid w:val="005E434B"/>
    <w:rsid w:val="005E7760"/>
    <w:rsid w:val="005F1E4B"/>
    <w:rsid w:val="00600668"/>
    <w:rsid w:val="00615672"/>
    <w:rsid w:val="00632867"/>
    <w:rsid w:val="00634FA6"/>
    <w:rsid w:val="006447C7"/>
    <w:rsid w:val="00646EBB"/>
    <w:rsid w:val="00654CFF"/>
    <w:rsid w:val="00670F2F"/>
    <w:rsid w:val="00682F6C"/>
    <w:rsid w:val="00694256"/>
    <w:rsid w:val="00694D58"/>
    <w:rsid w:val="006B4DE5"/>
    <w:rsid w:val="006D5A6E"/>
    <w:rsid w:val="006D6FA4"/>
    <w:rsid w:val="006D7D99"/>
    <w:rsid w:val="006E0E56"/>
    <w:rsid w:val="006F18C9"/>
    <w:rsid w:val="006F2922"/>
    <w:rsid w:val="00701BDF"/>
    <w:rsid w:val="00702487"/>
    <w:rsid w:val="00712FC9"/>
    <w:rsid w:val="0071330C"/>
    <w:rsid w:val="00716625"/>
    <w:rsid w:val="00717B9C"/>
    <w:rsid w:val="00722B1E"/>
    <w:rsid w:val="007262C6"/>
    <w:rsid w:val="00734160"/>
    <w:rsid w:val="00751C8D"/>
    <w:rsid w:val="00760A4E"/>
    <w:rsid w:val="00767D39"/>
    <w:rsid w:val="007752A9"/>
    <w:rsid w:val="00791143"/>
    <w:rsid w:val="00794199"/>
    <w:rsid w:val="007B65E8"/>
    <w:rsid w:val="007D4145"/>
    <w:rsid w:val="007F1457"/>
    <w:rsid w:val="007F1B28"/>
    <w:rsid w:val="007F200E"/>
    <w:rsid w:val="007F425D"/>
    <w:rsid w:val="0080138D"/>
    <w:rsid w:val="0082244D"/>
    <w:rsid w:val="00833315"/>
    <w:rsid w:val="00841124"/>
    <w:rsid w:val="00843DBE"/>
    <w:rsid w:val="00845D8F"/>
    <w:rsid w:val="00846503"/>
    <w:rsid w:val="00847804"/>
    <w:rsid w:val="008479F1"/>
    <w:rsid w:val="008512FB"/>
    <w:rsid w:val="00852A9E"/>
    <w:rsid w:val="00855716"/>
    <w:rsid w:val="00870B9F"/>
    <w:rsid w:val="0087111B"/>
    <w:rsid w:val="0088458D"/>
    <w:rsid w:val="008846C0"/>
    <w:rsid w:val="008864ED"/>
    <w:rsid w:val="00887DC6"/>
    <w:rsid w:val="0089024D"/>
    <w:rsid w:val="0089043D"/>
    <w:rsid w:val="008940A9"/>
    <w:rsid w:val="00895DDD"/>
    <w:rsid w:val="008A3E3C"/>
    <w:rsid w:val="008B2F15"/>
    <w:rsid w:val="008B6C08"/>
    <w:rsid w:val="008C1F19"/>
    <w:rsid w:val="008F1AD5"/>
    <w:rsid w:val="008F2DCA"/>
    <w:rsid w:val="008F4053"/>
    <w:rsid w:val="0091039A"/>
    <w:rsid w:val="0091284D"/>
    <w:rsid w:val="00913D7F"/>
    <w:rsid w:val="00917EE8"/>
    <w:rsid w:val="00922017"/>
    <w:rsid w:val="009260A2"/>
    <w:rsid w:val="0093012E"/>
    <w:rsid w:val="00934F7D"/>
    <w:rsid w:val="0093751E"/>
    <w:rsid w:val="00943961"/>
    <w:rsid w:val="00945F72"/>
    <w:rsid w:val="00954DF8"/>
    <w:rsid w:val="00962CBA"/>
    <w:rsid w:val="009630EE"/>
    <w:rsid w:val="00966A0B"/>
    <w:rsid w:val="0097376D"/>
    <w:rsid w:val="00974012"/>
    <w:rsid w:val="00983C46"/>
    <w:rsid w:val="009A5C87"/>
    <w:rsid w:val="009A5E5A"/>
    <w:rsid w:val="009B0B02"/>
    <w:rsid w:val="009B2EAE"/>
    <w:rsid w:val="009B450A"/>
    <w:rsid w:val="009B471D"/>
    <w:rsid w:val="009B6691"/>
    <w:rsid w:val="009C0BCD"/>
    <w:rsid w:val="009D2A16"/>
    <w:rsid w:val="009D6C1D"/>
    <w:rsid w:val="009E0C17"/>
    <w:rsid w:val="009E43D0"/>
    <w:rsid w:val="009E66AE"/>
    <w:rsid w:val="009F3E58"/>
    <w:rsid w:val="00A17693"/>
    <w:rsid w:val="00A244CD"/>
    <w:rsid w:val="00A33E39"/>
    <w:rsid w:val="00A4024F"/>
    <w:rsid w:val="00A41818"/>
    <w:rsid w:val="00A4335F"/>
    <w:rsid w:val="00A621BC"/>
    <w:rsid w:val="00A62E63"/>
    <w:rsid w:val="00A746E7"/>
    <w:rsid w:val="00A810A5"/>
    <w:rsid w:val="00A859FE"/>
    <w:rsid w:val="00A8641E"/>
    <w:rsid w:val="00A94CB1"/>
    <w:rsid w:val="00A97A4F"/>
    <w:rsid w:val="00AA032A"/>
    <w:rsid w:val="00AA03F3"/>
    <w:rsid w:val="00AB7269"/>
    <w:rsid w:val="00AD6CC4"/>
    <w:rsid w:val="00AE5406"/>
    <w:rsid w:val="00B06BCE"/>
    <w:rsid w:val="00B0735C"/>
    <w:rsid w:val="00B10104"/>
    <w:rsid w:val="00B149A8"/>
    <w:rsid w:val="00B20D28"/>
    <w:rsid w:val="00B40C58"/>
    <w:rsid w:val="00B41A7F"/>
    <w:rsid w:val="00B53F6B"/>
    <w:rsid w:val="00B567D3"/>
    <w:rsid w:val="00B63BC8"/>
    <w:rsid w:val="00B76A6A"/>
    <w:rsid w:val="00B83CB7"/>
    <w:rsid w:val="00B8501B"/>
    <w:rsid w:val="00B91125"/>
    <w:rsid w:val="00B92F51"/>
    <w:rsid w:val="00B940FB"/>
    <w:rsid w:val="00BA1991"/>
    <w:rsid w:val="00BA67E0"/>
    <w:rsid w:val="00BD1B4D"/>
    <w:rsid w:val="00BE0FAD"/>
    <w:rsid w:val="00BE55DE"/>
    <w:rsid w:val="00BF51D3"/>
    <w:rsid w:val="00BF604B"/>
    <w:rsid w:val="00C02D90"/>
    <w:rsid w:val="00C03433"/>
    <w:rsid w:val="00C05047"/>
    <w:rsid w:val="00C10718"/>
    <w:rsid w:val="00C21854"/>
    <w:rsid w:val="00C32115"/>
    <w:rsid w:val="00C339AE"/>
    <w:rsid w:val="00C36D75"/>
    <w:rsid w:val="00C44FBA"/>
    <w:rsid w:val="00C56D8F"/>
    <w:rsid w:val="00C576DE"/>
    <w:rsid w:val="00C61F72"/>
    <w:rsid w:val="00C66631"/>
    <w:rsid w:val="00C67A70"/>
    <w:rsid w:val="00C81C8E"/>
    <w:rsid w:val="00C824D8"/>
    <w:rsid w:val="00C86BEA"/>
    <w:rsid w:val="00C86FAD"/>
    <w:rsid w:val="00CA73B9"/>
    <w:rsid w:val="00CB4ACF"/>
    <w:rsid w:val="00CB6147"/>
    <w:rsid w:val="00CD2AA7"/>
    <w:rsid w:val="00CF01B7"/>
    <w:rsid w:val="00CF1463"/>
    <w:rsid w:val="00CF4213"/>
    <w:rsid w:val="00CF5092"/>
    <w:rsid w:val="00D046C2"/>
    <w:rsid w:val="00D049F1"/>
    <w:rsid w:val="00D055B4"/>
    <w:rsid w:val="00D05C42"/>
    <w:rsid w:val="00D061A3"/>
    <w:rsid w:val="00D13626"/>
    <w:rsid w:val="00D24922"/>
    <w:rsid w:val="00D24BB9"/>
    <w:rsid w:val="00D25F7D"/>
    <w:rsid w:val="00D41965"/>
    <w:rsid w:val="00D43589"/>
    <w:rsid w:val="00D55562"/>
    <w:rsid w:val="00D70B37"/>
    <w:rsid w:val="00D813D9"/>
    <w:rsid w:val="00D900A4"/>
    <w:rsid w:val="00D924DE"/>
    <w:rsid w:val="00D93F50"/>
    <w:rsid w:val="00DA3D65"/>
    <w:rsid w:val="00DA55DD"/>
    <w:rsid w:val="00DA7AEA"/>
    <w:rsid w:val="00DB1591"/>
    <w:rsid w:val="00DB2D89"/>
    <w:rsid w:val="00DB51DD"/>
    <w:rsid w:val="00DC3FA7"/>
    <w:rsid w:val="00DC4162"/>
    <w:rsid w:val="00DD22A5"/>
    <w:rsid w:val="00DF27FF"/>
    <w:rsid w:val="00E07DA9"/>
    <w:rsid w:val="00E163E9"/>
    <w:rsid w:val="00E4455C"/>
    <w:rsid w:val="00E47CDF"/>
    <w:rsid w:val="00E54219"/>
    <w:rsid w:val="00E55A0A"/>
    <w:rsid w:val="00E56D4D"/>
    <w:rsid w:val="00E61582"/>
    <w:rsid w:val="00E667DB"/>
    <w:rsid w:val="00E71F15"/>
    <w:rsid w:val="00E77203"/>
    <w:rsid w:val="00EA7F9E"/>
    <w:rsid w:val="00EB3EA7"/>
    <w:rsid w:val="00EC2757"/>
    <w:rsid w:val="00EC6135"/>
    <w:rsid w:val="00ED72CC"/>
    <w:rsid w:val="00F031F2"/>
    <w:rsid w:val="00F17CAD"/>
    <w:rsid w:val="00F21305"/>
    <w:rsid w:val="00F27A46"/>
    <w:rsid w:val="00F30854"/>
    <w:rsid w:val="00F37881"/>
    <w:rsid w:val="00F43B11"/>
    <w:rsid w:val="00F66ED7"/>
    <w:rsid w:val="00F74084"/>
    <w:rsid w:val="00F76EDC"/>
    <w:rsid w:val="00F82063"/>
    <w:rsid w:val="00F85AD4"/>
    <w:rsid w:val="00F92663"/>
    <w:rsid w:val="00FB6547"/>
    <w:rsid w:val="00FB6731"/>
    <w:rsid w:val="00FB6DF4"/>
    <w:rsid w:val="00FC7668"/>
    <w:rsid w:val="00FD09F3"/>
    <w:rsid w:val="00FD37C8"/>
    <w:rsid w:val="00FE24F8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46C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46C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3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31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31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31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46C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46C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3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31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31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31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St-6619/2016</izvorni_sadrzaj>
    <derivirana_varijabla naziv="DomainObject.Predmet.OznakaBroj_1">St-6619/2016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</izvorni_sadrzaj>
    <derivirana_varijabla naziv="DomainObject.Predmet.StrankaFormated_1">  FINA Regionalni centar Zagreb; Državni proračun</derivirana_varijabla>
  </DomainObject.Predmet.StrankaFormated>
  <DomainObject.Predmet.StrankaFormatedOIB>
    <izvorni_sadrzaj>  FINA Regionalni centar Zagreb, OIB 85821130368; Državni proračun</izvorni_sadrzaj>
    <derivirana_varijabla naziv="DomainObject.Predmet.StrankaFormatedOIB_1">  FINA Regionalni centar Zagreb, OIB 85821130368; Državni proračun</derivirana_varijabla>
  </DomainObject.Predmet.StrankaFormatedOIB>
  <DomainObject.Predmet.StrankaFormatedWithAdress>
    <izvorni_sadrzaj> FINA Regionalni centar Zagreb, Trg svibanjskih žrtava 1995. 1, 10000 Zagreb; Državni proračun</izvorni_sadrzaj>
    <derivirana_varijabla naziv="DomainObject.Predmet.StrankaFormatedWithAdress_1"> FINA Regionalni centar Zagreb, Trg svibanjskih žrtava 1995. 1, 10000 Zagreb; Državni proračun</derivirana_varijabla>
  </DomainObject.Predmet.StrankaFormatedWithAdress>
  <DomainObject.Predmet.StrankaFormatedWithAdressOIB>
    <izvorni_sadrzaj> FINA Regionalni centar Zagreb, OIB 85821130368, Trg svibanjskih žrtava 1995. 1, 10000 Zagreb; Državni proračun</izvorni_sadrzaj>
    <derivirana_varijabla naziv="DomainObject.Predmet.StrankaFormatedWithAdressOIB_1"> FINA Regionalni centar Zagreb, OIB 85821130368, Trg svibanjskih žrtava 1995. 1, 10000 Zagreb; Državni proračun</derivirana_varijabla>
  </DomainObject.Predmet.StrankaFormatedWithAdressOIB>
  <DomainObject.Predmet.StrankaWithAdress>
    <izvorni_sadrzaj>FINA Regionalni centar Zagreb Trg svibanjskih žrtava 1995. 1,10000 Zagreb,Državni proračun </izvorni_sadrzaj>
    <derivirana_varijabla naziv="DomainObject.Predmet.StrankaWithAdress_1">FINA Regionalni centar Zagreb Trg svibanjskih žrtava 1995. 1,10000 Zagreb,Državni proračun </derivirana_varijabla>
  </DomainObject.Predmet.StrankaWithAdress>
  <DomainObject.Predmet.StrankaWithAdressOIB>
    <izvorni_sadrzaj>FINA Regionalni centar Zagreb, OIB 85821130368, Trg svibanjskih žrtava 1995. 1,10000 Zagreb,Državni proračun</izvorni_sadrzaj>
    <derivirana_varijabla naziv="DomainObject.Predmet.StrankaWithAdressOIB_1">FINA Regionalni centar Zagreb, OIB 85821130368, Trg svibanjskih žrtava 1995. 1,10000 Zagreb,Državni proračun</derivirana_varijabla>
  </DomainObject.Predmet.StrankaWithAdressOIB>
  <DomainObject.Predmet.StrankaNazivFormated>
    <izvorni_sadrzaj>FINA Regionalni centar Zagreb,Državni proračun</izvorni_sadrzaj>
    <derivirana_varijabla naziv="DomainObject.Predmet.StrankaNazivFormated_1">FINA Regionalni centar Zagreb,Državni proračun</derivirana_varijabla>
  </DomainObject.Predmet.StrankaNazivFormated>
  <DomainObject.Predmet.StrankaNazivFormatedOIB>
    <izvorni_sadrzaj>FINA Regionalni centar Zagreb, OIB 85821130368,Državni proračun</izvorni_sadrzaj>
    <derivirana_varijabla naziv="DomainObject.Predmet.StrankaNazivFormatedOIB_1">FINA Regionalni centar Zagreb, OIB 85821130368,Državni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</item>
    </izvorni_sadrzaj>
    <derivirana_varijabla naziv="DomainObject.Predmet.StrankaListFormated_1">
      <item>FINA Regionalni centar Zagreb</item>
      <item>Državni proračun</item>
    </derivirana_varijabla>
  </DomainObject.Predmet.StrankaListFormated>
  <DomainObject.Predmet.StrankaListFormatedOIB>
    <izvorni_sadrzaj>
      <item>FINA Regionalni centar Zagreb, OIB 85821130368</item>
      <item>Državni proračun</item>
    </izvorni_sadrzaj>
    <derivirana_varijabla naziv="DomainObject.Predmet.StrankaListFormatedOIB_1">
      <item>FINA Regionalni centar Zagreb, OIB 85821130368</item>
      <item>Državni proračun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</item>
    </izvorni_sadrzaj>
    <derivirana_varijabla naziv="DomainObject.Predmet.StrankaListFormatedWithAdress_1">
      <item>FINA Regionalni centar Zagreb, Trg svibanjskih žrtava 1995. 1, 10000 Zagreb</item>
      <item>Državni proračun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</item>
    </izvorni_sadrzaj>
    <derivirana_varijabla naziv="DomainObject.Predmet.StrankaListFormatedWithAdressOIB_1">
      <item>FINA Regionalni centar Zagreb, OIB 85821130368, Trg svibanjskih žrtava 1995. 1, 10000 Zagreb</item>
      <item>Državni proračun</item>
    </derivirana_varijabla>
  </DomainObject.Predmet.StrankaListFormatedWithAdressOIB>
  <DomainObject.Predmet.StrankaListNazivFormated>
    <izvorni_sadrzaj>
      <item>FINA Regionalni centar Zagreb</item>
      <item>Državni proračun</item>
    </izvorni_sadrzaj>
    <derivirana_varijabla naziv="DomainObject.Predmet.StrankaListNazivFormated_1">
      <item>FINA Regionalni centar Zagreb</item>
      <item>Državni proračun</item>
    </derivirana_varijabla>
  </DomainObject.Predmet.StrankaListNazivFormated>
  <DomainObject.Predmet.StrankaListNazivFormatedOIB>
    <izvorni_sadrzaj>
      <item>FINA Regionalni centar Zagreb, OIB 85821130368</item>
      <item>Državni proračun</item>
    </izvorni_sadrzaj>
    <derivirana_varijabla naziv="DomainObject.Predmet.StrankaListNazivFormatedOIB_1">
      <item>FINA Regionalni centar Zagreb, OIB 85821130368</item>
      <item>Državni proračun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OMH Razvitak d.o.o.</item>
      <item>FINA Regionalni centar Zagreb</item>
      <item>Brian Alfonso Fuentes</item>
      <item>Državni proračun</item>
    </izvorni_sadrzaj>
    <derivirana_varijabla naziv="DomainObject.Predmet.SudioniciListNaziv_1">
      <item>OMH Razvitak d.o.o.</item>
      <item>FINA Regionalni centar Zagreb</item>
      <item>Brian Alfonso Fuentes</item>
      <item>Državni proračun</item>
    </derivirana_varijabla>
  </DomainObject.Predmet.SudioniciListNaziv>
  <DomainObject.Predmet.SudioniciListAdressOIB>
    <izvorni_sadrzaj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izvorni_sadrzaj>
    <derivirana_varijabla naziv="DomainObject.Predmet.SudioniciListAdressOIB_1"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13113990458</item>
      <item>, OIB 85821130368</item>
      <item>, OIB 94930132517</item>
      <item>, OIB null</item>
    </izvorni_sadrzaj>
    <derivirana_varijabla naziv="DomainObject.Predmet.SudioniciListNazivOIB_1">
      <item>, OIB 13113990458</item>
      <item>, OIB 85821130368</item>
      <item>, OIB 94930132517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26AA6-A025-4E1C-BBEF-2AE8983BA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31</properties:Pages>
  <properties:Words>3586</properties:Words>
  <properties:Characters>21082</properties:Characters>
  <properties:Lines>2335</properties:Lines>
  <properties:Paragraphs>549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2017-11-06T09:06:00Z</dcterms:created>
  <dc:creator>ADMINIBM</dc:creator>
  <cp:lastModifiedBy>Sonja Pilić</cp:lastModifiedBy>
  <cp:lastPrinted>2017-11-05T20:50:00Z</cp:lastPrinted>
  <dcterms:modified xmlns:xsi="http://www.w3.org/2001/XMLSchema-instance" xsi:type="dcterms:W3CDTF">2017-11-07T07:54:00Z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31</vt:i4>
  </prop:property>
</prop:Properties>
</file>