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777d" w14:paraId="7ee777d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9C303C">
        <w:t>441</w:t>
      </w:r>
      <w:r w:rsidR="007C54D4">
        <w:t>/</w:t>
      </w:r>
      <w:r w:rsidR="002B292A">
        <w:t>20</w:t>
      </w:r>
      <w:r w:rsidR="00CF03A6">
        <w:t>1</w:t>
      </w:r>
      <w:r w:rsidR="009C303C">
        <w:t>7</w:t>
      </w:r>
      <w:r w:rsidR="007C54D4">
        <w:t>-</w:t>
      </w:r>
      <w:r w:rsidR="009C303C">
        <w:t>11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E23CA9" w:rsidRPr="005D3532">
        <w:t xml:space="preserve">nad </w:t>
      </w:r>
      <w:r w:rsidR="009C303C">
        <w:t>MAKSI</w:t>
      </w:r>
      <w:r w:rsidR="009C303C" w:rsidRPr="00D66D2E">
        <w:t xml:space="preserve"> d.o.o., </w:t>
      </w:r>
      <w:r w:rsidR="009C303C">
        <w:t>Vodice</w:t>
      </w:r>
      <w:r w:rsidR="009C303C" w:rsidRPr="00D66D2E">
        <w:t xml:space="preserve">, </w:t>
      </w:r>
      <w:r w:rsidR="009C303C">
        <w:t>Ante G. Kukure 77</w:t>
      </w:r>
      <w:r w:rsidR="009C303C" w:rsidRPr="00D66D2E">
        <w:t xml:space="preserve">, OIB: </w:t>
      </w:r>
      <w:r w:rsidR="009C303C">
        <w:t>61508779384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752DCD">
        <w:t>13</w:t>
      </w:r>
      <w:r w:rsidR="002B292A">
        <w:t xml:space="preserve">. </w:t>
      </w:r>
      <w:r w:rsidR="008F79A6">
        <w:t>studenog</w:t>
      </w:r>
      <w:r w:rsidR="007B759C">
        <w:t xml:space="preserve"> 2018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E23CA9" w:rsidRPr="005D3532">
        <w:t xml:space="preserve">nad </w:t>
      </w:r>
      <w:r w:rsidR="009C303C">
        <w:t>MAKSI</w:t>
      </w:r>
      <w:r w:rsidR="009C303C" w:rsidRPr="00D66D2E">
        <w:t xml:space="preserve"> d.o.o., </w:t>
      </w:r>
      <w:r w:rsidR="009C303C">
        <w:t>Vodice</w:t>
      </w:r>
      <w:r w:rsidR="009C303C" w:rsidRPr="00D66D2E">
        <w:t xml:space="preserve">, </w:t>
      </w:r>
      <w:r w:rsidR="009C303C">
        <w:t>Ante G. Kukure 77</w:t>
      </w:r>
      <w:r w:rsidR="009C303C" w:rsidRPr="00D66D2E">
        <w:t xml:space="preserve">, OIB: </w:t>
      </w:r>
      <w:r w:rsidR="009C303C">
        <w:t>61508779384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132431">
      <w:pPr>
        <w:ind w:firstLine="708"/>
        <w:jc w:val="both"/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</w:t>
      </w:r>
      <w:r w:rsidR="00BC28B6" w:rsidRPr="00E16678">
        <w:t>se</w:t>
      </w:r>
      <w:r w:rsidR="007B759C" w:rsidRPr="00E16678">
        <w:t xml:space="preserve"> </w:t>
      </w:r>
      <w:r w:rsidR="00132431" w:rsidRPr="00132431">
        <w:t>Ivica Matas</w:t>
      </w:r>
      <w:r w:rsidR="007B759C" w:rsidRPr="00132431">
        <w:t xml:space="preserve"> iz </w:t>
      </w:r>
      <w:r w:rsidR="00E16678" w:rsidRPr="00132431">
        <w:t>Šibenika</w:t>
      </w:r>
      <w:r w:rsidR="007B759C" w:rsidRPr="00132431">
        <w:t xml:space="preserve">, </w:t>
      </w:r>
      <w:r w:rsidR="00132431" w:rsidRPr="00132431">
        <w:t>Put Gimnazije 55</w:t>
      </w:r>
      <w:r w:rsidR="007B759C" w:rsidRPr="00132431">
        <w:t>, OIB:</w:t>
      </w:r>
      <w:r w:rsidR="00132431" w:rsidRPr="00132431">
        <w:t>98549799157</w:t>
      </w:r>
      <w:r w:rsidR="007D3D47" w:rsidRPr="00132431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E23CA9" w:rsidRPr="005D3532">
        <w:t xml:space="preserve">nad </w:t>
      </w:r>
      <w:r w:rsidR="009C303C">
        <w:t>MAKSI</w:t>
      </w:r>
      <w:r w:rsidR="009C303C" w:rsidRPr="00D66D2E">
        <w:t xml:space="preserve"> d.o.o., </w:t>
      </w:r>
      <w:r w:rsidR="009C303C">
        <w:t>Vodice</w:t>
      </w:r>
      <w:r w:rsidR="009C303C" w:rsidRPr="00D66D2E">
        <w:t xml:space="preserve">, </w:t>
      </w:r>
      <w:r w:rsidR="009C303C">
        <w:t>Ante G. Kukure 77</w:t>
      </w:r>
      <w:r w:rsidR="009C303C" w:rsidRPr="00D66D2E">
        <w:t xml:space="preserve">, OIB: </w:t>
      </w:r>
      <w:r w:rsidR="009C303C">
        <w:t>61508779384</w:t>
      </w:r>
      <w:r w:rsidR="00AE24EF">
        <w:t xml:space="preserve"> </w:t>
      </w:r>
      <w:r>
        <w:t xml:space="preserve">otvara se </w:t>
      </w:r>
      <w:r w:rsidR="00752DCD">
        <w:t>13</w:t>
      </w:r>
      <w:r w:rsidR="002B292A">
        <w:t xml:space="preserve">. </w:t>
      </w:r>
      <w:r w:rsidR="008F79A6">
        <w:t>studenog</w:t>
      </w:r>
      <w:r w:rsidR="007B759C">
        <w:t xml:space="preserve"> 2018</w:t>
      </w:r>
      <w:r>
        <w:t xml:space="preserve">. u </w:t>
      </w:r>
      <w:r w:rsidR="00132431">
        <w:t>14,3</w:t>
      </w:r>
      <w:r w:rsidR="00B50DAF">
        <w:t>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9C303C">
        <w:t>441</w:t>
      </w:r>
      <w:r w:rsidR="009764AF" w:rsidRPr="009764AF">
        <w:t>-</w:t>
      </w:r>
      <w:r w:rsidR="00DC74F2">
        <w:t>201</w:t>
      </w:r>
      <w:r w:rsidR="00CF03A6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9C303C">
        <w:t>441</w:t>
      </w:r>
      <w:r w:rsidR="00DD4F25" w:rsidRPr="009764AF">
        <w:t>-</w:t>
      </w:r>
      <w:r w:rsidR="00CF03A6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132431">
        <w:rPr>
          <w:b/>
        </w:rPr>
        <w:t>25</w:t>
      </w:r>
      <w:r w:rsidR="00EB19DD">
        <w:rPr>
          <w:b/>
        </w:rPr>
        <w:t xml:space="preserve">. </w:t>
      </w:r>
      <w:r w:rsidR="008F79A6">
        <w:rPr>
          <w:b/>
        </w:rPr>
        <w:t>veljače</w:t>
      </w:r>
      <w:r w:rsidR="008C41CD">
        <w:rPr>
          <w:b/>
        </w:rPr>
        <w:t xml:space="preserve"> 201</w:t>
      </w:r>
      <w:r w:rsidR="00300B5C">
        <w:rPr>
          <w:b/>
        </w:rPr>
        <w:t>9</w:t>
      </w:r>
      <w:r w:rsidR="00132431">
        <w:rPr>
          <w:b/>
        </w:rPr>
        <w:t>. u 9</w:t>
      </w:r>
      <w:r w:rsidR="00EB19DD">
        <w:rPr>
          <w:b/>
        </w:rPr>
        <w:t>,</w:t>
      </w:r>
      <w:r w:rsidR="00132431">
        <w:rPr>
          <w:b/>
        </w:rPr>
        <w:t>30</w:t>
      </w:r>
      <w:r w:rsidR="00D06AE7" w:rsidRPr="007E0FEA">
        <w:rPr>
          <w:b/>
        </w:rPr>
        <w:t xml:space="preserve"> sati </w:t>
      </w:r>
      <w:r w:rsidR="00C91143" w:rsidRPr="005D7BF8">
        <w:rPr>
          <w:b/>
        </w:rPr>
        <w:t xml:space="preserve">kod Trgovačkog suda u Zadru, </w:t>
      </w:r>
      <w:r w:rsidR="00C91143">
        <w:rPr>
          <w:b/>
        </w:rPr>
        <w:t>Stalna služba u Šibeniku, Stjepana Radića 81, sudnica 212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132431">
        <w:rPr>
          <w:b/>
        </w:rPr>
        <w:t>25</w:t>
      </w:r>
      <w:r w:rsidR="00EB19DD">
        <w:rPr>
          <w:b/>
        </w:rPr>
        <w:t xml:space="preserve">. </w:t>
      </w:r>
      <w:r w:rsidR="008F79A6">
        <w:rPr>
          <w:b/>
        </w:rPr>
        <w:t>veljače</w:t>
      </w:r>
      <w:r w:rsidR="00300B5C">
        <w:rPr>
          <w:b/>
        </w:rPr>
        <w:t xml:space="preserve"> 2019</w:t>
      </w:r>
      <w:r w:rsidRPr="007E0FEA">
        <w:rPr>
          <w:b/>
        </w:rPr>
        <w:t xml:space="preserve">. u </w:t>
      </w:r>
      <w:r w:rsidR="00132431">
        <w:rPr>
          <w:b/>
        </w:rPr>
        <w:t>9</w:t>
      </w:r>
      <w:r w:rsidR="00EB19DD">
        <w:rPr>
          <w:b/>
        </w:rPr>
        <w:t>,</w:t>
      </w:r>
      <w:r w:rsidR="00132431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 xml:space="preserve">sati </w:t>
      </w:r>
      <w:r w:rsidR="00C91143" w:rsidRPr="005D7BF8">
        <w:rPr>
          <w:b/>
        </w:rPr>
        <w:t xml:space="preserve">kod Trgovačkog suda u Zadru, </w:t>
      </w:r>
      <w:r w:rsidR="00C91143">
        <w:rPr>
          <w:b/>
        </w:rPr>
        <w:t>Stalna služba u Šibeniku, Stjepana Radića 81, sudnica 212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132431">
        <w:t>Šibeniku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8F79A6" w:rsidR="007B759C">
      <w:pPr>
        <w:ind w:firstLine="709"/>
        <w:jc w:val="both"/>
      </w:pPr>
      <w:r>
        <w:t xml:space="preserve">IX. Određuje se upis zabilježbe otvaranja stečajnog postupka u zemljišnim knjigama Općinskog suda u </w:t>
      </w:r>
      <w:r w:rsidR="00132431">
        <w:t>Šibeniku.</w:t>
      </w: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9C303C" w:rsidP="009C303C" w:rsidR="009C303C">
      <w:pPr>
        <w:ind w:firstLine="708"/>
        <w:jc w:val="both"/>
      </w:pPr>
      <w:r>
        <w:t>Financijska agencija je ovom sudu 18. listopada 2017. dostavila prijedlog za otvaranje stečajnog postupka nad ovim dužnikom. Iz prijedloga proizlazi da je društvo u neprekidnoj blokadi više od 120 dana sa 83.794,14 kune nepodmirenih dospjelih osnova za  plaćanje.</w:t>
      </w:r>
    </w:p>
    <w:p w:rsidRDefault="009C303C" w:rsidP="009C303C" w:rsidR="009C303C" w:rsidRPr="00761D2F">
      <w:pPr>
        <w:jc w:val="both"/>
        <w:rPr>
          <w:b/>
        </w:rPr>
      </w:pPr>
      <w:r>
        <w:tab/>
        <w:t xml:space="preserve">Rješenjem ovog suda posl. br. 1 St-441/17-4 od 5. prosinca 2017. pokrenut je postupak radi utvrđivanja uvjeta za otvaranje stečajnog postupka (prethodni postupak) nad dužnikom. </w:t>
      </w:r>
    </w:p>
    <w:p w:rsidRDefault="00132431" w:rsidP="00132431" w:rsidR="009C303C" w:rsidRPr="00132431">
      <w:pPr>
        <w:jc w:val="both"/>
      </w:pPr>
      <w:r>
        <w:rPr>
          <w:b/>
        </w:rPr>
        <w:tab/>
      </w:r>
      <w:r>
        <w:t>Z</w:t>
      </w:r>
      <w:r w:rsidRPr="00132431">
        <w:t>astupnik po</w:t>
      </w:r>
      <w:r>
        <w:rPr>
          <w:b/>
        </w:rPr>
        <w:t xml:space="preserve"> </w:t>
      </w:r>
      <w:r>
        <w:t>zakonu stečajnog dužnika je na ročištu za utvrđivanje uvjeta za otvaranje stečajnog postupka iskazao da stečajni dužnik ima imovinu i to liniju za proizvodnju PVC profila, osobno vozilo, kamion i zalihe, sve vrijedno oko 20.000,00 eura.</w:t>
      </w:r>
    </w:p>
    <w:p w:rsidRDefault="009C303C" w:rsidP="009C303C" w:rsidR="009C303C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 i 104/18), kao i obzirom da isti ima imovinu </w:t>
      </w:r>
      <w:r w:rsidR="00132431">
        <w:t xml:space="preserve"> vrijednu oko 20.000,00 eura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9C303C" w:rsidP="009C303C" w:rsidR="009C303C" w:rsidRPr="00132431">
      <w:pPr>
        <w:jc w:val="both"/>
      </w:pPr>
      <w:r w:rsidRPr="00132431">
        <w:t xml:space="preserve">           </w:t>
      </w:r>
      <w:r w:rsidR="00132431">
        <w:t>Sukladno članku 84. st. 1</w:t>
      </w:r>
      <w:r w:rsidRPr="00132431">
        <w:t xml:space="preserve">. Stečajnog zakona sud je za stečajnog upravitelja imenovao </w:t>
      </w:r>
      <w:r w:rsidR="00132431" w:rsidRPr="00132431">
        <w:t>Ivicu Matasa</w:t>
      </w:r>
      <w:r w:rsidRPr="00132431">
        <w:t>.</w:t>
      </w:r>
    </w:p>
    <w:p w:rsidRDefault="009C303C" w:rsidP="009C303C" w:rsidR="009C303C">
      <w:pPr>
        <w:ind w:firstLine="708"/>
        <w:jc w:val="both"/>
      </w:pPr>
      <w:r w:rsidRPr="007E0FEA">
        <w:t xml:space="preserve">Nalog iz točke </w:t>
      </w:r>
      <w:r>
        <w:t xml:space="preserve">VIII.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9C303C" w:rsidP="009C303C" w:rsidR="009C303C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Pr="007E0FEA">
        <w:t xml:space="preserve">  </w:t>
      </w:r>
    </w:p>
    <w:p w:rsidRDefault="00895BD8" w:rsidP="00895BD8" w:rsidR="00895BD8" w:rsidRPr="007E0FEA">
      <w:pPr>
        <w:jc w:val="both"/>
      </w:pPr>
    </w:p>
    <w:p w:rsidRDefault="00CF03A6" w:rsidP="00CF03A6" w:rsidR="00CF03A6" w:rsidRPr="007E0FEA">
      <w:pPr>
        <w:jc w:val="both"/>
      </w:pPr>
    </w:p>
    <w:p w:rsidRDefault="002B292A" w:rsidP="00CF03A6" w:rsidR="002B292A" w:rsidRPr="007E0FEA">
      <w:pPr>
        <w:jc w:val="both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132431">
        <w:t>13</w:t>
      </w:r>
      <w:r>
        <w:t xml:space="preserve">. </w:t>
      </w:r>
      <w:r w:rsidR="00895BD8">
        <w:t>studenog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B80770" w:rsidP="00503108" w:rsidR="002B292A">
      <w:r>
        <w:t>Za točnost otpravka – ovlašteni službenik</w:t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2B292A">
        <w:t>S</w:t>
      </w:r>
      <w:r w:rsidR="002B292A" w:rsidRPr="002C500F">
        <w:t>u</w:t>
      </w:r>
      <w:r w:rsidR="001C442A">
        <w:t>tkinja</w:t>
      </w:r>
    </w:p>
    <w:p w:rsidRDefault="00B80770" w:rsidP="00503108" w:rsidR="002B292A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1C442A">
        <w:tab/>
      </w:r>
      <w:r w:rsidR="002B292A">
        <w:t>Ardena Bajlo</w:t>
      </w:r>
      <w:r>
        <w:t>, v.r.</w:t>
      </w:r>
    </w:p>
    <w:p w:rsidRDefault="00503108" w:rsidP="00503108" w:rsidR="00503108" w:rsidRPr="00B65D6D"/>
    <w:p w:rsidRDefault="00CB2625" w:rsidP="002B292A" w:rsidR="002B292A" w:rsidRPr="004340F3">
      <w:pPr>
        <w:jc w:val="both"/>
      </w:pPr>
      <w:r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9C303C">
        <w:rPr>
          <w:color w:val="000000"/>
        </w:rPr>
        <w:t>Šibenik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9C303C">
        <w:rPr>
          <w:color w:val="000000"/>
        </w:rPr>
        <w:t>Šibenik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9C303C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9C303C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8F79A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752DCD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9C303C">
      <w:t>441</w:t>
    </w:r>
    <w:r>
      <w:t>/1</w:t>
    </w:r>
    <w:r w:rsidR="009C303C">
      <w:t>7-11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4C27"/>
    <w:rsid w:val="000656C7"/>
    <w:rsid w:val="00074068"/>
    <w:rsid w:val="000761E0"/>
    <w:rsid w:val="00082AF5"/>
    <w:rsid w:val="00083C7E"/>
    <w:rsid w:val="00091540"/>
    <w:rsid w:val="000A7BAE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25E40"/>
    <w:rsid w:val="00132431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3F35"/>
    <w:rsid w:val="001A6B5F"/>
    <w:rsid w:val="001B3070"/>
    <w:rsid w:val="001C442A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D69D6"/>
    <w:rsid w:val="002D7B44"/>
    <w:rsid w:val="002E3F4E"/>
    <w:rsid w:val="002E5B6A"/>
    <w:rsid w:val="002E5F07"/>
    <w:rsid w:val="002E600D"/>
    <w:rsid w:val="002F14CE"/>
    <w:rsid w:val="002F36EC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60B90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04A0F"/>
    <w:rsid w:val="00713AB6"/>
    <w:rsid w:val="0072275F"/>
    <w:rsid w:val="007228EC"/>
    <w:rsid w:val="00723C99"/>
    <w:rsid w:val="007528BB"/>
    <w:rsid w:val="00752DCD"/>
    <w:rsid w:val="00753F13"/>
    <w:rsid w:val="00754859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5BD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9A6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844CD"/>
    <w:rsid w:val="00984DF4"/>
    <w:rsid w:val="0099607C"/>
    <w:rsid w:val="009A0F36"/>
    <w:rsid w:val="009A1D4A"/>
    <w:rsid w:val="009A2EA0"/>
    <w:rsid w:val="009A45D5"/>
    <w:rsid w:val="009C303C"/>
    <w:rsid w:val="009C39FC"/>
    <w:rsid w:val="009E4B6B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0DAF"/>
    <w:rsid w:val="00B51E2F"/>
    <w:rsid w:val="00B732BE"/>
    <w:rsid w:val="00B80770"/>
    <w:rsid w:val="00B86255"/>
    <w:rsid w:val="00B86744"/>
    <w:rsid w:val="00BA0C0C"/>
    <w:rsid w:val="00BA167A"/>
    <w:rsid w:val="00BB32F1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143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2B52"/>
    <w:rsid w:val="00E22D84"/>
    <w:rsid w:val="00E23CA9"/>
    <w:rsid w:val="00E26CBE"/>
    <w:rsid w:val="00E319FF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86E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7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7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7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7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7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7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7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7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St-441/2017-10</izvorni_sadrzaj>
    <derivirana_varijabla naziv="DomainObject.Oznaka_1">St-441/2017-10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>
      <item>Dino Čićin Angul</item>
    </izvorni_sadrzaj>
    <derivirana_varijabla naziv="DomainObject.Predmet.OstaliListFormated_1">
      <item>Dino Čićin Angul</item>
    </derivirana_varijabla>
  </DomainObject.Predmet.OstaliListFormated>
  <DomainObject.Predmet.OstaliListFormatedOIB>
    <izvorni_sadrzaj>
      <item>Dino Čićin Angul, OIB 92367449080</item>
    </izvorni_sadrzaj>
    <derivirana_varijabla naziv="DomainObject.Predmet.OstaliListFormatedOIB_1">
      <item>Dino Čićin Angul, OIB 92367449080</item>
    </derivirana_varijabla>
  </DomainObject.Predmet.OstaliListFormatedOIB>
  <DomainObject.Predmet.OstaliListFormatedWithAdress>
    <izvorni_sadrzaj>
      <item>Dino Čićin Angul, Grgurev Ante Kukure 77, 22211 Vodice</item>
    </izvorni_sadrzaj>
    <derivirana_varijabla naziv="DomainObject.Predmet.OstaliListFormatedWithAdress_1">
      <item>Dino Čićin Angul, Grgurev Ante Kukure 77, 22211 Vodice</item>
    </derivirana_varijabla>
  </DomainObject.Predmet.OstaliListFormatedWithAdress>
  <DomainObject.Predmet.OstaliListFormatedWithAdressOIB>
    <izvorni_sadrzaj>
      <item>Dino Čićin Angul, OIB 92367449080, Grgurev Ante Kukure 77, 22211 Vodice</item>
    </izvorni_sadrzaj>
    <derivirana_varijabla naziv="DomainObject.Predmet.OstaliListFormatedWithAdressOIB_1">
      <item>Dino Čićin Angul, OIB 92367449080, Grgurev Ante Kukure 77, 22211 Vodice</item>
    </derivirana_varijabla>
  </DomainObject.Predmet.OstaliListFormatedWithAdressOIB>
  <DomainObject.Predmet.OstaliListNazivFormated>
    <izvorni_sadrzaj>
      <item>Dino Čićin Angul</item>
    </izvorni_sadrzaj>
    <derivirana_varijabla naziv="DomainObject.Predmet.OstaliListNazivFormated_1">
      <item>Dino Čićin Angul</item>
    </derivirana_varijabla>
  </DomainObject.Predmet.OstaliListNazivFormated>
  <DomainObject.Predmet.OstaliListNazivFormatedOIB>
    <izvorni_sadrzaj>
      <item>Dino Čićin Angul, OIB 92367449080</item>
    </izvorni_sadrzaj>
    <derivirana_varijabla naziv="DomainObject.Predmet.OstaliListNazivFormatedOIB_1">
      <item>Dino Čićin Angul, OIB 92367449080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St-441/2017-10</izvorni_sadrzaj>
    <derivirana_varijabla naziv="DomainObject.PoslovniBrojDokumenta_1">St-441/2017-10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  <item>Dino Čićin Angul</item>
    </izvorni_sadrzaj>
    <derivirana_varijabla naziv="DomainObject.Predmet.SudioniciListNaziv_1">
      <item>FINA - Podružnica Šibenik</item>
      <item>MAKSI društvo s ograničenom odgovornošću za proizvodnju proizvoda od plastike i trgovinu</item>
      <item>Dino Čićin Angul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  <item>, OIB 92367449080</item>
    </izvorni_sadrzaj>
    <derivirana_varijabla naziv="DomainObject.Predmet.SudioniciListNazivOIB_1">
      <item>, OIB 85821130368</item>
      <item>, OIB 61508779384</item>
      <item>, OIB 92367449080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2018.</izvorni_sadrzaj>
    <derivirana_varijabla naziv="DomainObject.Predmet.DatumZadnjeOdrzaneSudskeRadnje_1">12. veljače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St-441/2017-8</izvorni_sadrzaj>
    <derivirana_varijabla naziv="DomainObject.PredzadnjaOdlukaIzPredmeta.Oznaka_1">St-441/2017-8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5A878-7C0D-4A32-98B1-AA68BAC5A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824</properties:Words>
  <properties:Characters>4378</properties:Characters>
  <properties:Lines>116</properties:Lines>
  <properties:Paragraphs>47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2018-11-12T13:20:00Z</dcterms:created>
  <dc:creator>Ardena Bajlo</dc:creator>
  <cp:lastModifiedBy>Ante Rubelj</cp:lastModifiedBy>
  <cp:lastPrinted>2018-10-15T09:32:00Z</cp:lastPrinted>
  <dcterms:modified xmlns:xsi="http://www.w3.org/2001/XMLSchema-instance" xsi:type="dcterms:W3CDTF">2018-11-13T13:23:00Z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St-441/2017-10 / Odluka - Rješenje - otvaranje stečajnog postupka (1St-441-17_-MAKSI_d.o.o._-_ISPRAVNO_-Rješenje_o_otvaranju_stečajnog_postupka-nakon_skraćenog_-_po_novom_SZ-u._-_ispravno_-rješenje_o_otvaranju_stečajnog_postupka-nakon_skraćenog_-_po_novom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