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8433" w14:paraId="49f8433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21073E" w:rsidP="0021073E" w:rsidR="0021073E">
      <w:pPr>
        <w:ind w:firstLine="708"/>
        <w:jc w:val="both"/>
      </w:pPr>
      <w:r>
        <w:t xml:space="preserve">Trgovački sud u Varaždinu po sucu toga suda Meliti Poljanec Bubaš, kao stečajnoj sutkinji, u stečajnom predmetu, povodom prijedloga predlagatelja </w:t>
      </w:r>
      <w:r w:rsidR="008A0481">
        <w:t>Emilije Čalope iz Murskog Središća, Rade Končara 48, kao vlasnica obrta SAN FRANCISCO, Obrta za ugostiteljstvo, radi sklapan</w:t>
      </w:r>
      <w:r w:rsidR="00547473">
        <w:t>ja predstečajne nagodbe, dana 28</w:t>
      </w:r>
      <w:r>
        <w:t>. srpnja 2016. godine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D94D43" w:rsidR="00D94D43">
      <w:pPr>
        <w:jc w:val="both"/>
      </w:pPr>
      <w:r>
        <w:tab/>
      </w:r>
      <w:r w:rsidR="00401C0E">
        <w:t xml:space="preserve">I/ </w:t>
      </w:r>
      <w:r w:rsidR="006F7E0C">
        <w:t xml:space="preserve">Ispravlja se ovosudno Rješenje poslovni broj 2 </w:t>
      </w:r>
      <w:r w:rsidR="0021073E">
        <w:t>St-</w:t>
      </w:r>
      <w:r w:rsidR="00FF34E7">
        <w:t>1005/15-7 od 14</w:t>
      </w:r>
      <w:r w:rsidR="006F7E0C">
        <w:t xml:space="preserve">. </w:t>
      </w:r>
      <w:r w:rsidR="00FF34E7">
        <w:t>srpnja 2016. u uvodu</w:t>
      </w:r>
      <w:r w:rsidR="00547473">
        <w:t>, u pogledu naznake predlagateljice-dužnice, tako da umjesto predlagatelja-dužnika</w:t>
      </w:r>
      <w:r w:rsidR="00FF34E7">
        <w:t xml:space="preserve"> "INDIR INTERIJERI d.o.o., OIB: 16371058494, Đelekovec, Mihovila Pavleka Miškine 154"</w:t>
      </w:r>
      <w:r w:rsidR="0021073E">
        <w:t>ispravno treba stajati</w:t>
      </w:r>
      <w:r w:rsidR="00547473">
        <w:t xml:space="preserve"> kao predlagateljica-dužnica "Emilija</w:t>
      </w:r>
      <w:r w:rsidR="00FF34E7">
        <w:t xml:space="preserve"> Čalo</w:t>
      </w:r>
      <w:r w:rsidR="00547473">
        <w:t>pa</w:t>
      </w:r>
      <w:r w:rsidR="00FF34E7">
        <w:t xml:space="preserve"> iz Murskog Središća, Rade Končara 48, kao vlasnica obrta SAN FRANCISCO, Obrta za ugostiteljstvo".</w:t>
      </w:r>
      <w:r w:rsidR="0021073E">
        <w:t xml:space="preserve"> </w:t>
      </w:r>
    </w:p>
    <w:p w:rsidRDefault="0021073E" w:rsidP="00D94D43" w:rsidR="0021073E">
      <w:pPr>
        <w:jc w:val="both"/>
      </w:pP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D94D43" w:rsidR="006F7E0C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547473">
        <w:t>pogrešne naznake predlagatelja-dužnika zbog omaške pri</w:t>
      </w:r>
      <w:r w:rsidR="00F54162">
        <w:t xml:space="preserve"> </w:t>
      </w:r>
      <w:r w:rsidR="00FF34E7">
        <w:t>korištenju</w:t>
      </w:r>
      <w:r w:rsidR="00547473">
        <w:t xml:space="preserve"> računalne funkcije "</w:t>
      </w:r>
      <w:r w:rsidR="00FF34E7">
        <w:t>kopiraj/zalijepi</w:t>
      </w:r>
      <w:r w:rsidR="00547473">
        <w:t>"</w:t>
      </w:r>
      <w:r w:rsidR="00FF34E7">
        <w:t xml:space="preserve"> </w:t>
      </w:r>
      <w:r w:rsidR="00547473">
        <w:t>, radi čega je</w:t>
      </w:r>
      <w:r w:rsidR="006F7E0C">
        <w:t xml:space="preserve"> </w:t>
      </w:r>
      <w:r w:rsidR="0021073E">
        <w:t>po službenoj dužnosti</w:t>
      </w:r>
      <w:r w:rsidR="006F7E0C">
        <w:t xml:space="preserve"> valjalo</w:t>
      </w:r>
      <w:r w:rsidR="0021073E">
        <w:t xml:space="preserve"> odlučiti kao u izreci</w:t>
      </w:r>
      <w:r w:rsidR="006F7E0C">
        <w:t xml:space="preserve"> (čl. 342. st. 1. i 2. ZPP-a).</w:t>
      </w:r>
    </w:p>
    <w:p w:rsidRDefault="006F7E0C" w:rsidP="00D94D43" w:rsidR="00D94D43">
      <w:pPr>
        <w:ind w:firstLine="708"/>
        <w:jc w:val="both"/>
      </w:pPr>
      <w:r>
        <w:t xml:space="preserve"> </w:t>
      </w:r>
    </w:p>
    <w:p w:rsidRDefault="00D94D43" w:rsidP="00D94D43" w:rsidR="00D94D43" w:rsidRPr="00A417F5">
      <w:pPr>
        <w:ind w:firstLine="708"/>
        <w:jc w:val="both"/>
      </w:pPr>
      <w:r>
        <w:t xml:space="preserve">O ispravljanju </w:t>
      </w:r>
      <w:r w:rsidR="006F7E0C">
        <w:t>Rješenja</w:t>
      </w:r>
      <w:r>
        <w:t xml:space="preserve"> odlučeno je bez saslušanja stranaka (čl. 342. st. 4. ZPP-a). </w:t>
      </w:r>
    </w:p>
    <w:p w:rsidRDefault="00D94D43" w:rsidP="00D94D43" w:rsidR="00D94D43">
      <w:pPr>
        <w:jc w:val="both"/>
      </w:pP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547473">
        <w:t>28</w:t>
      </w:r>
      <w:r w:rsidR="00AB0BF8">
        <w:t xml:space="preserve">. </w:t>
      </w:r>
      <w:r w:rsidR="0021073E">
        <w:t>srpnja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C87A6E" w:rsidR="00D94D43">
      <w:pPr>
        <w:jc w:val="center"/>
      </w:pPr>
      <w:r>
        <w:t xml:space="preserve">                </w:t>
      </w:r>
    </w:p>
    <w:p w:rsidRDefault="006F7E0C" w:rsidP="00C87A6E" w:rsidR="006F7E0C">
      <w:pPr>
        <w:jc w:val="center"/>
      </w:pP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BE2A3A" w:rsidR="006606AE">
      <w:pPr>
        <w:ind w:left="4956"/>
        <w:jc w:val="center"/>
      </w:pPr>
      <w:r>
        <w:t>Melita Poljanec Bubaš</w:t>
      </w: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 w:rsidRPr="00F11CFA">
      <w:pPr>
        <w:jc w:val="both"/>
        <w:rPr>
          <w:b/>
          <w:u w:val="single"/>
        </w:rPr>
      </w:pPr>
    </w:p>
    <w:p w:rsidRDefault="00D97299" w:rsidP="00C87A6E" w:rsidR="00D97299">
      <w:pPr>
        <w:ind w:firstLine="708"/>
        <w:jc w:val="both"/>
      </w:pPr>
    </w:p>
    <w:p w:rsidRDefault="00F95EF3" w:rsidP="00C87A6E" w:rsidR="00F95EF3">
      <w:pPr>
        <w:ind w:firstLine="708"/>
        <w:jc w:val="both"/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8A0481" w:rsidP="0021073E" w:rsidR="0021073E">
      <w:pPr>
        <w:numPr>
          <w:ilvl w:val="0"/>
          <w:numId w:val="4"/>
        </w:numPr>
        <w:jc w:val="both"/>
      </w:pPr>
      <w:r>
        <w:t xml:space="preserve">FINA Regionalni centar Zagreb, Vrtni put 3, radi objave na web-stranici 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sudski registar</w:t>
      </w:r>
      <w:r w:rsidR="008A0481">
        <w:t xml:space="preserve"> ovog suda, radi zabilježbe</w:t>
      </w:r>
    </w:p>
    <w:p w:rsidRDefault="008A0481" w:rsidP="008A0481" w:rsidR="008A0481" w:rsidRPr="008A0481">
      <w:pPr>
        <w:numPr>
          <w:ilvl w:val="0"/>
          <w:numId w:val="4"/>
        </w:numPr>
        <w:jc w:val="both"/>
      </w:pPr>
      <w:r>
        <w:rPr>
          <w:rFonts w:eastAsia="Calibri"/>
          <w:lang w:eastAsia="en-US"/>
        </w:rPr>
        <w:t>e-Oglasna ploča suda</w:t>
      </w:r>
    </w:p>
    <w:p w:rsidRDefault="008A0481" w:rsidP="0021073E" w:rsidR="0021073E" w:rsidRPr="008A0481">
      <w:pPr>
        <w:numPr>
          <w:ilvl w:val="0"/>
          <w:numId w:val="4"/>
        </w:numPr>
        <w:jc w:val="both"/>
      </w:pPr>
      <w:r>
        <w:rPr>
          <w:rFonts w:eastAsia="Calibri"/>
          <w:lang w:eastAsia="en-US"/>
        </w:rPr>
        <w:t xml:space="preserve">Pisarnica ovdje-provesti evidenciju 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0A3" w:rsidR="00C370A3">
      <w:r>
        <w:separator/>
      </w:r>
    </w:p>
  </w:endnote>
  <w:endnote w:id="0" w:type="continuationSeparator">
    <w:p w:rsidRDefault="00C370A3" w:rsidR="00C37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0A3" w:rsidR="00C370A3">
      <w:r>
        <w:separator/>
      </w:r>
    </w:p>
  </w:footnote>
  <w:footnote w:id="0" w:type="continuationSeparator">
    <w:p w:rsidRDefault="00C370A3" w:rsidR="00C37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B1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0481" w:rsidP="008A0481" w:rsidR="008A0481">
    <w:pPr>
      <w:pStyle w:val="Zaglavlje"/>
      <w:jc w:val="right"/>
    </w:pPr>
    <w:r>
      <w:t>Poslovni broj: 2 St-1005/15-9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21073E">
      <w:t>oslovni broj: 2 St</w:t>
    </w:r>
    <w:r>
      <w:t>-</w:t>
    </w:r>
    <w:r w:rsidR="008A0481">
      <w:t>1005/15-9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21073E"/>
    <w:rsid w:val="00242530"/>
    <w:rsid w:val="002505A8"/>
    <w:rsid w:val="00284860"/>
    <w:rsid w:val="0029205A"/>
    <w:rsid w:val="002D6128"/>
    <w:rsid w:val="00353148"/>
    <w:rsid w:val="003976EA"/>
    <w:rsid w:val="003A1193"/>
    <w:rsid w:val="003C2362"/>
    <w:rsid w:val="00401C0E"/>
    <w:rsid w:val="00412896"/>
    <w:rsid w:val="0044166A"/>
    <w:rsid w:val="004F6830"/>
    <w:rsid w:val="00547473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7882"/>
    <w:rsid w:val="008A0481"/>
    <w:rsid w:val="008E135D"/>
    <w:rsid w:val="00927DAA"/>
    <w:rsid w:val="00973E98"/>
    <w:rsid w:val="00975311"/>
    <w:rsid w:val="009E4B1B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370A3"/>
    <w:rsid w:val="00C831F4"/>
    <w:rsid w:val="00C87A6E"/>
    <w:rsid w:val="00C96F3B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16A92"/>
    <w:rsid w:val="00F54162"/>
    <w:rsid w:val="00F75F1B"/>
    <w:rsid w:val="00F95EF3"/>
    <w:rsid w:val="00FE2772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B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B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B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B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B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B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B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B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Emilija Čalopa</izvorni_sadrzaj>
    <derivirana_varijabla naziv="DomainObject.Predmet.StrankaFormated_1">  Emilija Čalopa</derivirana_varijabla>
  </DomainObject.Predmet.StrankaFormated>
  <DomainObject.Predmet.StrankaFormatedOIB>
    <izvorni_sadrzaj>  Emilija Čalopa, OIB 43710892024</izvorni_sadrzaj>
    <derivirana_varijabla naziv="DomainObject.Predmet.StrankaFormatedOIB_1">  Emilija Čalopa, OIB 43710892024</derivirana_varijabla>
  </DomainObject.Predmet.StrankaFormatedOIB>
  <DomainObject.Predmet.StrankaFormatedWithAdress>
    <izvorni_sadrzaj> Emilija Čalopa, Rade Končara 48, 40315 Mursko Središće</izvorni_sadrzaj>
    <derivirana_varijabla naziv="DomainObject.Predmet.StrankaFormatedWithAdress_1"> Emilija Čalopa, Rade Končara 48, 40315 Mursko Središće</derivirana_varijabla>
  </DomainObject.Predmet.StrankaFormatedWithAdress>
  <DomainObject.Predmet.StrankaFormatedWithAdressOIB>
    <izvorni_sadrzaj> Emilija Čalopa, OIB 43710892024, Rade Končara 48, 40315 Mursko Središće</izvorni_sadrzaj>
    <derivirana_varijabla naziv="DomainObject.Predmet.StrankaFormatedWithAdressOIB_1"> Emilija Čalopa, OIB 43710892024, Rade Končara 48, 40315 Mursko Središće</derivirana_varijabla>
  </DomainObject.Predmet.StrankaFormatedWithAdressOIB>
  <DomainObject.Predmet.StrankaWithAdress>
    <izvorni_sadrzaj>Emilija Čalopa Rade Končara 48,40315 Mursko Središće</izvorni_sadrzaj>
    <derivirana_varijabla naziv="DomainObject.Predmet.StrankaWithAdress_1">Emilija Čalopa Rade Končara 48,40315 Mursko Središće</derivirana_varijabla>
  </DomainObject.Predmet.StrankaWithAdress>
  <DomainObject.Predmet.StrankaWithAdressOIB>
    <izvorni_sadrzaj>Emilija Čalopa, OIB 43710892024, Rade Končara 48,40315 Mursko Središće</izvorni_sadrzaj>
    <derivirana_varijabla naziv="DomainObject.Predmet.StrankaWithAdressOIB_1">Emilija Čalopa, OIB 43710892024, Rade Končara 48,40315 Mursko Središće</derivirana_varijabla>
  </DomainObject.Predmet.StrankaWithAdressOIB>
  <DomainObject.Predmet.StrankaNazivFormated>
    <izvorni_sadrzaj>Emilija Čalopa</izvorni_sadrzaj>
    <derivirana_varijabla naziv="DomainObject.Predmet.StrankaNazivFormated_1">Emilija Čalopa</derivirana_varijabla>
  </DomainObject.Predmet.StrankaNazivFormated>
  <DomainObject.Predmet.StrankaNazivFormatedOIB>
    <izvorni_sadrzaj>Emilija Čalopa, OIB 43710892024</izvorni_sadrzaj>
    <derivirana_varijabla naziv="DomainObject.Predmet.StrankaNazivFormatedOIB_1">Emilija Čalopa, OIB 43710892024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87179.48</izvorni_sadrzaj>
    <derivirana_varijabla naziv="DomainObject.Predmet.TrenutnaVrijednost_1">87179.48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Emilija Čalopa</item>
    </izvorni_sadrzaj>
    <derivirana_varijabla naziv="DomainObject.Predmet.StrankaListFormated_1">
      <item>Emilija Čalopa</item>
    </derivirana_varijabla>
  </DomainObject.Predmet.StrankaListFormated>
  <DomainObject.Predmet.StrankaListFormatedOIB>
    <izvorni_sadrzaj>
      <item>Emilija Čalopa, OIB 43710892024</item>
    </izvorni_sadrzaj>
    <derivirana_varijabla naziv="DomainObject.Predmet.StrankaListFormatedOIB_1">
      <item>Emilija Čalopa, OIB 43710892024</item>
    </derivirana_varijabla>
  </DomainObject.Predmet.StrankaListFormatedOIB>
  <DomainObject.Predmet.StrankaListFormatedWithAdress>
    <izvorni_sadrzaj>
      <item>Emilija Čalopa, Rade Končara 48, 40315 Mursko Središće</item>
    </izvorni_sadrzaj>
    <derivirana_varijabla naziv="DomainObject.Predmet.StrankaListFormatedWithAdress_1">
      <item>Emilija Čalopa, Rade Končara 48, 40315 Mursko Središće</item>
    </derivirana_varijabla>
  </DomainObject.Predmet.StrankaListFormatedWithAdress>
  <DomainObject.Predmet.StrankaListFormatedWithAdressOIB>
    <izvorni_sadrzaj>
      <item>Emilija Čalopa, OIB 43710892024, Rade Končara 48, 40315 Mursko Središće</item>
    </izvorni_sadrzaj>
    <derivirana_varijabla naziv="DomainObject.Predmet.StrankaListFormatedWithAdressOIB_1">
      <item>Emilija Čalopa, OIB 43710892024, Rade Končara 48, 40315 Mursko Središće</item>
    </derivirana_varijabla>
  </DomainObject.Predmet.StrankaListFormatedWithAdressOIB>
  <DomainObject.Predmet.StrankaListNazivFormated>
    <izvorni_sadrzaj>
      <item>Emilija Čalopa</item>
    </izvorni_sadrzaj>
    <derivirana_varijabla naziv="DomainObject.Predmet.StrankaListNazivFormated_1">
      <item>Emilija Čalopa</item>
    </derivirana_varijabla>
  </DomainObject.Predmet.StrankaListNazivFormated>
  <DomainObject.Predmet.StrankaListNazivFormatedOIB>
    <izvorni_sadrzaj>
      <item>Emilija Čalopa, OIB 43710892024</item>
    </izvorni_sadrzaj>
    <derivirana_varijabla naziv="DomainObject.Predmet.StrankaListNazivFormatedOIB_1">
      <item>Emilija Čalopa, OIB 43710892024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Emilija Čalopa</izvorni_sadrzaj>
    <derivirana_varijabla naziv="DomainObject.Predmet.StrankaIDrugi_1">Emilija Čalopa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Emilija Čalopa, OIB 43710892024, Rade Končara 48, 40315 Mursko Središće</izvorni_sadrzaj>
    <derivirana_varijabla naziv="DomainObject.Predmet.StrankaIDrugiAdressOIB_1">Emilija Čalopa, OIB 43710892024, Rade Končara 48,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St-1005/2015-7</izvorni_sadrzaj>
    <derivirana_varijabla naziv="DomainObject.Predmet.OdlukaRjesenje.Oznaka_1">St-1005/2015-7</derivirana_varijabla>
  </DomainObject.Predmet.OdlukaRjesenje.Oznaka>
  <DomainObject.Predmet.SudioniciListNaziv>
    <izvorni_sadrzaj>
      <item>Emilija Čalopa</item>
      <item>Financijska agencija</item>
    </izvorni_sadrzaj>
    <derivirana_varijabla naziv="DomainObject.Predmet.SudioniciListNaziv_1">
      <item>Emilija Čalopa</item>
      <item>Financijska agencija</item>
    </derivirana_varijabla>
  </DomainObject.Predmet.SudioniciListNaziv>
  <DomainObject.Predmet.SudioniciListAdressOIB>
    <izvorni_sadrzaj>
      <item>Emilija Čalopa, OIB 43710892024, Rade Končara 48,40315 Mursko Središće</item>
      <item>Financijska agencija, OIB 85821130368, Ulica grada Vukovara 70,10000 Zagreb</item>
    </izvorni_sadrzaj>
    <derivirana_varijabla naziv="DomainObject.Predmet.SudioniciListAdressOIB_1">
      <item>Emilija Čalopa, OIB 43710892024, Rade Končara 48,40315 Mursko Središće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43710892024</item>
      <item>, OIB 85821130368</item>
    </izvorni_sadrzaj>
    <derivirana_varijabla naziv="DomainObject.Predmet.SudioniciListNazivOIB_1">
      <item>, OIB 43710892024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3F2A0-B747-4E60-9041-77ADA5082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1491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2016-07-27T08:22:00Z</dcterms:created>
  <dc:creator>zvukelic</dc:creator>
  <cp:lastModifiedBy>Marko Makaj</cp:lastModifiedBy>
  <cp:lastPrinted>2016-07-27T08:20:00Z</cp:lastPrinted>
  <dcterms:modified xmlns:xsi="http://www.w3.org/2001/XMLSchema-instance" xsi:type="dcterms:W3CDTF">2016-07-28T13:07:00Z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