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f0cc" w14:paraId="084f0c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               6 St-644/2017-2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>O G L A S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RED VITEZOVA RUŽICE GRADA, Orahovica, Frana Supila 12, registarski broj: 10000739, OIB: 17258090105, koji se vodi kod ovoga suda pod poslovnim brojem St-644/2017. temeljem odredbe čl.430., 431. i 434. Stečajnog zakona (Narodne novine br. 71/15), objavljuje: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I. Na dan 21. srpnja 2017. dužnik u Očevidniku redoslijeda osnova za plaćanje ima evidentirane neizvršene osnove za plaćanje u ukupnom iznosu od 5.532,32 kn, u koji iznos je uračunata kamata i naknada Financijske agencije za provedbu ovrhe na novčanim sredstvima. 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736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467369" w:rsidP="00467369" w:rsidR="00467369" w:rsidRPr="004673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369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9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St-644/2017-2</izvorni_sadrzaj>
    <derivirana_varijabla naziv="DomainObject.Oznaka_1">St-644/2017-2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VITEZOVA RUŽICE GRADA</izvorni_sadrzaj>
    <derivirana_varijabla naziv="DomainObject.Predmet.ProtustrankaFormated_1">  RED VITEZOVA RUŽICE GRADA</derivirana_varijabla>
  </DomainObject.Predmet.ProtustrankaFormated>
  <DomainObject.Predmet.ProtustrankaFormatedOIB>
    <izvorni_sadrzaj>  RED VITEZOVA RUŽICE GRADA, OIB 17258090105</izvorni_sadrzaj>
    <derivirana_varijabla naziv="DomainObject.Predmet.ProtustrankaFormatedOIB_1">  RED VITEZOVA RUŽICE GRADA, OIB 17258090105</derivirana_varijabla>
  </DomainObject.Predmet.ProtustrankaFormatedOIB>
  <DomainObject.Predmet.ProtustrankaFormatedWithAdress>
    <izvorni_sadrzaj> RED VITEZOVA RUŽICE GRADA, Frana Supila 12, 33515 Orahovica</izvorni_sadrzaj>
    <derivirana_varijabla naziv="DomainObject.Predmet.ProtustrankaFormatedWithAdress_1"> RED VITEZOVA RUŽICE GRADA, Frana Supila 12, 33515 Orahovica</derivirana_varijabla>
  </DomainObject.Predmet.ProtustrankaFormatedWithAdress>
  <DomainObject.Predmet.ProtustrankaFormatedWithAdressOIB>
    <izvorni_sadrzaj> RED VITEZOVA RUŽICE GRADA, OIB 17258090105, Frana Supila 12, 33515 Orahovica</izvorni_sadrzaj>
    <derivirana_varijabla naziv="DomainObject.Predmet.ProtustrankaFormatedWithAdressOIB_1"> RED VITEZOVA RUŽICE GRADA, OIB 17258090105, Frana Supila 12, 33515 Orahovica</derivirana_varijabla>
  </DomainObject.Predmet.ProtustrankaFormatedWithAdressOIB>
  <DomainObject.Predmet.ProtustrankaWithAdress>
    <izvorni_sadrzaj>RED VITEZOVA RUŽICE GRADA Frana Supila 12, 33515 Orahovica</izvorni_sadrzaj>
    <derivirana_varijabla naziv="DomainObject.Predmet.ProtustrankaWithAdress_1">RED VITEZOVA RUŽICE GRADA Frana Supila 12, 33515 Orahovica</derivirana_varijabla>
  </DomainObject.Predmet.ProtustrankaWithAdress>
  <DomainObject.Predmet.ProtustrankaWithAdressOIB>
    <izvorni_sadrzaj>RED VITEZOVA RUŽICE GRADA, OIB 17258090105, Frana Supila 12, 33515 Orahovica</izvorni_sadrzaj>
    <derivirana_varijabla naziv="DomainObject.Predmet.ProtustrankaWithAdressOIB_1">RED VITEZOVA RUŽICE GRADA, OIB 17258090105, Frana Supila 12, 33515 Orahovica</derivirana_varijabla>
  </DomainObject.Predmet.ProtustrankaWithAdressOIB>
  <DomainObject.Predmet.ProtustrankaNazivFormated>
    <izvorni_sadrzaj>RED VITEZOVA RUŽICE GRADA</izvorni_sadrzaj>
    <derivirana_varijabla naziv="DomainObject.Predmet.ProtustrankaNazivFormated_1">RED VITEZOVA RUŽICE GRADA</derivirana_varijabla>
  </DomainObject.Predmet.ProtustrankaNazivFormated>
  <DomainObject.Predmet.ProtustrankaNazivFormatedOIB>
    <izvorni_sadrzaj>RED VITEZOVA RUŽICE GRADA, OIB 17258090105</izvorni_sadrzaj>
    <derivirana_varijabla naziv="DomainObject.Predmet.ProtustrankaNazivFormatedOIB_1">RED VITEZOVA RUŽICE GRADA, OIB 17258090105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RED VITEZOVA RUŽICE GRADA</item>
    </izvorni_sadrzaj>
    <derivirana_varijabla naziv="DomainObject.Predmet.ProtuStrankaListFormated_1">
      <item>RED VITEZOVA RUŽICE GRADA</item>
    </derivirana_varijabla>
  </DomainObject.Predmet.ProtuStrankaListFormated>
  <DomainObject.Predmet.ProtuStrankaListFormatedOIB>
    <izvorni_sadrzaj>
      <item>RED VITEZOVA RUŽICE GRADA, OIB 17258090105</item>
    </izvorni_sadrzaj>
    <derivirana_varijabla naziv="DomainObject.Predmet.ProtuStrankaListFormatedOIB_1">
      <item>RED VITEZOVA RUŽICE GRADA, OIB 17258090105</item>
    </derivirana_varijabla>
  </DomainObject.Predmet.ProtuStrankaListFormatedOIB>
  <DomainObject.Predmet.ProtuStrankaListFormatedWithAdress>
    <izvorni_sadrzaj>
      <item>RED VITEZOVA RUŽICE GRADA, Frana Supila 12, 33515 Orahovica</item>
    </izvorni_sadrzaj>
    <derivirana_varijabla naziv="DomainObject.Predmet.ProtuStrankaListFormatedWithAdress_1">
      <item>RED VITEZOVA RUŽICE GRADA, Frana Supila 12, 33515 Orahovica</item>
    </derivirana_varijabla>
  </DomainObject.Predmet.ProtuStrankaListFormatedWithAdress>
  <DomainObject.Predmet.ProtuStrankaListFormatedWithAdressOIB>
    <izvorni_sadrzaj>
      <item>RED VITEZOVA RUŽICE GRADA, OIB 17258090105, Frana Supila 12, 33515 Orahovica</item>
    </izvorni_sadrzaj>
    <derivirana_varijabla naziv="DomainObject.Predmet.ProtuStrankaListFormatedWithAdressOIB_1">
      <item>RED VITEZOVA RUŽICE GRADA, OIB 17258090105, Frana Supila 12, 33515 Orahovica</item>
    </derivirana_varijabla>
  </DomainObject.Predmet.ProtuStrankaListFormatedWithAdressOIB>
  <DomainObject.Predmet.ProtuStrankaListNazivFormated>
    <izvorni_sadrzaj>
      <item>RED VITEZOVA RUŽICE GRADA</item>
    </izvorni_sadrzaj>
    <derivirana_varijabla naziv="DomainObject.Predmet.ProtuStrankaListNazivFormated_1">
      <item>RED VITEZOVA RUŽICE GRADA</item>
    </derivirana_varijabla>
  </DomainObject.Predmet.ProtuStrankaListNazivFormated>
  <DomainObject.Predmet.ProtuStrankaListNazivFormatedOIB>
    <izvorni_sadrzaj>
      <item>RED VITEZOVA RUŽICE GRADA, OIB 17258090105</item>
    </izvorni_sadrzaj>
    <derivirana_varijabla naziv="DomainObject.Predmet.ProtuStrankaListNazivFormatedOIB_1">
      <item>RED VITEZOVA RUŽICE GRADA, OIB 17258090105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St-644/2017-2</izvorni_sadrzaj>
    <derivirana_varijabla naziv="DomainObject.PoslovniBrojDokumenta_1">St-644/2017-2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RED VITEZOVA RUŽICE GRADA</izvorni_sadrzaj>
    <derivirana_varijabla naziv="DomainObject.Predmet.ProtustrankaIDrugi_1">RED VITEZOVA RUŽICE GRADA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RED VITEZOVA RUŽICE GRADA, OIB 17258090105, Frana Supila 12, 33515 Orahovica</izvorni_sadrzaj>
    <derivirana_varijabla naziv="DomainObject.Predmet.ProtustrankaIDrugiAdressOIB_1">RED VITEZOVA RUŽICE GRADA, OIB 17258090105, Frana Supila 12,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RED VITEZOVA RUŽICE GRADA</item>
    </izvorni_sadrzaj>
    <derivirana_varijabla naziv="DomainObject.Predmet.SudioniciListNaziv_1">
      <item>FINA, RC ZAGREB, Podružnica BJELOVAR</item>
      <item>RED VITEZOVA RUŽICE GRADA</item>
    </derivirana_varijabla>
  </DomainObject.Predmet.SudioniciListNaziv>
  <DomainObject.Predmet.SudioniciListAdressOIB>
    <izvorni_sadrzaj>
      <item>FINA, RC ZAGREB, Podružnica BJELOVAR, OIB 85821130368, F. Supila 4,43000 Bjelovar</item>
      <item>RED VITEZOVA RUŽICE GRADA, OIB 17258090105, Frana Supila 12,33515 Orahovica</item>
    </izvorni_sadrzaj>
    <derivirana_varijabla naziv="DomainObject.Predmet.SudioniciListAdressOIB_1">
      <item>FINA, RC ZAGREB, Podružnica BJELOVAR, OIB 85821130368, F. Supila 4,43000 Bjelovar</item>
      <item>RED VITEZOVA RUŽICE GRADA, OIB 17258090105, Frana Supila 12,33515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A3C6D-37ED-4997-8C06-18CF4D9D0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1551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