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932d" w14:paraId="0f5932d" w:rsidRDefault="0008542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542A" w:rsidP="0008542A" w:rsidR="0008542A">
      <w:pPr>
        <w:spacing w:after="0"/>
        <w:jc w:val="both"/>
      </w:pPr>
      <w:r>
        <w:t xml:space="preserve">           Republika Hrvatska</w:t>
      </w:r>
    </w:p>
    <w:p w:rsidRDefault="0008542A" w:rsidP="0008542A" w:rsidR="0008542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8542A" w:rsidP="0008542A" w:rsidR="0008542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08542A">
        <w:rPr>
          <w:rFonts w:cs="Times New Roman" w:eastAsia="Times New Roman"/>
          <w:szCs w:val="20"/>
          <w:lang w:eastAsia="hr-HR"/>
        </w:rPr>
        <w:t>Poslovni broj: 5. St-116/2018-9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542A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</w:t>
      </w:r>
      <w:r w:rsidRPr="0008542A">
        <w:rPr>
          <w:rFonts w:cs="Times New Roman" w:eastAsia="Times New Roman"/>
          <w:szCs w:val="20"/>
          <w:lang w:eastAsia="hr-HR"/>
        </w:rPr>
        <w:t xml:space="preserve">nad dužnikom GORICA d.o.o. za proizvodnju, turizam, ugostiteljstvo, trgovinu i usluge, Zdenci, Kolodvorska </w:t>
      </w:r>
      <w:proofErr w:type="spellStart"/>
      <w:r w:rsidRPr="0008542A">
        <w:rPr>
          <w:rFonts w:cs="Times New Roman" w:eastAsia="Times New Roman"/>
          <w:szCs w:val="20"/>
          <w:lang w:eastAsia="hr-HR"/>
        </w:rPr>
        <w:t>bb</w:t>
      </w:r>
      <w:proofErr w:type="spellEnd"/>
      <w:r w:rsidRPr="0008542A">
        <w:rPr>
          <w:rFonts w:cs="Times New Roman" w:eastAsia="Times New Roman"/>
          <w:szCs w:val="20"/>
          <w:lang w:eastAsia="hr-HR"/>
        </w:rPr>
        <w:t xml:space="preserve">, MBS: 010031803, OIB: 15819891909, 18. srpnja </w:t>
      </w:r>
      <w:r w:rsidRPr="0008542A">
        <w:rPr>
          <w:rFonts w:cs="Times New Roman" w:eastAsia="Times New Roman"/>
          <w:noProof/>
          <w:szCs w:val="20"/>
          <w:lang w:eastAsia="hr-HR"/>
        </w:rPr>
        <w:t>2018. donosi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542A">
        <w:rPr>
          <w:rFonts w:cs="Times New Roman" w:eastAsia="Times New Roman"/>
          <w:szCs w:val="20"/>
          <w:lang w:eastAsia="hr-HR"/>
        </w:rPr>
        <w:t xml:space="preserve">Z A K L J U Č A K 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542A">
        <w:rPr>
          <w:rFonts w:cs="Times New Roman" w:eastAsia="Times New Roman"/>
          <w:szCs w:val="20"/>
          <w:lang w:eastAsia="hr-HR"/>
        </w:rPr>
        <w:t xml:space="preserve">Nalaže se Financijskoj agenciji da sukladno toč.11. rješenja </w:t>
      </w:r>
      <w:proofErr w:type="spellStart"/>
      <w:r w:rsidRPr="0008542A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8542A">
        <w:rPr>
          <w:rFonts w:cs="Times New Roman" w:eastAsia="Times New Roman"/>
          <w:szCs w:val="20"/>
          <w:lang w:eastAsia="hr-HR"/>
        </w:rPr>
        <w:t xml:space="preserve">. broj St-116/2018-5 od 5. srpnja 2018. naloži poslovnim bankama prijenos zaplijenjenih novčanih sredstava na ime predujma za namirenje troškova stečajnog postupka u iznosu od 5.000,00 kn, s računa dužnika na račun ovoga suda </w:t>
      </w:r>
      <w:r w:rsidRPr="0008542A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08542A">
        <w:rPr>
          <w:rFonts w:cs="Times New Roman" w:eastAsia="Times New Roman"/>
          <w:noProof/>
          <w:szCs w:val="20"/>
          <w:lang w:eastAsia="hr-HR" w:val="en-GB"/>
        </w:rPr>
        <w:t>HR05 540-116</w:t>
      </w:r>
      <w:r w:rsidRPr="0008542A">
        <w:rPr>
          <w:rFonts w:cs="Times New Roman" w:eastAsia="Times New Roman"/>
          <w:szCs w:val="20"/>
          <w:lang w:eastAsia="hr-HR" w:val="en-GB"/>
        </w:rPr>
        <w:t>-18</w:t>
      </w:r>
      <w:r w:rsidRPr="0008542A">
        <w:rPr>
          <w:rFonts w:cs="Times New Roman" w:eastAsia="Times New Roman"/>
          <w:szCs w:val="20"/>
          <w:lang w:eastAsia="hr-HR"/>
        </w:rPr>
        <w:t xml:space="preserve">.     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542A">
        <w:rPr>
          <w:rFonts w:cs="Times New Roman" w:eastAsia="Times New Roman"/>
          <w:szCs w:val="20"/>
          <w:lang w:eastAsia="hr-HR"/>
        </w:rPr>
        <w:t>U Bjelovaru 18. srpnja 2018.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54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Stečajna sutkinja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54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08542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8542A" w:rsidP="0008542A" w:rsidR="0008542A" w:rsidRPr="000854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08542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542A" w:rsidP="0008542A" w:rsidR="0008542A" w:rsidRPr="0008542A">
      <w:pPr>
        <w:ind w:firstLine="567"/>
        <w:jc w:val="both"/>
        <w:rPr>
          <w:rFonts w:cs="Times New Roman" w:eastAsia="Calibri" w:hAnsi="Calibri" w:ascii="Calibri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2A" w:rsidP="0008542A" w:rsidR="0008542A" w:rsidRPr="000854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42A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St-116/2018-9</izvorni_sadrzaj>
    <derivirana_varijabla naziv="DomainObject.Oznaka_1">St-116/2018-9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GORICA d.o.o. za proizvodnju, turizam, ugostiteljstvo, trgovinu i usluge</izvorni_sadrzaj>
    <derivirana_varijabla naziv="DomainObject.Predmet.StrankaFormated_1">  GORICA d.o.o. za proizvodnju, turizam, ugostiteljstvo, trgovinu i usluge</derivirana_varijabla>
  </DomainObject.Predmet.StrankaFormated>
  <DomainObject.Predmet.StrankaFormatedOIB>
    <izvorni_sadrzaj>  GORICA d.o.o. za proizvodnju, turizam, ugostiteljstvo, trgovinu i usluge, OIB 15819891909</izvorni_sadrzaj>
    <derivirana_varijabla naziv="DomainObject.Predmet.StrankaFormatedOIB_1">  GORICA d.o.o. za proizvodnju, turizam, ugostiteljstvo, trgovinu i usluge, OIB 15819891909</derivirana_varijabla>
  </DomainObject.Predmet.StrankaFormatedOIB>
  <DomainObject.Predmet.StrankaFormatedWithAdress>
    <izvorni_sadrzaj> GORICA d.o.o. za proizvodnju, turizam, ugostiteljstvo, trgovinu i usluge, Kolodvorska/bb, 33513 Zdenci</izvorni_sadrzaj>
    <derivirana_varijabla naziv="DomainObject.Predmet.StrankaFormatedWithAdress_1"> GORICA d.o.o. za proizvodnju, turizam, ugostiteljstvo, trgovinu i usluge, Kolodvorska/bb, 33513 Zdenci</derivirana_varijabla>
  </DomainObject.Predmet.StrankaFormatedWithAdress>
  <DomainObject.Predmet.StrankaFormatedWithAdressOIB>
    <izvorni_sadrzaj> GORICA d.o.o. za proizvodnju, turizam, ugostiteljstvo, trgovinu i usluge, OIB 15819891909, Kolodvorska/bb, 33513 Zdenci</izvorni_sadrzaj>
    <derivirana_varijabla naziv="DomainObject.Predmet.StrankaFormatedWithAdressOIB_1"> GORICA d.o.o. za proizvodnju, turizam, ugostiteljstvo, trgovinu i usluge, OIB 15819891909, Kolodvorska/bb, 33513 Zdenci</derivirana_varijabla>
  </DomainObject.Predmet.StrankaFormatedWithAdressOIB>
  <DomainObject.Predmet.StrankaWithAdress>
    <izvorni_sadrzaj>GORICA d.o.o. za proizvodnju, turizam, ugostiteljstvo, trgovinu i usluge Kolodvorska/bb,33513 Zdenci</izvorni_sadrzaj>
    <derivirana_varijabla naziv="DomainObject.Predmet.StrankaWithAdress_1">GORICA d.o.o. za proizvodnju, turizam, ugostiteljstvo, trgovinu i usluge Kolodvorska/bb,33513 Zdenci</derivirana_varijabla>
  </DomainObject.Predmet.StrankaWithAdress>
  <DomainObject.Predmet.StrankaWithAdressOIB>
    <izvorni_sadrzaj>GORICA d.o.o. za proizvodnju, turizam, ugostiteljstvo, trgovinu i usluge, OIB 15819891909, Kolodvorska/bb,33513 Zdenci</izvorni_sadrzaj>
    <derivirana_varijabla naziv="DomainObject.Predmet.StrankaWithAdressOIB_1">GORICA d.o.o. za proizvodnju, turizam, ugostiteljstvo, trgovinu i usluge, OIB 15819891909, Kolodvorska/bb,33513 Zdenci</derivirana_varijabla>
  </DomainObject.Predmet.StrankaWithAdressOIB>
  <DomainObject.Predmet.StrankaNazivFormated>
    <izvorni_sadrzaj>GORICA d.o.o. za proizvodnju, turizam, ugostiteljstvo, trgovinu i usluge</izvorni_sadrzaj>
    <derivirana_varijabla naziv="DomainObject.Predmet.StrankaNazivFormated_1">GORICA d.o.o. za proizvodnju, turizam, ugostiteljstvo, trgovinu i usluge</derivirana_varijabla>
  </DomainObject.Predmet.StrankaNazivFormated>
  <DomainObject.Predmet.StrankaNazivFormatedOIB>
    <izvorni_sadrzaj>GORICA d.o.o. za proizvodnju, turizam, ugostiteljstvo, trgovinu i usluge, OIB 15819891909</izvorni_sadrzaj>
    <derivirana_varijabla naziv="DomainObject.Predmet.StrankaNazivFormatedOIB_1">GORICA d.o.o. za proizvodnju, turizam, ugostiteljstvo, trgovinu i usluge, OIB 15819891909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GORICA d.o.o. za proizvodnju, turizam, ugostiteljstvo, trgovinu i usluge</item>
    </izvorni_sadrzaj>
    <derivirana_varijabla naziv="DomainObject.Predmet.StrankaListFormated_1">
      <item>GORICA d.o.o. za proizvodnju, turizam, ugostiteljstvo, trgovinu i usluge</item>
    </derivirana_varijabla>
  </DomainObject.Predmet.StrankaListFormated>
  <DomainObject.Predmet.StrankaListFormatedOIB>
    <izvorni_sadrzaj>
      <item>GORICA d.o.o. za proizvodnju, turizam, ugostiteljstvo, trgovinu i usluge, OIB 15819891909</item>
    </izvorni_sadrzaj>
    <derivirana_varijabla naziv="DomainObject.Predmet.StrankaListFormatedOIB_1">
      <item>GORICA d.o.o. za proizvodnju, turizam, ugostiteljstvo, trgovinu i usluge, OIB 15819891909</item>
    </derivirana_varijabla>
  </DomainObject.Predmet.StrankaListFormatedOIB>
  <DomainObject.Predmet.StrankaListFormatedWithAdress>
    <izvorni_sadrzaj>
      <item>GORICA d.o.o. za proizvodnju, turizam, ugostiteljstvo, trgovinu i usluge, Kolodvorska/bb, 33513 Zdenci</item>
    </izvorni_sadrzaj>
    <derivirana_varijabla naziv="DomainObject.Predmet.StrankaListFormatedWithAdress_1">
      <item>GORICA d.o.o. za proizvodnju, turizam, ugostiteljstvo, trgovinu i usluge, Kolodvorska/bb, 33513 Zdenci</item>
    </derivirana_varijabla>
  </DomainObject.Predmet.StrankaListFormatedWithAdress>
  <DomainObject.Predmet.StrankaListFormatedWithAdressOIB>
    <izvorni_sadrzaj>
      <item>GORICA d.o.o. za proizvodnju, turizam, ugostiteljstvo, trgovinu i usluge, OIB 15819891909, Kolodvorska/bb, 33513 Zdenci</item>
    </izvorni_sadrzaj>
    <derivirana_varijabla naziv="DomainObject.Predmet.StrankaListFormatedWithAdressOIB_1">
      <item>GORICA d.o.o. za proizvodnju, turizam, ugostiteljstvo, trgovinu i usluge, OIB 15819891909, Kolodvorska/bb, 33513 Zdenci</item>
    </derivirana_varijabla>
  </DomainObject.Predmet.StrankaListFormatedWithAdressOIB>
  <DomainObject.Predmet.StrankaListNazivFormated>
    <izvorni_sadrzaj>
      <item>GORICA d.o.o. za proizvodnju, turizam, ugostiteljstvo, trgovinu i usluge</item>
    </izvorni_sadrzaj>
    <derivirana_varijabla naziv="DomainObject.Predmet.StrankaListNazivFormated_1">
      <item>GORICA d.o.o. za proizvodnju, turizam, ugostiteljstvo, trgovinu i usluge</item>
    </derivirana_varijabla>
  </DomainObject.Predmet.StrankaListNazivFormated>
  <DomainObject.Predmet.StrankaListNazivFormatedOIB>
    <izvorni_sadrzaj>
      <item>GORICA d.o.o. za proizvodnju, turizam, ugostiteljstvo, trgovinu i usluge, OIB 15819891909</item>
    </izvorni_sadrzaj>
    <derivirana_varijabla naziv="DomainObject.Predmet.StrankaListNazivFormatedOIB_1">
      <item>GORICA d.o.o. za proizvodnju, turizam, ugostiteljstvo, trgovinu i usluge, OIB 15819891909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Katarina Barukčić</item>
      <item>Financijska agencija</item>
      <item>Ivo Žiža</item>
    </izvorni_sadrzaj>
    <derivirana_varijabla naziv="DomainObject.Predmet.OstaliListFormated_1">
      <item>Katarina Barukčić</item>
      <item>Financijska agencija</item>
      <item>Ivo Žiža</item>
    </derivirana_varijabla>
  </DomainObject.Predmet.OstaliListFormated>
  <DomainObject.Predmet.OstaliListFormatedOIB>
    <izvorni_sadrzaj>
      <item>Katarina Barukčić, OIB 96837094596</item>
      <item>Financijska agencija</item>
      <item>Ivo Žiža, OIB 08163835361</item>
    </izvorni_sadrzaj>
    <derivirana_varijabla naziv="DomainObject.Predmet.OstaliListFormatedOIB_1">
      <item>Katarina Barukčić, OIB 96837094596</item>
      <item>Financijska agencija</item>
      <item>Ivo Žiža, OIB 08163835361</item>
    </derivirana_varijabla>
  </DomainObject.Predmet.OstaliListFormatedOIB>
  <DomainObject.Predmet.OstaliListFormatedWithAdress>
    <izvorni_sadrzaj>
      <item>Katarina Barukčić, Petra Preradovića 7, 33515 Orahovica</item>
      <item>Financijska agencija</item>
      <item>Ivo Žiža, Vinogradi Ludbreški 53, 42230 Vinogradi Ludbreški</item>
    </izvorni_sadrzaj>
    <derivirana_varijabla naziv="DomainObject.Predmet.OstaliListFormatedWithAdress_1">
      <item>Katarina Barukčić, Petra Preradovića 7, 33515 Orahovica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Katarina Barukčić, OIB 96837094596, Petra Preradovića 7, 33515 Orahovica</item>
      <item>Financijska agencija</item>
      <item>Ivo Žiža, OIB 08163835361, Vinogradi Ludbreški 53, 42230 Vinogradi Ludbreški</item>
    </izvorni_sadrzaj>
    <derivirana_varijabla naziv="DomainObject.Predmet.OstaliListFormatedWithAdressOIB_1">
      <item>Katarina Barukčić, OIB 96837094596, Petra Preradovića 7, 33515 Orahovica</item>
      <item>Financijska agencija</item>
      <item>Ivo Žiža, OIB 08163835361, Vinogradi Ludbreški 53, 42230 Vinogradi Ludbreški</item>
    </derivirana_varijabla>
  </DomainObject.Predmet.OstaliListFormatedWithAdressOIB>
  <DomainObject.Predmet.OstaliListNazivFormated>
    <izvorni_sadrzaj>
      <item>Katarina Barukčić</item>
      <item>Financijska agencija</item>
      <item>Ivo Žiža</item>
    </izvorni_sadrzaj>
    <derivirana_varijabla naziv="DomainObject.Predmet.OstaliListNazivFormated_1">
      <item>Katarina Barukčić</item>
      <item>Financijska agencija</item>
      <item>Ivo Žiža</item>
    </derivirana_varijabla>
  </DomainObject.Predmet.OstaliListNazivFormated>
  <DomainObject.Predmet.OstaliListNazivFormatedOIB>
    <izvorni_sadrzaj>
      <item>Katarina Barukčić, OIB 96837094596</item>
      <item>Financijska agencija</item>
      <item>Ivo Žiža, OIB 08163835361</item>
    </izvorni_sadrzaj>
    <derivirana_varijabla naziv="DomainObject.Predmet.OstaliListNazivFormatedOIB_1">
      <item>Katarina Barukčić, OIB 96837094596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St-116/2018-9</izvorni_sadrzaj>
    <derivirana_varijabla naziv="DomainObject.PoslovniBrojDokumenta_1">St-116/2018-9</derivirana_varijabla>
  </DomainObject.PoslovniBrojDokumenta>
  <DomainObject.Predmet.StrankaIDrugi>
    <izvorni_sadrzaj>GORICA d.o.o. za proizvodnju, turizam, ugostiteljstvo, trgovinu i usluge</izvorni_sadrzaj>
    <derivirana_varijabla naziv="DomainObject.Predmet.StrankaIDrugi_1">GORICA d.o.o. za proizvodnju,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GORICA d.o.o. za proizvodnju, turizam, ugostiteljstvo, trgovinu i usluge, OIB 15819891909, Kolodvorska/bb, 33513 Zdenci</izvorni_sadrzaj>
    <derivirana_varijabla naziv="DomainObject.Predmet.StrankaIDrugiAdressOIB_1">GORICA d.o.o. za proizvodnju, turizam, ugostiteljstvo, trgovinu i usluge, OIB 15819891909, Kolodvorska/bb, 33513 Zdenci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Barukčić</item>
      <item>GORICA d.o.o. za proizvodnju, turizam, ugostiteljstvo, trgovinu i usluge</item>
      <item>Financijska agencija</item>
      <item>Ivo Žiža</item>
    </izvorni_sadrzaj>
    <derivirana_varijabla naziv="DomainObject.Predmet.SudioniciListNaziv_1">
      <item>Katarina Barukčić</item>
      <item>GORICA d.o.o. za proizvodnju, turizam, ugostiteljstvo, trgovinu i usluge</item>
      <item>Financijska agencija</item>
      <item>Ivo Žiža</item>
    </derivirana_varijabla>
  </DomainObject.Predmet.SudioniciListNaziv>
  <DomainObject.Predmet.SudioniciListAdressOIB>
    <izvorni_sadrzaj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izvorni_sadrzaj>
    <derivirana_varijabla naziv="DomainObject.Predmet.SudioniciListAdressOIB_1"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7E998-4285-4B39-947F-955DE32DB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741</properties:Characters>
  <properties:Lines>38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2018-07-18T09:02:00Z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St-116/2018-9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