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8922" w14:paraId="1178922" w:rsidRDefault="00004CDA" w:rsidP="00004CDA" w:rsidR="00004C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CDA" w:rsidP="00004CDA" w:rsidR="00004C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4CDA" w:rsidP="00004CDA" w:rsidR="00004C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4CDA" w:rsidP="00004CDA" w:rsidR="00004C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4CDA" w:rsidP="00004CDA" w:rsidR="00004C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4CDA" w:rsidP="00004CDA" w:rsidR="00004C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4CDA" w:rsidP="00004CDA" w:rsidR="00004CDA" w:rsidRPr="005D578C">
      <w:pPr>
        <w:jc w:val="center"/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DA6E52">
        <w:rPr>
          <w:rFonts w:cs="Times New Roman" w:eastAsia="Times New Roman"/>
          <w:szCs w:val="24"/>
        </w:rPr>
        <w:t>,</w:t>
      </w:r>
      <w:r w:rsidR="00DA6E52" w:rsidRPr="00DA6E52">
        <w:rPr>
          <w:iCs/>
        </w:rPr>
        <w:t xml:space="preserve"> na temelju prijedloga sudske savjetnice Mihaele Kaligari,</w:t>
      </w:r>
      <w:r w:rsidRPr="00DA6E52">
        <w:t xml:space="preserve"> </w:t>
      </w:r>
      <w:r w:rsidRPr="00DA6E52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A BIRO d. o. o. Pula, Šijanska cesta 1/A, OIB </w:t>
      </w:r>
      <w:r w:rsidRPr="00004CDA">
        <w:rPr>
          <w:rFonts w:cs="Times New Roman" w:eastAsia="Times New Roman"/>
          <w:szCs w:val="24"/>
        </w:rPr>
        <w:t>94926642267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4CDA">
        <w:rPr>
          <w:rFonts w:cs="Times New Roman" w:eastAsia="Times New Roman"/>
          <w:szCs w:val="24"/>
        </w:rPr>
        <w:t>130029816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A6E52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DA6E5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 BIRO d. o. o. Pula, Šijanska cesta 1/A, OIB </w:t>
      </w:r>
      <w:r w:rsidRPr="00004CDA">
        <w:rPr>
          <w:rFonts w:cs="Times New Roman" w:eastAsia="Times New Roman"/>
          <w:szCs w:val="24"/>
        </w:rPr>
        <w:t>94926642267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4CDA">
        <w:rPr>
          <w:rFonts w:cs="Times New Roman" w:eastAsia="Times New Roman"/>
          <w:szCs w:val="24"/>
        </w:rPr>
        <w:t>130029816</w:t>
      </w:r>
      <w:r>
        <w:rPr>
          <w:rFonts w:cs="Times New Roman" w:eastAsia="Times New Roman"/>
          <w:szCs w:val="24"/>
        </w:rPr>
        <w:t>.</w:t>
      </w: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04CDA" w:rsidP="00004CDA" w:rsidR="00004CDA">
      <w:pPr>
        <w:rPr>
          <w:rFonts w:cs="Times New Roman" w:eastAsia="Times New Roman"/>
          <w:szCs w:val="20"/>
        </w:rPr>
      </w:pPr>
    </w:p>
    <w:p w:rsidRDefault="00004CDA" w:rsidP="00004CDA" w:rsidR="00004C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 BIRO d. o. o. Pula, Šijanska cesta 1/A, OIB </w:t>
      </w:r>
      <w:r w:rsidRPr="00004CDA">
        <w:rPr>
          <w:rFonts w:cs="Times New Roman" w:eastAsia="Times New Roman"/>
          <w:szCs w:val="24"/>
        </w:rPr>
        <w:t>94926642267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4CDA">
        <w:rPr>
          <w:rFonts w:cs="Times New Roman" w:eastAsia="Times New Roman"/>
          <w:szCs w:val="24"/>
        </w:rPr>
        <w:t>130029816</w:t>
      </w:r>
      <w:r>
        <w:rPr>
          <w:rFonts w:cs="Times New Roman" w:eastAsia="Times New Roman"/>
          <w:szCs w:val="24"/>
        </w:rPr>
        <w:t>.</w:t>
      </w:r>
    </w:p>
    <w:p w:rsidRDefault="00004CDA" w:rsidP="00004CDA" w:rsidR="00004CDA">
      <w:pPr>
        <w:ind w:firstLine="709"/>
        <w:rPr>
          <w:rFonts w:cs="Times New Roman" w:eastAsia="Times New Roman"/>
          <w:szCs w:val="24"/>
        </w:rPr>
      </w:pPr>
    </w:p>
    <w:p w:rsidRDefault="00004CDA" w:rsidP="00004CDA" w:rsidR="00004C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 BIRO d. o. o. Pula, Šijanska cesta 1/A, OIB </w:t>
      </w:r>
      <w:r w:rsidRPr="00004CDA">
        <w:rPr>
          <w:rFonts w:cs="Times New Roman" w:eastAsia="Times New Roman"/>
          <w:szCs w:val="24"/>
        </w:rPr>
        <w:t>94926642267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4CDA">
        <w:rPr>
          <w:rFonts w:cs="Times New Roman" w:eastAsia="Times New Roman"/>
          <w:szCs w:val="24"/>
        </w:rPr>
        <w:t>130029816</w:t>
      </w:r>
      <w:r>
        <w:rPr>
          <w:rFonts w:cs="Times New Roman" w:eastAsia="Times New Roman"/>
          <w:szCs w:val="24"/>
        </w:rPr>
        <w:t>.</w:t>
      </w:r>
    </w:p>
    <w:p w:rsidRDefault="00004CDA" w:rsidP="00004CDA" w:rsidR="00004CDA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4CDA" w:rsidP="00004CDA" w:rsidR="00004CDA">
      <w:pPr>
        <w:ind w:firstLine="708"/>
        <w:rPr>
          <w:rFonts w:cs="Times New Roman" w:eastAsia="Times New Roman"/>
          <w:szCs w:val="24"/>
        </w:rPr>
      </w:pPr>
    </w:p>
    <w:p w:rsidRDefault="00004CDA" w:rsidP="00004CDA" w:rsidR="00004C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 BIRO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St-1317/2015-3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04CDA" w:rsidP="00004CDA" w:rsidR="00004C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A6E52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DA6E5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4CDA" w:rsidP="00004CDA" w:rsidR="00004CDA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04CDA" w:rsidP="00004CDA" w:rsidR="00004C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04CDA" w:rsidP="00004CDA" w:rsidR="00004CDA">
      <w:pPr>
        <w:jc w:val="left"/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left"/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6E52" w:rsidP="00DA6E52" w:rsidR="00DA6E52" w:rsidRPr="00DA6E52">
      <w:pPr>
        <w:ind w:firstLine="708"/>
        <w:rPr>
          <w:iCs/>
        </w:rPr>
      </w:pPr>
      <w:r w:rsidRPr="00DA6E5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DA6E52" w:rsidP="00DA6E52" w:rsidR="00DA6E52" w:rsidRPr="00DA6E52">
      <w:pPr>
        <w:rPr>
          <w:iCs/>
        </w:rPr>
      </w:pPr>
      <w:r w:rsidRPr="00DA6E5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04CDA" w:rsidP="00004CDA" w:rsidR="00004CDA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rPr>
          <w:rFonts w:cs="Times New Roman" w:eastAsia="Times New Roman"/>
          <w:szCs w:val="24"/>
        </w:rPr>
      </w:pPr>
    </w:p>
    <w:p w:rsidRDefault="00004CDA" w:rsidP="00004CDA" w:rsidR="00004C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04CDA" w:rsidP="00004CDA" w:rsidR="00004C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04CDA" w:rsidP="00004CDA" w:rsidR="00004C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 BIRO d. o. o. Pula, Šijanska cesta 1/A,</w:t>
      </w:r>
    </w:p>
    <w:p w:rsidRDefault="00004CDA" w:rsidP="00004CDA" w:rsidR="00004C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Boris Cukon, Veliki Vareški, Vareški Veliki 12, </w:t>
      </w:r>
    </w:p>
    <w:p w:rsidRDefault="00004CDA" w:rsidP="00004CDA" w:rsidR="00004C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04CDA" w:rsidP="00004CDA" w:rsidR="00004C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4CDA" w:rsidP="00004CDA" w:rsidR="00004C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04CDA" w:rsidP="00004CDA" w:rsidR="00004C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04CDA" w:rsidP="00004CDA" w:rsidR="00004C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04CDA" w:rsidP="00004CDA" w:rsidR="00004C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04CDA" w:rsidP="00004CDA" w:rsidR="00004CDA"/>
    <w:p w:rsidRDefault="00004CDA" w:rsidP="00004CDA" w:rsidR="00004CDA"/>
    <w:p w:rsidRDefault="00004CDA" w:rsidP="00004CDA" w:rsidR="00004CDA"/>
    <w:p w:rsidRDefault="00004CDA" w:rsidP="00004CDA" w:rsidR="00004CDA"/>
    <w:p w:rsidRDefault="00004CDA" w:rsidP="00004CDA" w:rsidR="00004CDA"/>
    <w:p w:rsidRDefault="00004CDA" w:rsidP="00004CDA" w:rsidR="00004CDA"/>
    <w:p w:rsidRDefault="00C10E3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CDA" w:rsidP="00004CDA" w:rsidR="00004CDA">
      <w:r>
        <w:separator/>
      </w:r>
    </w:p>
  </w:endnote>
  <w:endnote w:id="0" w:type="continuationSeparator">
    <w:p w:rsidRDefault="00004CDA" w:rsidP="00004CDA" w:rsidR="00004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CDA" w:rsidP="00004CDA" w:rsidR="00004CDA">
      <w:r>
        <w:separator/>
      </w:r>
    </w:p>
  </w:footnote>
  <w:footnote w:id="0" w:type="continuationSeparator">
    <w:p w:rsidRDefault="00004CDA" w:rsidP="00004CDA" w:rsidR="00004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CDA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0E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St-1317/2015-5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CDA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St-1317/2015-5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7DC"/>
    <w:rsid w:val="00004CDA"/>
    <w:rsid w:val="0075528E"/>
    <w:rsid w:val="0079403F"/>
    <w:rsid w:val="00C10E31"/>
    <w:rsid w:val="00D457DC"/>
    <w:rsid w:val="00DA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4C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4C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4C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4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4C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C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C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0E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0E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0E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4C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4C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4C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4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4C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C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C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0E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0E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0E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75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St-1317/2015</izvorni_sadrzaj>
    <derivirana_varijabla naziv="DomainObject.Predmet.OznakaBroj_1">St-1317/2015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BIRO d.o.o. PULA</izvorni_sadrzaj>
    <derivirana_varijabla naziv="DomainObject.Predmet.ProtustrankaFormated_1">  A BIRO d.o.o. PULA</derivirana_varijabla>
  </DomainObject.Predmet.ProtustrankaFormated>
  <DomainObject.Predmet.ProtustrankaFormatedOIB>
    <izvorni_sadrzaj>  A BIRO d.o.o. PULA, OIB 94926642267</izvorni_sadrzaj>
    <derivirana_varijabla naziv="DomainObject.Predmet.ProtustrankaFormatedOIB_1">  A BIRO d.o.o. PULA, OIB 94926642267</derivirana_varijabla>
  </DomainObject.Predmet.ProtustrankaFormatedOIB>
  <DomainObject.Predmet.ProtustrankaFormatedWithAdress>
    <izvorni_sadrzaj> A BIRO d.o.o. PULA, Šijanska cesta 1/A, 52100 Pula</izvorni_sadrzaj>
    <derivirana_varijabla naziv="DomainObject.Predmet.ProtustrankaFormatedWithAdress_1"> A BIRO d.o.o. PULA, Šijanska cesta 1/A, 52100 Pula</derivirana_varijabla>
  </DomainObject.Predmet.ProtustrankaFormatedWithAdress>
  <DomainObject.Predmet.ProtustrankaFormatedWithAdressOIB>
    <izvorni_sadrzaj> A BIRO d.o.o. PULA, OIB 94926642267, Šijanska cesta 1/A, 52100 Pula</izvorni_sadrzaj>
    <derivirana_varijabla naziv="DomainObject.Predmet.ProtustrankaFormatedWithAdressOIB_1"> A BIRO d.o.o. PULA, OIB 94926642267, Šijanska cesta 1/A, 52100 Pula</derivirana_varijabla>
  </DomainObject.Predmet.ProtustrankaFormatedWithAdressOIB>
  <DomainObject.Predmet.ProtustrankaWithAdress>
    <izvorni_sadrzaj>A BIRO d.o.o. PULA Šijanska cesta 1/A, 52100 Pula</izvorni_sadrzaj>
    <derivirana_varijabla naziv="DomainObject.Predmet.ProtustrankaWithAdress_1">A BIRO d.o.o. PULA Šijanska cesta 1/A, 52100 Pula</derivirana_varijabla>
  </DomainObject.Predmet.ProtustrankaWithAdress>
  <DomainObject.Predmet.ProtustrankaWithAdressOIB>
    <izvorni_sadrzaj>A BIRO d.o.o. PULA, OIB 94926642267, Šijanska cesta 1/A, 52100 Pula</izvorni_sadrzaj>
    <derivirana_varijabla naziv="DomainObject.Predmet.ProtustrankaWithAdressOIB_1">A BIRO d.o.o. PULA, OIB 94926642267, Šijanska cesta 1/A, 52100 Pula</derivirana_varijabla>
  </DomainObject.Predmet.ProtustrankaWithAdressOIB>
  <DomainObject.Predmet.ProtustrankaNazivFormated>
    <izvorni_sadrzaj>A BIRO d.o.o. PULA</izvorni_sadrzaj>
    <derivirana_varijabla naziv="DomainObject.Predmet.ProtustrankaNazivFormated_1">A BIRO d.o.o. PULA</derivirana_varijabla>
  </DomainObject.Predmet.ProtustrankaNazivFormated>
  <DomainObject.Predmet.ProtustrankaNazivFormatedOIB>
    <izvorni_sadrzaj>A BIRO d.o.o. PULA, OIB 94926642267</izvorni_sadrzaj>
    <derivirana_varijabla naziv="DomainObject.Predmet.ProtustrankaNazivFormatedOIB_1">A BIRO d.o.o. PULA, OIB 94926642267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247504.96</izvorni_sadrzaj>
    <derivirana_varijabla naziv="DomainObject.Predmet.TrenutnaVrijednost_1">247504.96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BIRO d.o.o. PULA</item>
    </izvorni_sadrzaj>
    <derivirana_varijabla naziv="DomainObject.Predmet.ProtuStrankaListFormated_1">
      <item>A BIRO d.o.o. PULA</item>
    </derivirana_varijabla>
  </DomainObject.Predmet.ProtuStrankaListFormated>
  <DomainObject.Predmet.ProtuStrankaListFormatedOIB>
    <izvorni_sadrzaj>
      <item>A BIRO d.o.o. PULA, OIB 94926642267</item>
    </izvorni_sadrzaj>
    <derivirana_varijabla naziv="DomainObject.Predmet.ProtuStrankaListFormatedOIB_1">
      <item>A BIRO d.o.o. PULA, OIB 94926642267</item>
    </derivirana_varijabla>
  </DomainObject.Predmet.ProtuStrankaListFormatedOIB>
  <DomainObject.Predmet.ProtuStrankaListFormatedWithAdress>
    <izvorni_sadrzaj>
      <item>A BIRO d.o.o. PULA, Šijanska cesta 1/A, 52100 Pula</item>
    </izvorni_sadrzaj>
    <derivirana_varijabla naziv="DomainObject.Predmet.ProtuStrankaListFormatedWithAdress_1">
      <item>A BIRO d.o.o. PULA, Šijanska cesta 1/A, 52100 Pula</item>
    </derivirana_varijabla>
  </DomainObject.Predmet.ProtuStrankaListFormatedWithAdress>
  <DomainObject.Predmet.ProtuStrankaListFormatedWithAdressOIB>
    <izvorni_sadrzaj>
      <item>A BIRO d.o.o. PULA, OIB 94926642267, Šijanska cesta 1/A, 52100 Pula</item>
    </izvorni_sadrzaj>
    <derivirana_varijabla naziv="DomainObject.Predmet.ProtuStrankaListFormatedWithAdressOIB_1">
      <item>A BIRO d.o.o. PULA, OIB 94926642267, Šijanska cesta 1/A, 52100 Pula</item>
    </derivirana_varijabla>
  </DomainObject.Predmet.ProtuStrankaListFormatedWithAdressOIB>
  <DomainObject.Predmet.ProtuStrankaListNazivFormated>
    <izvorni_sadrzaj>
      <item>A BIRO d.o.o. PULA</item>
    </izvorni_sadrzaj>
    <derivirana_varijabla naziv="DomainObject.Predmet.ProtuStrankaListNazivFormated_1">
      <item>A BIRO d.o.o. PULA</item>
    </derivirana_varijabla>
  </DomainObject.Predmet.ProtuStrankaListNazivFormated>
  <DomainObject.Predmet.ProtuStrankaListNazivFormatedOIB>
    <izvorni_sadrzaj>
      <item>A BIRO d.o.o. PULA, OIB 94926642267</item>
    </izvorni_sadrzaj>
    <derivirana_varijabla naziv="DomainObject.Predmet.ProtuStrankaListNazivFormatedOIB_1">
      <item>A BIRO d.o.o. PULA, OIB 94926642267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BIRO d.o.o. PULA</izvorni_sadrzaj>
    <derivirana_varijabla naziv="DomainObject.Predmet.ProtustrankaIDrugi_1">A BIRO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 BIRO d.o.o. PULA, OIB 94926642267, Šijanska cesta 1/A, 52100 Pula</izvorni_sadrzaj>
    <derivirana_varijabla naziv="DomainObject.Predmet.ProtustrankaIDrugiAdressOIB_1">A BIRO d.o.o. PULA, OIB 94926642267,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BIRO d.o.o. PULA</item>
    </izvorni_sadrzaj>
    <derivirana_varijabla naziv="DomainObject.Predmet.SudioniciListNaziv_1">
      <item>FINANCIJSKA AGENCIJA, RC RIJEKA, PODRUŽNICA PULA, PULA</item>
      <item>A BIRO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 BIRO d.o.o. PULA, OIB 94926642267, Šijanska cesta 1/A,52100 Pula</item>
    </izvorni_sadrzaj>
    <derivirana_varijabla naziv="DomainObject.Predmet.SudioniciListAdressOIB_1">
      <item>FINANCIJSKA AGENCIJA, RC RIJEKA, PODRUŽNICA PULA, PULA, OIB 85821130368, Giardini 5,52100 Pula</item>
      <item>A BIRO d.o.o. PULA, OIB 94926642267, Šijanska cesta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94926642267</item>
    </izvorni_sadrzaj>
    <derivirana_varijabla naziv="DomainObject.Predmet.SudioniciListNazivOIB_1">
      <item>, OIB 85821130368</item>
      <item>, OIB 94926642267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3051</properties:Characters>
  <properties:Lines>82</properties:Lines>
  <properties:Paragraphs>30</properties:Paragraphs>
  <properties:TotalTime>6</properties:TotalTime>
  <properties:ScaleCrop>false</properties:ScaleCrop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2016-03-23T13:32:00Z</dcterms:created>
  <dc:creator>Mihaela Kaligari</dc:creator>
  <dc:description/>
  <cp:keywords/>
  <cp:lastModifiedBy>Lorena Paris Aničić</cp:lastModifiedBy>
  <dcterms:modified xmlns:xsi="http://www.w3.org/2001/XMLSchema-instance" xsi:type="dcterms:W3CDTF">2016-04-14T08:14:00Z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