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79e7" w14:paraId="00779e7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93735E">
        <w:t>454/17-46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8C56FA" w:rsidR="009307E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93735E">
        <w:rPr>
          <w:b/>
        </w:rPr>
        <w:t xml:space="preserve">stečajna masa iza </w:t>
      </w:r>
      <w:r w:rsidR="0093735E">
        <w:rPr>
          <w:b/>
          <w:color w:val="000000"/>
        </w:rPr>
        <w:t xml:space="preserve">KOZMETIKA MIHALJEVIĆ d.o.o. „u stečaju“ </w:t>
      </w:r>
      <w:proofErr w:type="spellStart"/>
      <w:r w:rsidR="0093735E">
        <w:rPr>
          <w:b/>
          <w:color w:val="000000"/>
        </w:rPr>
        <w:t>Josipovac</w:t>
      </w:r>
      <w:proofErr w:type="spellEnd"/>
      <w:r w:rsidRPr="00D877F2">
        <w:t xml:space="preserve">, dana </w:t>
      </w:r>
      <w:r w:rsidR="0093735E">
        <w:t>3. travnja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F4611" w:rsidP="009F4611" w:rsidR="00E7082B" w:rsidRPr="009373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ab/>
      </w:r>
      <w:r w:rsidR="001728D2" w:rsidRPr="00632512">
        <w:rPr>
          <w:rFonts w:cs="Times New Roman" w:hAnsi="Times New Roman" w:ascii="Times New Roman"/>
          <w:sz w:val="24"/>
          <w:szCs w:val="24"/>
        </w:rPr>
        <w:t xml:space="preserve">Temeljem odredbe čl. 247. st. 1. i st. 3. </w:t>
      </w:r>
      <w:r w:rsidR="001728D2" w:rsidRPr="0093735E">
        <w:rPr>
          <w:rFonts w:cs="Times New Roman" w:hAnsi="Times New Roman" w:ascii="Times New Roman"/>
          <w:sz w:val="24"/>
          <w:szCs w:val="24"/>
        </w:rPr>
        <w:t xml:space="preserve">Stečajnog zakona (NN-71/2015 i NN 104/2017), a u svezi s odredbom članka 95. Ovršnog zakona (NN-112/12, 25/13, 93/14 i 55/16) određuje se prodaja u stečajnom postupku, uz odgovarajuću primjenu pravila o ovrsi na nekretninama, nekretnina u vlasništvu stečajnog dužnika </w:t>
      </w:r>
      <w:r w:rsidR="0093735E" w:rsidRPr="0093735E">
        <w:rPr>
          <w:rFonts w:cs="Times New Roman" w:hAnsi="Times New Roman" w:ascii="Times New Roman"/>
          <w:b/>
          <w:sz w:val="24"/>
          <w:szCs w:val="24"/>
        </w:rPr>
        <w:t xml:space="preserve">stečajna masa iza </w:t>
      </w:r>
      <w:r w:rsidR="0093735E" w:rsidRPr="0093735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KOZMETIKA MIHALJEVIĆ d.o.o. „u stečaju“ </w:t>
      </w:r>
      <w:proofErr w:type="spellStart"/>
      <w:r w:rsidR="0093735E" w:rsidRPr="0093735E">
        <w:rPr>
          <w:rFonts w:cs="Times New Roman" w:hAnsi="Times New Roman" w:ascii="Times New Roman"/>
          <w:b/>
          <w:color w:val="000000"/>
          <w:sz w:val="24"/>
          <w:szCs w:val="24"/>
        </w:rPr>
        <w:t>Josipovac</w:t>
      </w:r>
      <w:proofErr w:type="spellEnd"/>
      <w:r w:rsidR="001728D2" w:rsidRPr="0093735E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E7082B" w:rsidRPr="0093735E">
        <w:rPr>
          <w:rFonts w:cs="Times New Roman" w:hAnsi="Times New Roman" w:ascii="Times New Roman"/>
          <w:sz w:val="24"/>
          <w:szCs w:val="24"/>
        </w:rPr>
        <w:t>upisana u zemljišnoknjižni odjel Osijek:</w:t>
      </w:r>
    </w:p>
    <w:p w:rsidRDefault="00E7082B" w:rsidP="00E7082B" w:rsidR="00E7082B" w:rsidRPr="0093735E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3735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3735E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93735E">
        <w:rPr>
          <w:rFonts w:cs="Times New Roman" w:hAnsi="Times New Roman" w:ascii="Times New Roman"/>
          <w:sz w:val="24"/>
          <w:szCs w:val="24"/>
        </w:rPr>
        <w:t xml:space="preserve">. ul. </w:t>
      </w:r>
      <w:r w:rsidR="00D81159">
        <w:rPr>
          <w:rFonts w:cs="Times New Roman" w:hAnsi="Times New Roman" w:ascii="Times New Roman"/>
          <w:sz w:val="24"/>
          <w:szCs w:val="24"/>
        </w:rPr>
        <w:t>2486</w:t>
      </w:r>
      <w:r w:rsidR="00BD1BD4" w:rsidRPr="0093735E">
        <w:rPr>
          <w:rFonts w:cs="Times New Roman" w:hAnsi="Times New Roman" w:ascii="Times New Roman"/>
          <w:sz w:val="24"/>
          <w:szCs w:val="24"/>
        </w:rPr>
        <w:t xml:space="preserve"> </w:t>
      </w:r>
      <w:r w:rsidRPr="0093735E">
        <w:rPr>
          <w:rFonts w:cs="Times New Roman" w:hAnsi="Times New Roman" w:ascii="Times New Roman"/>
          <w:sz w:val="24"/>
          <w:szCs w:val="24"/>
        </w:rPr>
        <w:t xml:space="preserve">k.o. </w:t>
      </w:r>
      <w:proofErr w:type="spellStart"/>
      <w:r w:rsidR="00D81159">
        <w:rPr>
          <w:rFonts w:cs="Times New Roman" w:hAnsi="Times New Roman" w:ascii="Times New Roman"/>
          <w:sz w:val="24"/>
          <w:szCs w:val="24"/>
        </w:rPr>
        <w:t>Josipovac</w:t>
      </w:r>
      <w:proofErr w:type="spellEnd"/>
      <w:r w:rsidR="00D8115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81159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D81159">
        <w:rPr>
          <w:rFonts w:cs="Times New Roman" w:hAnsi="Times New Roman" w:ascii="Times New Roman"/>
          <w:sz w:val="24"/>
          <w:szCs w:val="24"/>
        </w:rPr>
        <w:t>. br. 248 oranica pod selom, vlasnički omjer 1/</w:t>
      </w:r>
      <w:proofErr w:type="spellStart"/>
      <w:r w:rsidR="00D81159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="00D81159">
        <w:rPr>
          <w:rFonts w:cs="Times New Roman" w:hAnsi="Times New Roman" w:ascii="Times New Roman"/>
          <w:sz w:val="24"/>
          <w:szCs w:val="24"/>
        </w:rPr>
        <w:t xml:space="preserve"> površina 24017 m2, </w:t>
      </w:r>
      <w:proofErr w:type="spellStart"/>
      <w:r w:rsidR="00D81159">
        <w:rPr>
          <w:rFonts w:cs="Times New Roman" w:hAnsi="Times New Roman" w:ascii="Times New Roman"/>
          <w:sz w:val="24"/>
          <w:szCs w:val="24"/>
        </w:rPr>
        <w:t>Josipovac</w:t>
      </w:r>
      <w:proofErr w:type="spellEnd"/>
      <w:r w:rsidR="00D81159">
        <w:rPr>
          <w:rFonts w:cs="Times New Roman" w:hAnsi="Times New Roman" w:ascii="Times New Roman"/>
          <w:sz w:val="24"/>
          <w:szCs w:val="24"/>
        </w:rPr>
        <w:t>, Nova Dalmacija 37</w:t>
      </w:r>
    </w:p>
    <w:p w:rsidRDefault="00632512" w:rsidP="00E7082B" w:rsidR="00632512" w:rsidRPr="0093735E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7082B" w:rsidP="00E7082B" w:rsidR="00E7082B" w:rsidRPr="0093735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3735E">
        <w:rPr>
          <w:rFonts w:cs="Times New Roman" w:hAnsi="Times New Roman" w:ascii="Times New Roman"/>
          <w:sz w:val="24"/>
          <w:szCs w:val="24"/>
        </w:rPr>
        <w:t>Na naveden</w:t>
      </w:r>
      <w:r w:rsidR="00BD1BD4" w:rsidRPr="0093735E">
        <w:rPr>
          <w:rFonts w:cs="Times New Roman" w:hAnsi="Times New Roman" w:ascii="Times New Roman"/>
          <w:sz w:val="24"/>
          <w:szCs w:val="24"/>
        </w:rPr>
        <w:t>oj</w:t>
      </w:r>
      <w:r w:rsidRPr="0093735E">
        <w:rPr>
          <w:rFonts w:cs="Times New Roman" w:hAnsi="Times New Roman" w:ascii="Times New Roman"/>
          <w:sz w:val="24"/>
          <w:szCs w:val="24"/>
        </w:rPr>
        <w:t xml:space="preserve"> nekretnin</w:t>
      </w:r>
      <w:r w:rsidR="00BD1BD4" w:rsidRPr="0093735E">
        <w:rPr>
          <w:rFonts w:cs="Times New Roman" w:hAnsi="Times New Roman" w:ascii="Times New Roman"/>
          <w:sz w:val="24"/>
          <w:szCs w:val="24"/>
        </w:rPr>
        <w:t>i</w:t>
      </w:r>
      <w:r w:rsidRPr="0093735E">
        <w:rPr>
          <w:rFonts w:cs="Times New Roman" w:hAnsi="Times New Roman" w:ascii="Times New Roman"/>
          <w:sz w:val="24"/>
          <w:szCs w:val="24"/>
        </w:rPr>
        <w:t xml:space="preserve"> upisano je založno pravo za  korist </w:t>
      </w:r>
      <w:r w:rsidR="00D81159">
        <w:rPr>
          <w:rFonts w:cs="Times New Roman" w:hAnsi="Times New Roman" w:ascii="Times New Roman"/>
          <w:sz w:val="24"/>
          <w:szCs w:val="24"/>
        </w:rPr>
        <w:t>RH MF Porezna uprava Područni ured Osijek</w:t>
      </w:r>
      <w:r w:rsidRPr="0093735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F4611" w:rsidP="009F4611" w:rsidR="009F4611" w:rsidRPr="0093735E">
      <w:pPr>
        <w:rPr>
          <w:lang w:eastAsia="ar-SA"/>
        </w:rPr>
      </w:pPr>
    </w:p>
    <w:p w:rsidRDefault="009F4611" w:rsidP="009F4611" w:rsidR="001728D2">
      <w:r w:rsidRPr="0093735E">
        <w:rPr>
          <w:lang w:eastAsia="ar-SA"/>
        </w:rPr>
        <w:tab/>
      </w:r>
      <w:r w:rsidR="00E7082B" w:rsidRPr="0093735E">
        <w:t>Utvrđena vrijednost nekretnine pod točkom I. ovog Zaključka iznosi</w:t>
      </w:r>
      <w:r w:rsidR="00E7082B">
        <w:t xml:space="preserve"> </w:t>
      </w:r>
      <w:r w:rsidR="00D81159">
        <w:t>68.200,00</w:t>
      </w:r>
      <w:r w:rsidR="00E7082B">
        <w:t xml:space="preserve"> kuna.</w:t>
      </w:r>
    </w:p>
    <w:p w:rsidRDefault="009F4611" w:rsidP="009F4611" w:rsidR="009F4611" w:rsidRPr="00302C43"/>
    <w:p w:rsidRDefault="001728D2" w:rsidP="009F4611" w:rsidR="001728D2" w:rsidRPr="00302C43">
      <w:pPr>
        <w:ind w:firstLine="708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>
      <w:pPr>
        <w:pStyle w:val="Odlomakpopisa"/>
      </w:pPr>
    </w:p>
    <w:p w:rsidRDefault="009F4611" w:rsidP="001728D2" w:rsidR="009F4611">
      <w:pPr>
        <w:pStyle w:val="Odlomakpopisa"/>
        <w:rPr>
          <w:b/>
        </w:rPr>
      </w:pPr>
      <w:r w:rsidRPr="009F4611">
        <w:t>II</w:t>
      </w:r>
      <w:r w:rsidRPr="009F4611">
        <w:tab/>
      </w:r>
      <w:r w:rsidRPr="009F4611">
        <w:rPr>
          <w:b/>
        </w:rPr>
        <w:t>Uvjeti prodaje:</w:t>
      </w:r>
      <w:r w:rsidR="00BD1BD4">
        <w:rPr>
          <w:b/>
        </w:rPr>
        <w:t xml:space="preserve"> </w:t>
      </w:r>
    </w:p>
    <w:p w:rsidRDefault="00D81159" w:rsidP="001728D2" w:rsidR="00D81159">
      <w:pPr>
        <w:pStyle w:val="Odlomakpopisa"/>
      </w:pPr>
    </w:p>
    <w:p w:rsidRDefault="00D81159" w:rsidP="00D81159" w:rsidR="00D81159">
      <w:pPr>
        <w:pStyle w:val="Odlomakpopisa"/>
        <w:numPr>
          <w:ilvl w:val="0"/>
          <w:numId w:val="2"/>
        </w:numPr>
      </w:pPr>
      <w:r>
        <w:t xml:space="preserve">Minimalna zakonska cijena ispod koje se nekretnina ne može prodati: </w:t>
      </w:r>
    </w:p>
    <w:p w:rsidRDefault="00D81159" w:rsidP="00D81159" w:rsidR="00D81159">
      <w:pPr>
        <w:pStyle w:val="Odlomakpopisa"/>
        <w:numPr>
          <w:ilvl w:val="0"/>
          <w:numId w:val="3"/>
        </w:numPr>
      </w:pPr>
      <w:r>
        <w:t>na prvoj javnoj dražbi ispod ¾ utvrđene vrijednosti odnosno ispod 51.150,00 kn;</w:t>
      </w:r>
    </w:p>
    <w:p w:rsidRDefault="00D81159" w:rsidP="00D81159" w:rsidR="00D81159">
      <w:pPr>
        <w:pStyle w:val="Odlomakpopisa"/>
        <w:numPr>
          <w:ilvl w:val="0"/>
          <w:numId w:val="3"/>
        </w:numPr>
      </w:pPr>
      <w:r>
        <w:t>na drugoj javnoj dražbi ispod ½ utvrđene vrijednosti odnosno ispod 34.100,00 kn;</w:t>
      </w:r>
    </w:p>
    <w:p w:rsidRDefault="00D81159" w:rsidP="00D81159" w:rsidR="00D81159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ispod </w:t>
      </w:r>
      <w:r>
        <w:t xml:space="preserve">¼ </w:t>
      </w:r>
      <w:r w:rsidRPr="00632512">
        <w:t xml:space="preserve"> utvrđene vrijednosti odnosno ispod </w:t>
      </w:r>
      <w:r>
        <w:t>17.050,00</w:t>
      </w:r>
      <w:r w:rsidRPr="00632512">
        <w:t xml:space="preserve"> kn;</w:t>
      </w:r>
    </w:p>
    <w:p w:rsidRDefault="00D81159" w:rsidP="00D81159" w:rsidR="00D81159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D81159" w:rsidP="00D81159" w:rsidR="00D81159">
      <w:pPr>
        <w:pStyle w:val="Odlomakpopisa"/>
      </w:pPr>
    </w:p>
    <w:p w:rsidRDefault="00D81159" w:rsidP="00D81159" w:rsidR="00D81159">
      <w:pPr>
        <w:pStyle w:val="Odlomakpopisa"/>
        <w:numPr>
          <w:ilvl w:val="0"/>
          <w:numId w:val="2"/>
        </w:numPr>
      </w:pPr>
      <w:r>
        <w:t>Početna cijena za nadmetanje:</w:t>
      </w:r>
    </w:p>
    <w:p w:rsidRDefault="00D81159" w:rsidP="00D81159" w:rsidR="00D81159">
      <w:pPr>
        <w:pStyle w:val="Odlomakpopisa"/>
        <w:numPr>
          <w:ilvl w:val="0"/>
          <w:numId w:val="3"/>
        </w:numPr>
      </w:pPr>
      <w:r>
        <w:t>na prvoj javnoj dražbi po početnoj cijeni ¾ utvrđene vrijednosti odnosno 51.150,00 kn;</w:t>
      </w:r>
    </w:p>
    <w:p w:rsidRDefault="00D81159" w:rsidP="00D81159" w:rsidR="00D81159">
      <w:pPr>
        <w:pStyle w:val="Odlomakpopisa"/>
        <w:numPr>
          <w:ilvl w:val="0"/>
          <w:numId w:val="3"/>
        </w:numPr>
      </w:pPr>
      <w:r>
        <w:t>na drugoj javnoj dražbi po početnoj cijeni ½ utvrđene vrijednosti odnosno  34.100,00 kn;</w:t>
      </w:r>
    </w:p>
    <w:p w:rsidRDefault="00D81159" w:rsidP="00D81159" w:rsidR="00D81159">
      <w:pPr>
        <w:pStyle w:val="Odlomakpopisa"/>
        <w:numPr>
          <w:ilvl w:val="0"/>
          <w:numId w:val="3"/>
        </w:numPr>
      </w:pPr>
      <w:r w:rsidRPr="00632512">
        <w:lastRenderedPageBreak/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>
        <w:t>17.050,00</w:t>
      </w:r>
      <w:r w:rsidRPr="00632512">
        <w:t xml:space="preserve"> kn;</w:t>
      </w:r>
    </w:p>
    <w:p w:rsidRDefault="00D81159" w:rsidP="00D81159" w:rsidR="00D81159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D81159" w:rsidP="00D81159" w:rsidR="00D81159">
      <w:pPr>
        <w:pStyle w:val="Odlomakpopisa"/>
        <w:ind w:left="786"/>
      </w:pPr>
    </w:p>
    <w:p w:rsidRDefault="00D81159" w:rsidP="00D81159" w:rsidR="00D81159">
      <w:pPr>
        <w:ind w:left="426"/>
        <w:jc w:val="both"/>
      </w:pPr>
      <w:r>
        <w:t>Iznos dražbovnog koraka: 1.000,00 kn.</w:t>
      </w:r>
    </w:p>
    <w:p w:rsidRDefault="00D81159" w:rsidP="00D81159" w:rsidR="00D81159">
      <w:pPr>
        <w:ind w:left="426"/>
        <w:jc w:val="both"/>
      </w:pPr>
      <w:r>
        <w:t>Oznaka elektroničke javne dražbe: prva, druga, treća, četvrta</w:t>
      </w:r>
    </w:p>
    <w:p w:rsidRDefault="00D81159" w:rsidP="00D81159" w:rsidR="00D81159">
      <w:pPr>
        <w:ind w:left="426"/>
        <w:jc w:val="both"/>
      </w:pPr>
      <w:r>
        <w:t>Iznos jamčevine koju ponuditelj mora uplatiti: 6.820,00 kn (10% od utvrđene vrijednosti nekretnine).</w:t>
      </w:r>
    </w:p>
    <w:p w:rsidRDefault="00D81159" w:rsidP="00D81159" w:rsidR="00D81159">
      <w:pPr>
        <w:jc w:val="both"/>
      </w:pPr>
    </w:p>
    <w:p w:rsidRDefault="00D81159" w:rsidP="00D81159" w:rsidR="00D81159" w:rsidRPr="00302C43">
      <w:pPr>
        <w:ind w:firstLine="360"/>
      </w:pPr>
      <w:r>
        <w:t xml:space="preserve">3. </w:t>
      </w:r>
      <w:r>
        <w:tab/>
      </w:r>
      <w:r>
        <w:tab/>
      </w:r>
      <w:r w:rsidRPr="00302C43">
        <w:t>Sve pristojbe i porez na promet nekretnine dužan je platiti kupac u skladu sa zakonom.</w:t>
      </w:r>
    </w:p>
    <w:p w:rsidRDefault="00D81159" w:rsidP="00D81159" w:rsidR="00D81159" w:rsidRPr="00302C43">
      <w:pPr>
        <w:pStyle w:val="Odlomakpopisa"/>
      </w:pPr>
    </w:p>
    <w:p w:rsidRDefault="00D81159" w:rsidP="00D81159" w:rsidR="00D81159">
      <w:pPr>
        <w:ind w:firstLine="360"/>
        <w:jc w:val="both"/>
      </w:pPr>
      <w:r>
        <w:t>4.</w:t>
      </w:r>
      <w:r>
        <w:tab/>
      </w:r>
      <w:r>
        <w:tab/>
      </w: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D81159" w:rsidP="00D81159" w:rsidR="00D81159" w:rsidRPr="00302C43">
      <w:pPr>
        <w:jc w:val="both"/>
      </w:pPr>
    </w:p>
    <w:p w:rsidRDefault="00D81159" w:rsidP="00D81159" w:rsidR="00D81159">
      <w:pPr>
        <w:ind w:left="360"/>
      </w:pPr>
      <w:r>
        <w:t>5.</w:t>
      </w:r>
      <w:r>
        <w:tab/>
      </w:r>
      <w:r>
        <w:tab/>
      </w: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D81159" w:rsidP="00D81159" w:rsidR="00D81159" w:rsidRPr="002627F9"/>
    <w:p w:rsidRDefault="00D81159" w:rsidP="00D81159" w:rsidR="00D81159">
      <w:pPr>
        <w:ind w:firstLine="360"/>
      </w:pPr>
      <w:r>
        <w:t>6.</w:t>
      </w:r>
      <w:r>
        <w:tab/>
      </w: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D81159" w:rsidP="00D81159" w:rsidR="00D81159" w:rsidRPr="002627F9"/>
    <w:p w:rsidRDefault="00D81159" w:rsidP="00D81159" w:rsidR="00D81159">
      <w:pPr>
        <w:ind w:firstLine="360"/>
      </w:pPr>
      <w:r>
        <w:t>7.</w:t>
      </w:r>
      <w:r>
        <w:tab/>
      </w:r>
      <w:r>
        <w:tab/>
      </w:r>
      <w:r w:rsidRPr="002627F9">
        <w:t>Ponuditeljima čija ponuda nije prihvaćena Agencija će vratiti jamčevinu na temelju naloga suda za prijenos novčanih sredstava (čl. 99. st. 4. OZ).</w:t>
      </w:r>
    </w:p>
    <w:p w:rsidRDefault="00D81159" w:rsidP="00D81159" w:rsidR="00D81159" w:rsidRPr="002627F9"/>
    <w:p w:rsidRDefault="00D81159" w:rsidP="00D81159" w:rsidR="00D81159">
      <w:pPr>
        <w:ind w:firstLine="360"/>
      </w:pPr>
      <w:r>
        <w:t>8.</w:t>
      </w:r>
      <w:r>
        <w:tab/>
      </w:r>
      <w:r>
        <w:tab/>
      </w:r>
      <w:r w:rsidRPr="002627F9">
        <w:t xml:space="preserve">Valjanom uplatom jamčevine i </w:t>
      </w:r>
      <w:proofErr w:type="spellStart"/>
      <w:r w:rsidRPr="002627F9">
        <w:t>kupovnine</w:t>
      </w:r>
      <w:proofErr w:type="spellEnd"/>
      <w:r w:rsidRPr="002627F9">
        <w:t xml:space="preserve"> smatrat će se uplata izvršena u roku i evidentirana na računu Financijske agencije najkasnije u roku od 8 dana od isteka roka za uplatu.</w:t>
      </w:r>
    </w:p>
    <w:p w:rsidRDefault="00D81159" w:rsidP="00D81159" w:rsidR="00D81159" w:rsidRPr="002627F9">
      <w:pPr>
        <w:pStyle w:val="Odlomakpopisa"/>
        <w:ind w:left="360"/>
      </w:pPr>
    </w:p>
    <w:p w:rsidRDefault="00D81159" w:rsidP="00D81159" w:rsidR="00D81159">
      <w:pPr>
        <w:ind w:firstLine="360"/>
      </w:pPr>
      <w:r>
        <w:t>9.</w:t>
      </w:r>
      <w:r>
        <w:tab/>
      </w:r>
      <w:r>
        <w:tab/>
      </w:r>
      <w:r w:rsidRPr="002627F9">
        <w:t xml:space="preserve">Kupac je dužan platiti </w:t>
      </w:r>
      <w:proofErr w:type="spellStart"/>
      <w:r w:rsidRPr="002627F9">
        <w:t>kupovninu</w:t>
      </w:r>
      <w:proofErr w:type="spellEnd"/>
      <w:r w:rsidRPr="002627F9">
        <w:t xml:space="preserve"> na poseban račun Financijske agencije otvoren za tu namjenu u roku od </w:t>
      </w:r>
      <w:r w:rsidRPr="00001E72">
        <w:rPr>
          <w:b/>
        </w:rPr>
        <w:t>30 dana od dana pravomoćnosti rješenja o dosudi</w:t>
      </w:r>
      <w:r w:rsidRPr="002627F9">
        <w:t>.</w:t>
      </w:r>
    </w:p>
    <w:p w:rsidRDefault="00D81159" w:rsidP="00D81159" w:rsidR="00D81159" w:rsidRPr="002627F9">
      <w:pPr>
        <w:pStyle w:val="Odlomakpopisa"/>
        <w:ind w:left="360"/>
      </w:pPr>
    </w:p>
    <w:p w:rsidRDefault="00D81159" w:rsidP="00D81159" w:rsidR="00D81159">
      <w:pPr>
        <w:ind w:left="360"/>
        <w:jc w:val="both"/>
      </w:pPr>
      <w:r>
        <w:t>10.</w:t>
      </w:r>
      <w:r>
        <w:tab/>
      </w:r>
      <w:r>
        <w:tab/>
      </w:r>
      <w:r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D81159" w:rsidP="00D81159" w:rsidR="00D81159" w:rsidRPr="002627F9">
      <w:pPr>
        <w:pStyle w:val="Odlomakpopisa"/>
        <w:ind w:left="360"/>
      </w:pPr>
    </w:p>
    <w:p w:rsidRDefault="00D81159" w:rsidP="00D81159" w:rsidR="00D81159">
      <w:pPr>
        <w:ind w:firstLine="360"/>
        <w:jc w:val="both"/>
      </w:pPr>
      <w:r>
        <w:t xml:space="preserve">11. </w:t>
      </w:r>
      <w:r>
        <w:tab/>
      </w:r>
      <w:r w:rsidRPr="002627F9">
        <w:t xml:space="preserve">Ako kupac u određenom roku ne položi </w:t>
      </w:r>
      <w:proofErr w:type="spellStart"/>
      <w:r w:rsidRPr="002627F9">
        <w:t>kupovninu</w:t>
      </w:r>
      <w:proofErr w:type="spellEnd"/>
      <w:r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2627F9">
        <w:t>kupovnine</w:t>
      </w:r>
      <w:proofErr w:type="spellEnd"/>
      <w:r w:rsidRPr="002627F9">
        <w:t xml:space="preserve"> postignute na prijašnjoj dražbi i novoj prodaji. </w:t>
      </w:r>
    </w:p>
    <w:p w:rsidRDefault="00D81159" w:rsidP="00D81159" w:rsidR="00D81159" w:rsidRPr="002627F9">
      <w:pPr>
        <w:pStyle w:val="Odlomakpopisa"/>
        <w:ind w:left="360"/>
      </w:pPr>
    </w:p>
    <w:p w:rsidRDefault="00D81159" w:rsidP="00D81159" w:rsidR="00D81159">
      <w:pPr>
        <w:ind w:firstLine="360"/>
        <w:jc w:val="both"/>
      </w:pPr>
      <w:r>
        <w:lastRenderedPageBreak/>
        <w:t xml:space="preserve">12. </w:t>
      </w:r>
      <w:r>
        <w:tab/>
      </w: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D81159" w:rsidP="00D81159" w:rsidR="00D81159" w:rsidRPr="002627F9">
      <w:pPr>
        <w:jc w:val="both"/>
      </w:pPr>
    </w:p>
    <w:p w:rsidRDefault="00D81159" w:rsidP="00D81159" w:rsidR="00D81159">
      <w:pPr>
        <w:ind w:firstLine="360"/>
        <w:jc w:val="both"/>
      </w:pPr>
      <w:r>
        <w:t>13.</w:t>
      </w:r>
      <w:r>
        <w:tab/>
      </w:r>
      <w:r>
        <w:tab/>
      </w: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>
        <w:t>Krešimir Panjaković – kontakt broj 098/252-226, svakim radnim danom od 7-15 sati.</w:t>
      </w:r>
    </w:p>
    <w:p w:rsidRDefault="00D81159" w:rsidP="00D81159" w:rsidR="00D81159">
      <w:pPr>
        <w:ind w:firstLine="360"/>
        <w:jc w:val="both"/>
      </w:pPr>
    </w:p>
    <w:p w:rsidRDefault="00D81159" w:rsidP="00D81159" w:rsidR="00D81159">
      <w:pPr>
        <w:ind w:firstLine="360"/>
        <w:jc w:val="both"/>
      </w:pPr>
    </w:p>
    <w:p w:rsidRDefault="00D81159" w:rsidP="00D81159" w:rsidR="00D81159">
      <w:pPr>
        <w:ind w:firstLine="360"/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D81159">
        <w:t>3. travnja</w:t>
      </w:r>
      <w:r w:rsidR="00E65667">
        <w:t xml:space="preserve"> 2018. g.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2467C0" w:rsidP="008C56FA" w:rsidR="002467C0">
      <w:pPr>
        <w:tabs>
          <w:tab w:pos="1350" w:val="left"/>
        </w:tabs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C51CE7" w:rsidP="00285635" w:rsidR="00C51CE7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D81159">
        <w:rPr>
          <w:rFonts w:cs="Times New Roman" w:hAnsi="Times New Roman" w:ascii="Times New Roman"/>
          <w:sz w:val="24"/>
          <w:szCs w:val="24"/>
        </w:rPr>
        <w:t>17</w:t>
      </w:r>
      <w:r w:rsidR="00001E72">
        <w:rPr>
          <w:rFonts w:cs="Times New Roman" w:hAnsi="Times New Roman" w:ascii="Times New Roman"/>
          <w:sz w:val="24"/>
          <w:szCs w:val="24"/>
        </w:rPr>
        <w:t xml:space="preserve">.1.2018.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>/obrazac za prodaju nekretnine</w:t>
      </w:r>
      <w:r w:rsidR="00D81159">
        <w:rPr>
          <w:rFonts w:cs="Times New Roman" w:hAnsi="Times New Roman" w:ascii="Times New Roman"/>
          <w:sz w:val="24"/>
          <w:szCs w:val="24"/>
        </w:rPr>
        <w:t xml:space="preserve"> (4x)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, izvadak iz </w:t>
      </w:r>
      <w:proofErr w:type="spellStart"/>
      <w:r w:rsidR="00454109" w:rsidRPr="00001E7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54109" w:rsidRPr="00001E72">
        <w:rPr>
          <w:rFonts w:cs="Times New Roman" w:hAnsi="Times New Roman" w:ascii="Times New Roman"/>
          <w:sz w:val="24"/>
          <w:szCs w:val="24"/>
        </w:rPr>
        <w:t xml:space="preserve">. </w:t>
      </w:r>
      <w:r w:rsidR="00D81159">
        <w:rPr>
          <w:rFonts w:cs="Times New Roman" w:hAnsi="Times New Roman" w:ascii="Times New Roman"/>
          <w:sz w:val="24"/>
          <w:szCs w:val="24"/>
        </w:rPr>
        <w:t>- izvornik</w:t>
      </w:r>
    </w:p>
    <w:p w:rsidRDefault="00454109" w:rsidP="00285635" w:rsidR="00454109">
      <w:pPr>
        <w:numPr>
          <w:ilvl w:val="0"/>
          <w:numId w:val="1"/>
        </w:numPr>
        <w:jc w:val="both"/>
      </w:pPr>
      <w:r>
        <w:t xml:space="preserve">e-Oglasna ploča sudova </w:t>
      </w:r>
    </w:p>
    <w:p w:rsidRDefault="00C51CE7" w:rsidP="00285635" w:rsidR="000C3465">
      <w:pPr>
        <w:numPr>
          <w:ilvl w:val="0"/>
          <w:numId w:val="1"/>
        </w:numPr>
        <w:jc w:val="both"/>
      </w:pPr>
      <w:r>
        <w:t>K-</w:t>
      </w:r>
      <w:r w:rsidR="00D81159">
        <w:t>15.6.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DC65CE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680" w:rsidR="00920680">
      <w:r>
        <w:separator/>
      </w:r>
    </w:p>
  </w:endnote>
  <w:endnote w:id="0" w:type="continuationSeparator">
    <w:p w:rsidRDefault="00920680" w:rsidR="00920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680" w:rsidR="00920680">
      <w:r>
        <w:separator/>
      </w:r>
    </w:p>
  </w:footnote>
  <w:footnote w:id="0" w:type="continuationSeparator">
    <w:p w:rsidRDefault="00920680" w:rsidR="009206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5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465" w:rsidP="00D81159" w:rsidR="00D81159">
    <w:pPr>
      <w:tabs>
        <w:tab w:pos="7245" w:val="left"/>
      </w:tabs>
      <w:jc w:val="right"/>
    </w:pPr>
    <w:r>
      <w:tab/>
    </w:r>
    <w:r w:rsidR="00D81159">
      <w:t>6 St-454/17-46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AC7272"/>
    <w:multiLevelType w:val="hybridMultilevel"/>
    <w:tmpl w:val="6458DC2E"/>
    <w:lvl w:tplc="A740BA58" w:ilvl="0">
      <w:start w:val="1"/>
      <w:numFmt w:val="decimal"/>
      <w:lvlText w:val="%1."/>
      <w:lvlJc w:val="left"/>
      <w:pPr>
        <w:ind w:hanging="360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85C04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668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70D61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C56FA"/>
    <w:rsid w:val="008D39A0"/>
    <w:rsid w:val="008E3C7D"/>
    <w:rsid w:val="008E4836"/>
    <w:rsid w:val="009058C2"/>
    <w:rsid w:val="009065C0"/>
    <w:rsid w:val="00912573"/>
    <w:rsid w:val="00920680"/>
    <w:rsid w:val="009307E3"/>
    <w:rsid w:val="00934D1B"/>
    <w:rsid w:val="009370DB"/>
    <w:rsid w:val="0093735E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9F4611"/>
    <w:rsid w:val="00A009F2"/>
    <w:rsid w:val="00A04510"/>
    <w:rsid w:val="00A063A5"/>
    <w:rsid w:val="00A06C79"/>
    <w:rsid w:val="00A30202"/>
    <w:rsid w:val="00A30A28"/>
    <w:rsid w:val="00A30D21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1BD4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C395D"/>
    <w:rsid w:val="00CE4A27"/>
    <w:rsid w:val="00D11A4B"/>
    <w:rsid w:val="00D13C3E"/>
    <w:rsid w:val="00D17E6E"/>
    <w:rsid w:val="00D3268E"/>
    <w:rsid w:val="00D610AC"/>
    <w:rsid w:val="00D73539"/>
    <w:rsid w:val="00D81159"/>
    <w:rsid w:val="00D81DFC"/>
    <w:rsid w:val="00DA3B2A"/>
    <w:rsid w:val="00DA72B0"/>
    <w:rsid w:val="00DB4D2A"/>
    <w:rsid w:val="00DC15F7"/>
    <w:rsid w:val="00DC65CE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12E8"/>
    <w:rsid w:val="00E65667"/>
    <w:rsid w:val="00E7082B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C65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6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C65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6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972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FE644-403E-4480-A331-B004CF8C8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906</properties:Words>
  <properties:Characters>4894</properties:Characters>
  <properties:Lines>165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2018-04-03T12:27:00Z</dcterms:created>
  <dc:creator>Željko</dc:creator>
  <cp:lastModifiedBy>Danijela Sekulić</cp:lastModifiedBy>
  <cp:lastPrinted>2018-04-03T12:27:00Z</cp:lastPrinted>
  <dcterms:modified xmlns:xsi="http://www.w3.org/2001/XMLSchema-instance" xsi:type="dcterms:W3CDTF">2018-04-03T12:27:00Z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(KOZMETIKA MIHALJEVIĆ- JEDNA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