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84a1" w14:paraId="c3684a1" w:rsidRDefault="00FF0D4C" w:rsidP="00832E83" w:rsidR="00FF0D4C" w:rsidRPr="000838EA">
      <w:pPr>
        <w:jc w:val="center"/>
        <w15:collapsed w:val="false"/>
      </w:pPr>
      <w:bookmarkStart w:name="_GoBack" w:id="0"/>
      <w:bookmarkEnd w:id="0"/>
    </w:p>
    <w:p w:rsidRDefault="00FF0D4C" w:rsidP="00832E83" w:rsidR="00FF0D4C" w:rsidRPr="000838EA">
      <w:pPr>
        <w:jc w:val="center"/>
      </w:pPr>
    </w:p>
    <w:p w:rsidRDefault="00847BBD" w:rsidP="000838EA" w:rsidR="00FF0D4C" w:rsidRPr="000838EA">
      <w:pPr>
        <w:jc w:val="right"/>
      </w:pPr>
      <w:r w:rsidRPr="000838EA">
        <w:tab/>
      </w:r>
      <w:r w:rsidRPr="000838EA">
        <w:tab/>
      </w:r>
      <w:r w:rsidRPr="000838EA">
        <w:tab/>
      </w:r>
      <w:r w:rsidRPr="000838EA">
        <w:tab/>
      </w:r>
      <w:r w:rsidRPr="000838EA">
        <w:tab/>
      </w:r>
      <w:r w:rsidRPr="000838EA">
        <w:tab/>
      </w:r>
      <w:r w:rsidRPr="000838EA">
        <w:tab/>
      </w:r>
      <w:r w:rsidRPr="000838EA">
        <w:tab/>
      </w:r>
      <w:r w:rsidRPr="000838EA">
        <w:tab/>
        <w:t>8 St-</w:t>
      </w:r>
      <w:r w:rsidR="00E72F63" w:rsidRPr="000838EA">
        <w:t>311/14-9</w:t>
      </w:r>
      <w:r w:rsidR="000838EA">
        <w:t>2</w:t>
      </w:r>
    </w:p>
    <w:p w:rsidRDefault="000838EA" w:rsidP="00832E83" w:rsidR="000838EA">
      <w:pPr>
        <w:jc w:val="center"/>
      </w:pPr>
    </w:p>
    <w:p w:rsidRDefault="00847BBD" w:rsidP="00832E83" w:rsidR="00832E83" w:rsidRPr="000838EA">
      <w:pPr>
        <w:jc w:val="center"/>
      </w:pPr>
      <w:r w:rsidRPr="000838EA">
        <w:t>R E P U B L I K A  H R V A T S K A</w:t>
      </w:r>
      <w:r w:rsidR="00FF0D4C" w:rsidRPr="000838EA">
        <w:t xml:space="preserve"> </w:t>
      </w:r>
    </w:p>
    <w:p w:rsidRDefault="00FF0D4C" w:rsidP="00832E83" w:rsidR="00FF0D4C" w:rsidRPr="000838EA">
      <w:pPr>
        <w:jc w:val="center"/>
      </w:pPr>
    </w:p>
    <w:p w:rsidRDefault="00832E83" w:rsidP="00832E83" w:rsidR="00832E83" w:rsidRPr="000838EA">
      <w:pPr>
        <w:jc w:val="center"/>
      </w:pPr>
      <w:r w:rsidRPr="000838EA">
        <w:t xml:space="preserve">R J E Š E NJ E  </w:t>
      </w:r>
    </w:p>
    <w:p w:rsidRDefault="0082113B" w:rsidP="00832E83" w:rsidR="0082113B" w:rsidRPr="000838EA">
      <w:pPr>
        <w:jc w:val="center"/>
      </w:pPr>
    </w:p>
    <w:p w:rsidRDefault="00E72F63" w:rsidP="00E72F63" w:rsidR="00832E83" w:rsidRPr="000838EA">
      <w:pPr>
        <w:jc w:val="both"/>
      </w:pPr>
      <w:r w:rsidRPr="000838EA">
        <w:t xml:space="preserve">                Trgovački sud u Rijeci po sutkinji tog suda Emi Brdovčak, u stečajnom postupku nad dužnikom MG GRUPA d.o.o. Pula, u stečaju, M</w:t>
      </w:r>
      <w:r w:rsidR="00AD2CA9" w:rsidRPr="000838EA">
        <w:t>letačka 12, OIB: 88166554180, 24</w:t>
      </w:r>
      <w:r w:rsidRPr="000838EA">
        <w:t>. siječnja 2017.,</w:t>
      </w:r>
    </w:p>
    <w:p w:rsidRDefault="00E72F63" w:rsidP="00832E83" w:rsidR="00E72F63" w:rsidRPr="000838EA">
      <w:pPr>
        <w:jc w:val="center"/>
      </w:pPr>
    </w:p>
    <w:p w:rsidRDefault="00832E83" w:rsidP="00832E83" w:rsidR="00832E83" w:rsidRPr="000838EA">
      <w:pPr>
        <w:jc w:val="center"/>
      </w:pPr>
      <w:r w:rsidRPr="000838EA">
        <w:t>r i j e š i o    j e</w:t>
      </w:r>
    </w:p>
    <w:p w:rsidRDefault="00832E83" w:rsidP="00832E83" w:rsidR="00832E83" w:rsidRPr="000838EA">
      <w:pPr>
        <w:jc w:val="both"/>
      </w:pPr>
    </w:p>
    <w:p w:rsidRDefault="00832E83" w:rsidP="000838EA" w:rsidR="00D72A18" w:rsidRPr="000838EA">
      <w:pPr>
        <w:jc w:val="both"/>
      </w:pPr>
      <w:r w:rsidRPr="000838EA">
        <w:t>I</w:t>
      </w:r>
      <w:r w:rsidR="000838EA">
        <w:t>.</w:t>
      </w:r>
      <w:r w:rsidR="000838EA">
        <w:tab/>
      </w:r>
      <w:r w:rsidRPr="000838EA">
        <w:t>Određuje se prodaja</w:t>
      </w:r>
      <w:r w:rsidR="00670822" w:rsidRPr="000838EA">
        <w:t xml:space="preserve"> u stečajnom postupku nekretnina</w:t>
      </w:r>
      <w:r w:rsidRPr="000838EA">
        <w:t xml:space="preserve"> u vlasništvu stečajnog</w:t>
      </w:r>
      <w:r w:rsidR="00BF0C24" w:rsidRPr="000838EA">
        <w:t xml:space="preserve"> dužnika</w:t>
      </w:r>
      <w:r w:rsidR="00E72F63" w:rsidRPr="000838EA">
        <w:t xml:space="preserve"> MG GRUPA d.o.o. Pula, u stečaju, Mletačka 12, OIB: 88166554180</w:t>
      </w:r>
      <w:r w:rsidR="00FF0D4C" w:rsidRPr="000838EA">
        <w:t xml:space="preserve">, </w:t>
      </w:r>
      <w:r w:rsidR="00670822" w:rsidRPr="000838EA">
        <w:t>upisanih</w:t>
      </w:r>
      <w:r w:rsidR="00DE76BA" w:rsidRPr="000838EA">
        <w:t xml:space="preserve"> u zemlji</w:t>
      </w:r>
      <w:r w:rsidR="0082113B" w:rsidRPr="000838EA">
        <w:t>šnim knjigama Općinskog suda u Pul</w:t>
      </w:r>
      <w:r w:rsidR="00DE76BA" w:rsidRPr="000838EA">
        <w:t>i</w:t>
      </w:r>
      <w:r w:rsidR="00670822" w:rsidRPr="000838EA">
        <w:t xml:space="preserve"> - Pola</w:t>
      </w:r>
      <w:r w:rsidR="00DE76BA" w:rsidRPr="000838EA">
        <w:t>,</w:t>
      </w:r>
      <w:r w:rsidR="0082113B" w:rsidRPr="000838EA">
        <w:t xml:space="preserve"> Zemljišnoknjižni odjel </w:t>
      </w:r>
      <w:r w:rsidR="00E72F63" w:rsidRPr="000838EA">
        <w:t>Buje i to nekretnina upisanih u z.k.ul. 2961, k.o. 301949 Novigrad, označenih kao k.č.br. 2266, oznake zemljišta „zgrada“, površine 614 m2, k.č.br. 2267, oznake zemljišta „zgrada“, površine 616 m2, k.č.br. 2269/1, oznake zemljišta „park“, površine 11113 m2, k.č.br. 2269/4, oznake zemljišta „zgrada“, površine 160m2,</w:t>
      </w:r>
      <w:r w:rsidR="00BF0C24" w:rsidRPr="000838EA">
        <w:t xml:space="preserve"> </w:t>
      </w:r>
      <w:r w:rsidRPr="000838EA">
        <w:t xml:space="preserve">uz odgovarajuću primjenu pravila o ovrsi na nekretninama </w:t>
      </w:r>
      <w:r w:rsidR="00D72A18" w:rsidRPr="000838EA">
        <w:t>i to:</w:t>
      </w:r>
    </w:p>
    <w:p w:rsidRDefault="0082113B" w:rsidP="0082113B" w:rsidR="0082113B" w:rsidRPr="000838EA">
      <w:pPr>
        <w:jc w:val="both"/>
      </w:pPr>
    </w:p>
    <w:p w:rsidRDefault="00D14D45" w:rsidP="000838EA" w:rsidR="00DC6F2B" w:rsidRPr="000838EA">
      <w:pPr>
        <w:ind w:firstLine="720"/>
        <w:jc w:val="both"/>
      </w:pPr>
      <w:r w:rsidRPr="000838EA">
        <w:t xml:space="preserve">Na </w:t>
      </w:r>
      <w:r w:rsidR="00E72F63" w:rsidRPr="000838EA">
        <w:t>navedenim</w:t>
      </w:r>
      <w:r w:rsidR="00BF0C24" w:rsidRPr="000838EA">
        <w:t xml:space="preserve"> </w:t>
      </w:r>
      <w:r w:rsidR="006E4442" w:rsidRPr="000838EA">
        <w:t>nek</w:t>
      </w:r>
      <w:r w:rsidR="00E72F63" w:rsidRPr="000838EA">
        <w:t>retninama</w:t>
      </w:r>
      <w:r w:rsidR="0082113B" w:rsidRPr="000838EA">
        <w:t xml:space="preserve"> </w:t>
      </w:r>
      <w:r w:rsidR="006E4442" w:rsidRPr="000838EA">
        <w:t>uknjiženo je pravo zaloga u korist</w:t>
      </w:r>
      <w:r w:rsidR="00DC6F2B" w:rsidRPr="000838EA">
        <w:t>:</w:t>
      </w:r>
    </w:p>
    <w:p w:rsidRDefault="00E72F63" w:rsidP="00832E83" w:rsidR="00832E83" w:rsidRPr="000838EA">
      <w:pPr>
        <w:numPr>
          <w:ilvl w:val="0"/>
          <w:numId w:val="4"/>
        </w:numPr>
        <w:jc w:val="both"/>
      </w:pPr>
      <w:r w:rsidRPr="000838EA">
        <w:t xml:space="preserve">Hrvatske poštanske banke d.d. Zagreb, OIB: 87939104217, Jurišićeva 4 </w:t>
      </w:r>
    </w:p>
    <w:p w:rsidRDefault="00E72F63" w:rsidP="00E72F63" w:rsidR="00E72F63" w:rsidRPr="000838EA">
      <w:pPr>
        <w:ind w:left="1080"/>
        <w:jc w:val="both"/>
      </w:pPr>
    </w:p>
    <w:p w:rsidRDefault="00832E83" w:rsidP="00832E83" w:rsidR="00832E83" w:rsidRPr="000838EA">
      <w:pPr>
        <w:jc w:val="both"/>
      </w:pPr>
      <w:r w:rsidRPr="000838EA">
        <w:t>II</w:t>
      </w:r>
      <w:r w:rsidR="000838EA">
        <w:t>.</w:t>
      </w:r>
      <w:r w:rsidR="000838EA">
        <w:tab/>
      </w:r>
      <w:r w:rsidRPr="000838EA">
        <w:t xml:space="preserve">Zaključkom o prodaji utvrdit će se </w:t>
      </w:r>
      <w:r w:rsidR="00F43CF2" w:rsidRPr="000838EA">
        <w:t>vrijednost nekretnine</w:t>
      </w:r>
      <w:r w:rsidR="001131A2" w:rsidRPr="000838EA">
        <w:t xml:space="preserve"> te</w:t>
      </w:r>
      <w:r w:rsidRPr="000838EA">
        <w:t xml:space="preserve"> način i uvjeti </w:t>
      </w:r>
      <w:r w:rsidR="00F43CF2" w:rsidRPr="000838EA">
        <w:t>prodaje nekretnine</w:t>
      </w:r>
      <w:r w:rsidRPr="000838EA">
        <w:t xml:space="preserve"> iz točke I</w:t>
      </w:r>
      <w:r w:rsidR="00A925EE" w:rsidRPr="000838EA">
        <w:t>. izreke</w:t>
      </w:r>
      <w:r w:rsidRPr="000838EA">
        <w:t xml:space="preserve"> ovog rješenja.</w:t>
      </w:r>
    </w:p>
    <w:p w:rsidRDefault="00832E83" w:rsidP="00832E83" w:rsidR="00832E83" w:rsidRPr="000838EA">
      <w:pPr>
        <w:jc w:val="both"/>
      </w:pPr>
    </w:p>
    <w:p w:rsidRDefault="00832E83" w:rsidP="00832E83" w:rsidR="00DC6F2B" w:rsidRPr="000838EA">
      <w:pPr>
        <w:jc w:val="both"/>
      </w:pPr>
      <w:r w:rsidRPr="000838EA">
        <w:t>III</w:t>
      </w:r>
      <w:r w:rsidR="000838EA">
        <w:t>.</w:t>
      </w:r>
      <w:r w:rsidRPr="000838EA">
        <w:t xml:space="preserve"> </w:t>
      </w:r>
      <w:r w:rsidR="000838EA">
        <w:tab/>
      </w:r>
      <w:r w:rsidRPr="000838EA">
        <w:t>Određuje se upis zabilježbe ov</w:t>
      </w:r>
      <w:r w:rsidR="00E72F63" w:rsidRPr="000838EA">
        <w:t>og rješenja o prodaji nekretnina</w:t>
      </w:r>
      <w:r w:rsidRPr="000838EA">
        <w:t xml:space="preserve"> stečajnog</w:t>
      </w:r>
      <w:r w:rsidR="000838EA">
        <w:t xml:space="preserve"> </w:t>
      </w:r>
      <w:r w:rsidRPr="000838EA">
        <w:t xml:space="preserve">dužnika </w:t>
      </w:r>
      <w:r w:rsidR="00E72F63" w:rsidRPr="000838EA">
        <w:t>opisanih</w:t>
      </w:r>
      <w:r w:rsidR="00DC6F2B" w:rsidRPr="000838EA">
        <w:t xml:space="preserve"> u točki I. izreke ovog rješenja u zemljišnim knjigama </w:t>
      </w:r>
      <w:r w:rsidR="00E72F63" w:rsidRPr="000838EA">
        <w:t>Općinskog suda u Puli</w:t>
      </w:r>
      <w:r w:rsidR="00670822" w:rsidRPr="000838EA">
        <w:t xml:space="preserve"> - Pola</w:t>
      </w:r>
      <w:r w:rsidR="00E72F63" w:rsidRPr="000838EA">
        <w:t>, Zemljišnoknjižni odjel Buje</w:t>
      </w:r>
      <w:r w:rsidR="00670822" w:rsidRPr="000838EA">
        <w:t>.</w:t>
      </w:r>
    </w:p>
    <w:p w:rsidRDefault="00E72F63" w:rsidP="00832E83" w:rsidR="00E72F63" w:rsidRPr="000838EA">
      <w:pPr>
        <w:jc w:val="both"/>
      </w:pPr>
    </w:p>
    <w:p w:rsidRDefault="00832E83" w:rsidP="00832E83" w:rsidR="00832E83" w:rsidRPr="000838EA">
      <w:pPr>
        <w:jc w:val="center"/>
      </w:pPr>
      <w:r w:rsidRPr="000838EA">
        <w:t>Obrazloženje</w:t>
      </w:r>
    </w:p>
    <w:p w:rsidRDefault="00832E83" w:rsidP="00832E83" w:rsidR="00832E83" w:rsidRPr="000838EA">
      <w:pPr>
        <w:jc w:val="both"/>
      </w:pPr>
    </w:p>
    <w:p w:rsidRDefault="00832E83" w:rsidP="00832E83" w:rsidR="00832E83" w:rsidRPr="000838EA">
      <w:pPr>
        <w:jc w:val="both"/>
      </w:pPr>
      <w:r w:rsidRPr="000838EA">
        <w:tab/>
        <w:t>R</w:t>
      </w:r>
      <w:r w:rsidR="003A3AB8" w:rsidRPr="000838EA">
        <w:t xml:space="preserve">ješenjem ovog suda </w:t>
      </w:r>
      <w:r w:rsidR="00DF3B4A" w:rsidRPr="000838EA">
        <w:t xml:space="preserve">poslovni </w:t>
      </w:r>
      <w:r w:rsidR="003A3AB8" w:rsidRPr="000838EA">
        <w:t>broj</w:t>
      </w:r>
      <w:r w:rsidR="00E72F63" w:rsidRPr="000838EA">
        <w:t xml:space="preserve"> St-311/2014</w:t>
      </w:r>
      <w:r w:rsidR="00DF3B4A" w:rsidRPr="000838EA">
        <w:t xml:space="preserve"> od</w:t>
      </w:r>
      <w:r w:rsidR="00DC6F2B" w:rsidRPr="000838EA">
        <w:t xml:space="preserve"> </w:t>
      </w:r>
      <w:r w:rsidR="00E72F63" w:rsidRPr="000838EA">
        <w:t>19. prosinca 2014</w:t>
      </w:r>
      <w:r w:rsidR="006E4442" w:rsidRPr="000838EA">
        <w:t>.</w:t>
      </w:r>
      <w:r w:rsidR="00DF3B4A" w:rsidRPr="000838EA">
        <w:t xml:space="preserve"> </w:t>
      </w:r>
      <w:r w:rsidRPr="000838EA">
        <w:t>otvoren je stečajni postupak nad</w:t>
      </w:r>
      <w:r w:rsidR="00DF3B4A" w:rsidRPr="000838EA">
        <w:t xml:space="preserve"> uvodno označenim </w:t>
      </w:r>
      <w:r w:rsidR="00E72F63" w:rsidRPr="000838EA">
        <w:t>dužnikom čiju stečajnu masu čine</w:t>
      </w:r>
      <w:r w:rsidRPr="000838EA">
        <w:t xml:space="preserve"> </w:t>
      </w:r>
      <w:r w:rsidR="00E72F63" w:rsidRPr="000838EA">
        <w:t>i nekretnine koje su</w:t>
      </w:r>
      <w:r w:rsidRPr="000838EA">
        <w:t xml:space="preserve"> predmet ove prodaje.</w:t>
      </w:r>
    </w:p>
    <w:p w:rsidRDefault="000838EA" w:rsidP="00832E83" w:rsidR="000838EA">
      <w:pPr>
        <w:jc w:val="both"/>
      </w:pPr>
    </w:p>
    <w:p w:rsidRDefault="00832E83" w:rsidP="00832E83" w:rsidR="006E4442" w:rsidRPr="000838EA">
      <w:pPr>
        <w:jc w:val="both"/>
      </w:pPr>
      <w:r w:rsidRPr="000838EA">
        <w:tab/>
      </w:r>
      <w:r w:rsidR="0082113B" w:rsidRPr="000838EA">
        <w:t xml:space="preserve">Podneskom </w:t>
      </w:r>
      <w:r w:rsidR="00E72F63" w:rsidRPr="000838EA">
        <w:t>od 27</w:t>
      </w:r>
      <w:r w:rsidR="00DF3B4A" w:rsidRPr="000838EA">
        <w:t xml:space="preserve">. </w:t>
      </w:r>
      <w:r w:rsidR="00E72F63" w:rsidRPr="000838EA">
        <w:t>prosinca</w:t>
      </w:r>
      <w:r w:rsidR="00DC6F2B" w:rsidRPr="000838EA">
        <w:t xml:space="preserve"> 2016</w:t>
      </w:r>
      <w:r w:rsidR="00DF3B4A" w:rsidRPr="000838EA">
        <w:t>. s</w:t>
      </w:r>
      <w:r w:rsidR="00847BBD" w:rsidRPr="000838EA">
        <w:t xml:space="preserve">tečajni </w:t>
      </w:r>
      <w:r w:rsidRPr="000838EA">
        <w:t xml:space="preserve">upravitelj </w:t>
      </w:r>
      <w:r w:rsidR="00847BBD" w:rsidRPr="000838EA">
        <w:t xml:space="preserve">je </w:t>
      </w:r>
      <w:r w:rsidRPr="000838EA">
        <w:t>podnio prijedlog</w:t>
      </w:r>
      <w:r w:rsidR="00E72F63" w:rsidRPr="000838EA">
        <w:t xml:space="preserve"> da se nekretnine opisane</w:t>
      </w:r>
      <w:r w:rsidR="00DC6F2B" w:rsidRPr="000838EA">
        <w:t xml:space="preserve"> </w:t>
      </w:r>
      <w:r w:rsidR="00DF3B4A" w:rsidRPr="000838EA">
        <w:t>u točk</w:t>
      </w:r>
      <w:r w:rsidR="006E4442" w:rsidRPr="000838EA">
        <w:t>i I</w:t>
      </w:r>
      <w:r w:rsidR="00DC6F2B" w:rsidRPr="000838EA">
        <w:t>. izreke ovog rješenja proda</w:t>
      </w:r>
      <w:r w:rsidR="00E72F63" w:rsidRPr="000838EA">
        <w:t>ju</w:t>
      </w:r>
      <w:r w:rsidR="006E4442" w:rsidRPr="000838EA">
        <w:t xml:space="preserve"> u stečajnom postupku. </w:t>
      </w:r>
    </w:p>
    <w:p w:rsidRDefault="006E4442" w:rsidP="00832E83" w:rsidR="006E4442" w:rsidRPr="000838EA">
      <w:pPr>
        <w:jc w:val="both"/>
      </w:pPr>
    </w:p>
    <w:p w:rsidRDefault="006E4442" w:rsidP="00D47B2B" w:rsidR="00670822" w:rsidRPr="000838EA">
      <w:pPr>
        <w:ind w:firstLine="720"/>
        <w:jc w:val="both"/>
      </w:pPr>
      <w:r w:rsidRPr="000838EA">
        <w:t xml:space="preserve">Naime, </w:t>
      </w:r>
      <w:r w:rsidR="00670822" w:rsidRPr="000838EA">
        <w:t>radi prisilnog namirenja tražbine (razlučnog) vjerovnika Hrvatske poštanske banke d.d. Zagreb je na navedenim nekretninama određena ovrha rješenjima o ovrsi Općinskog suda u Bujama – Buie, pos</w:t>
      </w:r>
      <w:r w:rsidR="00AD2CA9" w:rsidRPr="000838EA">
        <w:t>lovni broj Ovr-676/13-2 od 16. rujna 2013. i</w:t>
      </w:r>
      <w:r w:rsidR="00670822" w:rsidRPr="000838EA">
        <w:t xml:space="preserve"> po</w:t>
      </w:r>
      <w:r w:rsidR="00AD2CA9" w:rsidRPr="000838EA">
        <w:t>slovni broj Ovr-731/13-2 od 7. l</w:t>
      </w:r>
      <w:r w:rsidR="00670822" w:rsidRPr="000838EA">
        <w:t>istopada 2013. Rješenjem Općinskog suda u Puli-Pola, Stalna služba u Bujama – Buie poslov</w:t>
      </w:r>
      <w:r w:rsidR="00AD2CA9" w:rsidRPr="000838EA">
        <w:t>ni broj Ovr-1678/2015-35 od 9. studenoga 2016. o</w:t>
      </w:r>
      <w:r w:rsidR="00670822" w:rsidRPr="000838EA">
        <w:t xml:space="preserve">bustavljene su </w:t>
      </w:r>
      <w:r w:rsidR="00670822" w:rsidRPr="000838EA">
        <w:lastRenderedPageBreak/>
        <w:t>navedene ovrhe te su ukinute provedene ovršne radnje. Navedeno rješ</w:t>
      </w:r>
      <w:r w:rsidR="00AD2CA9" w:rsidRPr="000838EA">
        <w:t>enje postalo je pravomoćno 28. s</w:t>
      </w:r>
      <w:r w:rsidR="00670822" w:rsidRPr="000838EA">
        <w:t xml:space="preserve">tudenoga 2016. </w:t>
      </w:r>
    </w:p>
    <w:p w:rsidRDefault="00F43CF2" w:rsidP="00F43CF2" w:rsidR="00F43CF2" w:rsidRPr="000838EA">
      <w:pPr>
        <w:jc w:val="both"/>
      </w:pPr>
    </w:p>
    <w:p w:rsidRDefault="009B237E" w:rsidP="00670822" w:rsidR="00D47B2B" w:rsidRPr="000838EA">
      <w:pPr>
        <w:ind w:firstLine="720"/>
        <w:jc w:val="both"/>
      </w:pPr>
      <w:r w:rsidRPr="000838EA">
        <w:t xml:space="preserve">S obzirom na </w:t>
      </w:r>
      <w:r w:rsidR="00670822" w:rsidRPr="000838EA">
        <w:t>to da na nekretninama</w:t>
      </w:r>
      <w:r w:rsidR="008E37B9" w:rsidRPr="000838EA">
        <w:t xml:space="preserve"> stečajnog dužnika (više) nije u tijeku ovršni postupak </w:t>
      </w:r>
      <w:r w:rsidRPr="000838EA">
        <w:t>te uvažavajući okolnost da je stečajni upr</w:t>
      </w:r>
      <w:r w:rsidR="00670822" w:rsidRPr="000838EA">
        <w:t>avitelj predložio da se navedene nekretnine</w:t>
      </w:r>
      <w:r w:rsidR="008E37B9" w:rsidRPr="000838EA">
        <w:t xml:space="preserve"> proda</w:t>
      </w:r>
      <w:r w:rsidR="00670822" w:rsidRPr="000838EA">
        <w:t>ju</w:t>
      </w:r>
      <w:r w:rsidRPr="000838EA">
        <w:t xml:space="preserve"> u stečajnom postupku</w:t>
      </w:r>
      <w:r w:rsidR="00672B54" w:rsidRPr="000838EA">
        <w:t>, primjenom odredbe čl. 229. i čl. 247.</w:t>
      </w:r>
      <w:r w:rsidR="009B2485" w:rsidRPr="000838EA">
        <w:t xml:space="preserve"> st. 1. i 2. </w:t>
      </w:r>
      <w:r w:rsidR="00672B54" w:rsidRPr="000838EA">
        <w:t xml:space="preserve"> Stečajnog zakona („Narodne novine“ broj 71/15; dalje: SZ) riješeno je kao u izreci.</w:t>
      </w:r>
    </w:p>
    <w:p w:rsidRDefault="00832E83" w:rsidP="00832E83" w:rsidR="00832E83" w:rsidRPr="000838EA">
      <w:pPr>
        <w:jc w:val="both"/>
      </w:pPr>
    </w:p>
    <w:p w:rsidRDefault="00832E83" w:rsidP="00832E83" w:rsidR="00832E83" w:rsidRPr="000838EA">
      <w:pPr>
        <w:jc w:val="both"/>
      </w:pPr>
      <w:r w:rsidRPr="000838EA">
        <w:tab/>
        <w:t xml:space="preserve">Zaključkom o prodaji odredit </w:t>
      </w:r>
      <w:r w:rsidR="00F43CF2" w:rsidRPr="000838EA">
        <w:t>će se vrijednost nekretnina te</w:t>
      </w:r>
      <w:r w:rsidRPr="000838EA">
        <w:t xml:space="preserve"> način i uvjeti  prodaje sukladno </w:t>
      </w:r>
      <w:r w:rsidR="006D658A" w:rsidRPr="000838EA">
        <w:t xml:space="preserve">odredbi </w:t>
      </w:r>
      <w:r w:rsidR="00672B54" w:rsidRPr="000838EA">
        <w:t>čl.247.st.3</w:t>
      </w:r>
      <w:r w:rsidRPr="000838EA">
        <w:t>. SZ.</w:t>
      </w:r>
    </w:p>
    <w:p w:rsidRDefault="00832E83" w:rsidP="00832E83" w:rsidR="00832E83" w:rsidRPr="000838EA">
      <w:pPr>
        <w:ind w:left="360"/>
        <w:jc w:val="both"/>
      </w:pPr>
    </w:p>
    <w:p w:rsidRDefault="00D14D45" w:rsidP="00832E83" w:rsidR="00832E83">
      <w:pPr>
        <w:jc w:val="center"/>
      </w:pPr>
      <w:r w:rsidRPr="000838EA">
        <w:t>U Rijeci</w:t>
      </w:r>
      <w:r w:rsidR="00832E83" w:rsidRPr="000838EA">
        <w:t xml:space="preserve"> </w:t>
      </w:r>
      <w:r w:rsidR="00AD2CA9" w:rsidRPr="000838EA">
        <w:t>24</w:t>
      </w:r>
      <w:r w:rsidR="00670822" w:rsidRPr="000838EA">
        <w:t>. siječnja 2017</w:t>
      </w:r>
      <w:r w:rsidR="003A3AB8" w:rsidRPr="000838EA">
        <w:t>.</w:t>
      </w:r>
    </w:p>
    <w:p w:rsidRDefault="000838EA" w:rsidP="00832E83" w:rsidR="000838EA" w:rsidRPr="000838EA">
      <w:pPr>
        <w:jc w:val="center"/>
      </w:pPr>
    </w:p>
    <w:p w:rsidRDefault="00832E83" w:rsidP="00670822" w:rsidR="00832E83" w:rsidRPr="000838EA">
      <w:pPr>
        <w:jc w:val="both"/>
      </w:pPr>
      <w:r w:rsidRPr="000838EA">
        <w:t xml:space="preserve"> </w:t>
      </w:r>
      <w:r w:rsidR="00670822" w:rsidRPr="000838EA">
        <w:tab/>
      </w:r>
      <w:r w:rsidR="00670822" w:rsidRPr="000838EA">
        <w:tab/>
      </w:r>
      <w:r w:rsidR="00670822" w:rsidRPr="000838EA">
        <w:tab/>
      </w:r>
      <w:r w:rsidR="00670822" w:rsidRPr="000838EA">
        <w:tab/>
      </w:r>
      <w:r w:rsidR="00670822" w:rsidRPr="000838EA">
        <w:tab/>
      </w:r>
      <w:r w:rsidR="00670822" w:rsidRPr="000838EA">
        <w:tab/>
      </w:r>
      <w:r w:rsidR="00670822" w:rsidRPr="000838EA">
        <w:tab/>
      </w:r>
      <w:r w:rsidR="00670822" w:rsidRPr="000838EA">
        <w:tab/>
      </w:r>
      <w:r w:rsidR="00670822" w:rsidRPr="000838EA">
        <w:tab/>
      </w:r>
      <w:r w:rsidR="000838EA">
        <w:tab/>
      </w:r>
      <w:r w:rsidR="006D658A" w:rsidRPr="000838EA">
        <w:t>S</w:t>
      </w:r>
      <w:r w:rsidR="000838EA">
        <w:t>utkinja</w:t>
      </w:r>
    </w:p>
    <w:p w:rsidRDefault="003A3AB8" w:rsidP="00832E83" w:rsidR="003A3AB8" w:rsidRPr="000838EA">
      <w:pPr>
        <w:jc w:val="both"/>
      </w:pPr>
      <w:r w:rsidRPr="000838EA">
        <w:t xml:space="preserve">                                                                                             </w:t>
      </w:r>
      <w:r w:rsidR="006D658A" w:rsidRPr="000838EA">
        <w:t xml:space="preserve">      </w:t>
      </w:r>
      <w:r w:rsidR="000838EA">
        <w:t xml:space="preserve">               </w:t>
      </w:r>
      <w:r w:rsidR="006D658A" w:rsidRPr="000838EA">
        <w:t>Ema Brdovčak</w:t>
      </w:r>
    </w:p>
    <w:p w:rsidRDefault="00832E83" w:rsidP="00832E83" w:rsidR="00832E83" w:rsidRPr="000838EA">
      <w:pPr>
        <w:jc w:val="both"/>
      </w:pPr>
      <w:r w:rsidRPr="000838EA">
        <w:t xml:space="preserve">                                                                                                       </w:t>
      </w:r>
      <w:r w:rsidR="003A3AB8" w:rsidRPr="000838EA">
        <w:tab/>
        <w:t xml:space="preserve"> </w:t>
      </w:r>
    </w:p>
    <w:p w:rsidRDefault="00832E83" w:rsidP="00832E83" w:rsidR="00832E83" w:rsidRPr="000838EA">
      <w:pPr>
        <w:jc w:val="both"/>
      </w:pPr>
    </w:p>
    <w:p w:rsidRDefault="00832E83" w:rsidP="00832E83" w:rsidR="00832E83" w:rsidRPr="000838EA">
      <w:pPr>
        <w:jc w:val="both"/>
      </w:pPr>
    </w:p>
    <w:p w:rsidRDefault="00832E83" w:rsidP="00832E83" w:rsidR="00832E83" w:rsidRPr="000838EA">
      <w:pPr>
        <w:jc w:val="both"/>
      </w:pPr>
    </w:p>
    <w:p w:rsidRDefault="000838EA" w:rsidP="00832E83" w:rsidR="000838EA">
      <w:pPr>
        <w:jc w:val="both"/>
      </w:pPr>
    </w:p>
    <w:p w:rsidRDefault="000838EA" w:rsidP="00832E83" w:rsidR="000838EA">
      <w:pPr>
        <w:jc w:val="both"/>
      </w:pPr>
    </w:p>
    <w:p w:rsidRDefault="00832E83" w:rsidP="00832E83" w:rsidR="00832E83" w:rsidRPr="000838EA">
      <w:pPr>
        <w:jc w:val="both"/>
      </w:pPr>
      <w:r w:rsidRPr="000838EA">
        <w:t>UPUTA O PRAVNOM LIJEKU:</w:t>
      </w:r>
    </w:p>
    <w:p w:rsidRDefault="00832E83" w:rsidP="000838EA" w:rsidR="00832E83" w:rsidRPr="000838EA">
      <w:pPr>
        <w:ind w:firstLine="720"/>
        <w:jc w:val="both"/>
      </w:pPr>
      <w:r w:rsidRPr="000838EA">
        <w:t xml:space="preserve">Protiv ovog rješenja </w:t>
      </w:r>
      <w:r w:rsidR="00847BBD" w:rsidRPr="000838EA">
        <w:t xml:space="preserve">nezadovoljna strana može podnijeti žalbu. </w:t>
      </w:r>
      <w:r w:rsidRPr="000838EA">
        <w:t>Žalba se podnosi ovom sudu u 3 primjerka roku od 8 dana od dana dostave rješenja</w:t>
      </w:r>
      <w:r w:rsidR="00847BBD" w:rsidRPr="000838EA">
        <w:t>, a o žalbi odlučuje Visoki trgovački sud Republike Hrvatske</w:t>
      </w:r>
      <w:r w:rsidRPr="000838EA">
        <w:t xml:space="preserve">.  </w:t>
      </w:r>
    </w:p>
    <w:p w:rsidRDefault="00832E83" w:rsidP="00832E83" w:rsidR="00832E83" w:rsidRPr="000838EA">
      <w:pPr>
        <w:jc w:val="both"/>
      </w:pPr>
    </w:p>
    <w:p w:rsidRDefault="002D2B66" w:rsidP="00832E83" w:rsidR="002D2B66" w:rsidRPr="000838EA">
      <w:pPr>
        <w:jc w:val="both"/>
      </w:pPr>
    </w:p>
    <w:p w:rsidRDefault="002D2B66" w:rsidP="00832E83" w:rsidR="002D2B66" w:rsidRPr="000838EA">
      <w:pPr>
        <w:jc w:val="both"/>
      </w:pPr>
    </w:p>
    <w:p w:rsidRDefault="000838EA" w:rsidP="00832E83" w:rsidR="000838EA">
      <w:pPr>
        <w:jc w:val="both"/>
      </w:pPr>
    </w:p>
    <w:p w:rsidRDefault="00832E83" w:rsidP="00832E83" w:rsidR="00832E83" w:rsidRPr="000838EA">
      <w:pPr>
        <w:jc w:val="both"/>
      </w:pPr>
      <w:r w:rsidRPr="000838EA">
        <w:t>DNA:</w:t>
      </w:r>
    </w:p>
    <w:p w:rsidRDefault="00847BBD" w:rsidP="00847BBD" w:rsidR="00E557A7" w:rsidRPr="000838EA">
      <w:pPr>
        <w:tabs>
          <w:tab w:pos="720" w:val="left"/>
        </w:tabs>
        <w:jc w:val="both"/>
      </w:pPr>
      <w:r w:rsidRPr="000838EA">
        <w:t xml:space="preserve">1. </w:t>
      </w:r>
      <w:r w:rsidR="00832E83" w:rsidRPr="000838EA">
        <w:t>stečajni upravitelj</w:t>
      </w:r>
    </w:p>
    <w:p w:rsidRDefault="009B2485" w:rsidP="00832E83" w:rsidR="00832E83" w:rsidRPr="000838EA">
      <w:pPr>
        <w:tabs>
          <w:tab w:pos="720" w:val="left"/>
        </w:tabs>
        <w:jc w:val="both"/>
      </w:pPr>
      <w:r w:rsidRPr="000838EA">
        <w:t>2</w:t>
      </w:r>
      <w:r w:rsidR="00832E83" w:rsidRPr="000838EA">
        <w:t xml:space="preserve">. </w:t>
      </w:r>
      <w:r w:rsidR="00670822" w:rsidRPr="000838EA">
        <w:t xml:space="preserve">Općinski sud </w:t>
      </w:r>
      <w:r w:rsidR="006D658A" w:rsidRPr="000838EA">
        <w:t>u Puli</w:t>
      </w:r>
      <w:r w:rsidR="00AD2CA9" w:rsidRPr="000838EA">
        <w:t>, zemljišno-knjižni odjel Buj</w:t>
      </w:r>
      <w:r w:rsidR="00670822" w:rsidRPr="000838EA">
        <w:t>e</w:t>
      </w:r>
    </w:p>
    <w:p w:rsidRDefault="009B2485" w:rsidP="00832E83" w:rsidR="00832E83" w:rsidRPr="000838EA">
      <w:pPr>
        <w:tabs>
          <w:tab w:pos="720" w:val="left"/>
        </w:tabs>
        <w:jc w:val="both"/>
      </w:pPr>
      <w:r w:rsidRPr="000838EA">
        <w:t>3</w:t>
      </w:r>
      <w:r w:rsidR="00832E83" w:rsidRPr="000838EA">
        <w:t xml:space="preserve">. </w:t>
      </w:r>
      <w:r w:rsidR="003A3AB8" w:rsidRPr="000838EA">
        <w:t xml:space="preserve">MF </w:t>
      </w:r>
      <w:r w:rsidR="00832E83" w:rsidRPr="000838EA">
        <w:t>Porezna uprava</w:t>
      </w:r>
      <w:r w:rsidR="006D658A" w:rsidRPr="000838EA">
        <w:t xml:space="preserve"> Pula</w:t>
      </w:r>
    </w:p>
    <w:p w:rsidRDefault="009B2485" w:rsidP="00832E83" w:rsidR="00832E83" w:rsidRPr="000838EA">
      <w:pPr>
        <w:tabs>
          <w:tab w:pos="720" w:val="left"/>
        </w:tabs>
        <w:jc w:val="both"/>
      </w:pPr>
      <w:r w:rsidRPr="000838EA">
        <w:t>4</w:t>
      </w:r>
      <w:r w:rsidR="00832E83" w:rsidRPr="000838EA">
        <w:t xml:space="preserve">. </w:t>
      </w:r>
      <w:r w:rsidR="00E557A7" w:rsidRPr="000838EA">
        <w:t>e-</w:t>
      </w:r>
      <w:r w:rsidR="00832E83" w:rsidRPr="000838EA">
        <w:t>oglasna ploča suda</w:t>
      </w:r>
      <w:r w:rsidRPr="000838EA">
        <w:t xml:space="preserve"> 8</w:t>
      </w:r>
      <w:r w:rsidR="003A3AB8" w:rsidRPr="000838EA">
        <w:t xml:space="preserve"> dana</w:t>
      </w:r>
    </w:p>
    <w:p w:rsidRDefault="009B2485" w:rsidP="00832E83" w:rsidR="00D14D45" w:rsidRPr="000838EA">
      <w:pPr>
        <w:tabs>
          <w:tab w:pos="720" w:val="left"/>
        </w:tabs>
        <w:jc w:val="both"/>
      </w:pPr>
      <w:r w:rsidRPr="000838EA">
        <w:t>5</w:t>
      </w:r>
      <w:r w:rsidR="00D14D45" w:rsidRPr="000838EA">
        <w:t>. spis u kalendar do pravomoćnosti</w:t>
      </w:r>
      <w:r w:rsidR="00F43CF2" w:rsidRPr="000838EA">
        <w:t>-2</w:t>
      </w:r>
      <w:r w:rsidRPr="000838EA">
        <w:t>0 dana</w:t>
      </w:r>
    </w:p>
    <w:p w:rsidRDefault="00E557A7" w:rsidP="00832E83" w:rsidR="00E557A7" w:rsidRPr="000838EA">
      <w:pPr>
        <w:tabs>
          <w:tab w:pos="720" w:val="left"/>
        </w:tabs>
        <w:jc w:val="both"/>
      </w:pPr>
    </w:p>
    <w:p w:rsidRDefault="00B639DE" w:rsidR="00B639DE" w:rsidRPr="000838EA"/>
    <w:sectPr w:rsidSect="000838EA" w:rsidR="00B639DE" w:rsidRPr="000838EA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7D1" w:rsidR="007657D1">
      <w:r>
        <w:separator/>
      </w:r>
    </w:p>
  </w:endnote>
  <w:endnote w:id="0" w:type="continuationSeparator">
    <w:p w:rsidRDefault="007657D1" w:rsidR="00765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8EA" w:rsidR="000838E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94960">
      <w:rPr>
        <w:noProof/>
      </w:rPr>
      <w:t>2</w:t>
    </w:r>
    <w:r>
      <w:fldChar w:fldCharType="end"/>
    </w:r>
  </w:p>
  <w:p w:rsidRDefault="000838EA" w:rsidR="000838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7D1" w:rsidR="007657D1">
      <w:r>
        <w:separator/>
      </w:r>
    </w:p>
  </w:footnote>
  <w:footnote w:id="0" w:type="continuationSeparator">
    <w:p w:rsidRDefault="007657D1" w:rsidR="007657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8EA" w:rsidP="000838EA" w:rsidR="000838EA" w:rsidRPr="000838EA">
    <w:pPr>
      <w:framePr w:y="1" w:xAlign="right" w:vAnchor="text" w:hAnchor="margin" w:wrap="around"/>
      <w:jc w:val="right"/>
    </w:pPr>
    <w:r w:rsidRPr="000838EA">
      <w:tab/>
    </w:r>
    <w:r w:rsidRPr="000838EA">
      <w:tab/>
    </w:r>
    <w:r w:rsidRPr="000838EA">
      <w:tab/>
    </w:r>
    <w:r w:rsidRPr="000838EA">
      <w:tab/>
    </w:r>
    <w:r w:rsidRPr="000838EA">
      <w:tab/>
    </w:r>
    <w:r w:rsidRPr="000838EA">
      <w:tab/>
    </w:r>
    <w:r w:rsidRPr="000838EA">
      <w:tab/>
    </w:r>
    <w:r w:rsidRPr="000838EA">
      <w:tab/>
    </w:r>
    <w:r w:rsidRPr="000838EA">
      <w:tab/>
      <w:t>8 St-311/14-9</w:t>
    </w:r>
    <w:r>
      <w:t>2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915" w:rsidP="007657D1" w:rsidR="000838EA" w:rsidRPr="000838EA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838EA" w:rsidP="007657D1" w:rsidR="000838EA" w:rsidRPr="000838EA">
    <w:pPr>
      <w:rPr>
        <w:sz w:val="20"/>
        <w:szCs w:val="20"/>
      </w:rPr>
    </w:pPr>
    <w:r w:rsidRPr="000838EA">
      <w:rPr>
        <w:rFonts w:eastAsia="MS Mincho"/>
        <w:sz w:val="20"/>
        <w:szCs w:val="20"/>
      </w:rPr>
      <w:t>REPUBLIKA HRVATSKA</w:t>
    </w:r>
  </w:p>
  <w:p w:rsidRDefault="000838EA" w:rsidP="007657D1" w:rsidR="000838EA" w:rsidRPr="000838EA">
    <w:pPr>
      <w:rPr>
        <w:sz w:val="20"/>
        <w:szCs w:val="20"/>
      </w:rPr>
    </w:pPr>
    <w:r w:rsidRPr="000838EA">
      <w:rPr>
        <w:rFonts w:eastAsia="MS Mincho"/>
        <w:sz w:val="20"/>
        <w:szCs w:val="20"/>
      </w:rPr>
      <w:t>TRGOVAČKI SUD U RIJECI</w:t>
    </w:r>
  </w:p>
  <w:p w:rsidRDefault="000838EA" w:rsidP="007657D1" w:rsidR="000838EA" w:rsidRPr="000838EA">
    <w:pPr>
      <w:rPr>
        <w:rFonts w:eastAsia="MS Mincho"/>
        <w:sz w:val="20"/>
        <w:szCs w:val="20"/>
      </w:rPr>
    </w:pPr>
    <w:r w:rsidRPr="000838E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838EA"/>
    <w:rsid w:val="001131A2"/>
    <w:rsid w:val="001740B6"/>
    <w:rsid w:val="001F1413"/>
    <w:rsid w:val="00214973"/>
    <w:rsid w:val="002710A0"/>
    <w:rsid w:val="002D2B66"/>
    <w:rsid w:val="00385D76"/>
    <w:rsid w:val="003A3AB8"/>
    <w:rsid w:val="00446915"/>
    <w:rsid w:val="004B7F3F"/>
    <w:rsid w:val="004E5469"/>
    <w:rsid w:val="004F022B"/>
    <w:rsid w:val="005136E3"/>
    <w:rsid w:val="00630E9A"/>
    <w:rsid w:val="00662508"/>
    <w:rsid w:val="00670822"/>
    <w:rsid w:val="00672B54"/>
    <w:rsid w:val="006D658A"/>
    <w:rsid w:val="006E4442"/>
    <w:rsid w:val="00730999"/>
    <w:rsid w:val="00756168"/>
    <w:rsid w:val="007657D1"/>
    <w:rsid w:val="00794960"/>
    <w:rsid w:val="007A6843"/>
    <w:rsid w:val="007B3F07"/>
    <w:rsid w:val="007F2CB4"/>
    <w:rsid w:val="0082113B"/>
    <w:rsid w:val="00832E83"/>
    <w:rsid w:val="00834E54"/>
    <w:rsid w:val="00847BBD"/>
    <w:rsid w:val="008B05F8"/>
    <w:rsid w:val="008E37B9"/>
    <w:rsid w:val="00930E2A"/>
    <w:rsid w:val="00944383"/>
    <w:rsid w:val="009645D9"/>
    <w:rsid w:val="0099727D"/>
    <w:rsid w:val="009B237E"/>
    <w:rsid w:val="009B2485"/>
    <w:rsid w:val="00A925EE"/>
    <w:rsid w:val="00AD2CA9"/>
    <w:rsid w:val="00B54845"/>
    <w:rsid w:val="00B639DE"/>
    <w:rsid w:val="00BD6F4D"/>
    <w:rsid w:val="00BF0C24"/>
    <w:rsid w:val="00C30A09"/>
    <w:rsid w:val="00C70DA6"/>
    <w:rsid w:val="00D14D45"/>
    <w:rsid w:val="00D47B2B"/>
    <w:rsid w:val="00D72A18"/>
    <w:rsid w:val="00D753DD"/>
    <w:rsid w:val="00DB06B8"/>
    <w:rsid w:val="00DC6F2B"/>
    <w:rsid w:val="00DE76BA"/>
    <w:rsid w:val="00DF3B4A"/>
    <w:rsid w:val="00E11B30"/>
    <w:rsid w:val="00E557A7"/>
    <w:rsid w:val="00E72F63"/>
    <w:rsid w:val="00F27FC7"/>
    <w:rsid w:val="00F43CF2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0838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38EA"/>
    <w:rPr>
      <w:sz w:val="24"/>
      <w:szCs w:val="24"/>
    </w:rPr>
  </w:style>
  <w:style w:styleId="Tekstbalonia" w:type="paragraph">
    <w:name w:val="Balloon Text"/>
    <w:basedOn w:val="Normal"/>
    <w:link w:val="TekstbaloniaChar"/>
    <w:rsid w:val="007949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49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0838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38EA"/>
    <w:rPr>
      <w:sz w:val="24"/>
      <w:szCs w:val="24"/>
    </w:rPr>
  </w:style>
  <w:style w:styleId="Tekstbalonia" w:type="paragraph">
    <w:name w:val="Balloon Text"/>
    <w:basedOn w:val="Normal"/>
    <w:link w:val="TekstbaloniaChar"/>
    <w:rsid w:val="007949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49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2671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2017-01-24T11:48:00Z</dcterms:created>
  <dc:creator>nmarkovic</dc:creator>
  <cp:lastModifiedBy>Renata Valić</cp:lastModifiedBy>
  <cp:lastPrinted>2017-01-24T10:41:00Z</cp:lastPrinted>
  <dcterms:modified xmlns:xsi="http://www.w3.org/2001/XMLSchema-instance" xsi:type="dcterms:W3CDTF">2017-01-24T11:48:00Z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