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2fd5" w14:paraId="d322fd5" w:rsidRDefault="001425CE" w:rsidP="0086446B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7965DD" w:rsidR="007965DD">
      <w:pPr>
        <w:jc w:val="right"/>
        <w:rPr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                              </w:t>
      </w:r>
      <w:r w:rsidR="007965DD" w:rsidRPr="00264673">
        <w:rPr>
          <w:lang w:val="pt-BR"/>
        </w:rPr>
        <w:t>40.St-</w:t>
      </w:r>
      <w:r w:rsidR="007965DD">
        <w:rPr>
          <w:lang w:val="pt-BR"/>
        </w:rPr>
        <w:t>322/12</w:t>
      </w:r>
    </w:p>
    <w:p w:rsidRDefault="007965DD" w:rsidP="007965DD" w:rsidR="007965DD">
      <w:pPr>
        <w:jc w:val="right"/>
        <w:rPr>
          <w:lang w:val="pt-BR"/>
        </w:rPr>
      </w:pP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7965DD" w:rsidR="007965DD">
      <w:pPr>
        <w:jc w:val="both"/>
      </w:pPr>
      <w:r w:rsidRPr="00A45ADC">
        <w:rPr>
          <w:sz w:val="24"/>
          <w:szCs w:val="24"/>
          <w:lang w:val="pt-BR"/>
        </w:rPr>
        <w:tab/>
      </w:r>
      <w:r w:rsidR="007965DD">
        <w:t>TRGOVAČKI SUD U ZAGREBU po sucu Anti Galiću, kao stečajnom sucu, , u stečajnom postupku nad dužnikom</w:t>
      </w:r>
      <w:r w:rsidR="007965DD" w:rsidRPr="00930691">
        <w:t xml:space="preserve"> </w:t>
      </w:r>
      <w:r w:rsidR="007965DD">
        <w:t xml:space="preserve">FOCUS NEKRETNINE d.o.o., u stečaju, Zagreb, Novoselečki put 157, (OIB: 35082103685), dana </w:t>
      </w:r>
      <w:r w:rsidR="00EF1615">
        <w:t>13</w:t>
      </w:r>
      <w:r w:rsidR="007965DD">
        <w:t>.</w:t>
      </w:r>
      <w:r w:rsidR="00EF1615">
        <w:t>veljače</w:t>
      </w:r>
      <w:r w:rsidR="007965DD">
        <w:t xml:space="preserve"> 201</w:t>
      </w:r>
      <w:r w:rsidR="00EF1615">
        <w:t>8</w:t>
      </w:r>
      <w:r w:rsidR="007965DD">
        <w:t>.</w:t>
      </w:r>
    </w:p>
    <w:p w:rsidRDefault="007965DD" w:rsidP="007965DD" w:rsidR="007965DD" w:rsidRPr="005F3621">
      <w:pPr>
        <w:jc w:val="both"/>
        <w:rPr>
          <w:sz w:val="40"/>
          <w:szCs w:val="40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 xml:space="preserve">z a k lj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r w:rsidR="000A42CB">
        <w:rPr>
          <w:sz w:val="24"/>
          <w:szCs w:val="24"/>
        </w:rPr>
        <w:t>5248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</w:t>
      </w:r>
      <w:r w:rsidR="00EF1615">
        <w:rPr>
          <w:sz w:val="24"/>
          <w:szCs w:val="24"/>
        </w:rPr>
        <w:t xml:space="preserve">ima </w:t>
      </w:r>
      <w:r w:rsidR="0066190A" w:rsidRPr="00A45ADC">
        <w:rPr>
          <w:sz w:val="24"/>
          <w:szCs w:val="24"/>
        </w:rPr>
        <w:t>i to</w:t>
      </w:r>
      <w:r w:rsidR="00275C15">
        <w:rPr>
          <w:sz w:val="24"/>
          <w:szCs w:val="24"/>
        </w:rPr>
        <w:t>:</w:t>
      </w:r>
    </w:p>
    <w:p w:rsidRDefault="00EF1615" w:rsidP="00EF1615" w:rsidR="00EF1615">
      <w:pPr>
        <w:pStyle w:val="Odlomakpopisa"/>
        <w:jc w:val="both"/>
      </w:pPr>
      <w:r>
        <w:t xml:space="preserve">1.Dinaz </w:t>
      </w:r>
      <w:r w:rsidR="00C70547">
        <w:t>d.o.o.</w:t>
      </w:r>
      <w:r>
        <w:t>, Zagreb, Antuna Stipančića 9.</w:t>
      </w:r>
      <w:r w:rsidR="003539EF" w:rsidRPr="003539EF">
        <w:t xml:space="preserve"> </w:t>
      </w:r>
      <w:r w:rsidR="003539EF" w:rsidRPr="00A45ADC">
        <w:t xml:space="preserve">iznos od </w:t>
      </w:r>
      <w:r w:rsidR="003539EF">
        <w:t>44.080,00</w:t>
      </w:r>
      <w:r w:rsidR="003539EF" w:rsidRPr="00A45ADC">
        <w:t xml:space="preserve"> kn, na račun broj IBAN: HR</w:t>
      </w:r>
      <w:r w:rsidR="00C70547">
        <w:t xml:space="preserve"> 4923600001101484928</w:t>
      </w:r>
    </w:p>
    <w:p w:rsidRDefault="00EF1615" w:rsidP="00EF1615" w:rsidR="00EF1615">
      <w:pPr>
        <w:pStyle w:val="Odlomakpopisa"/>
        <w:jc w:val="both"/>
      </w:pPr>
      <w:r>
        <w:t>2.Danko Kudelić, Zagreb, Kustošijanski Venec 149.</w:t>
      </w:r>
      <w:r w:rsidR="003539EF" w:rsidRPr="003539EF">
        <w:t xml:space="preserve"> </w:t>
      </w:r>
      <w:r w:rsidR="003539EF" w:rsidRPr="00A45ADC">
        <w:t xml:space="preserve">iznos od </w:t>
      </w:r>
      <w:r w:rsidR="003539EF">
        <w:t>44.080,00</w:t>
      </w:r>
      <w:r w:rsidR="003539EF" w:rsidRPr="00A45ADC">
        <w:t xml:space="preserve"> kn, na račun broj IBAN: HR</w:t>
      </w:r>
      <w:r w:rsidR="00C70547">
        <w:t xml:space="preserve"> 1323600003220251338</w:t>
      </w:r>
    </w:p>
    <w:p w:rsidRDefault="00EF1615" w:rsidP="00EF1615" w:rsidR="00EF1615">
      <w:pPr>
        <w:pStyle w:val="Odlomakpopisa"/>
        <w:jc w:val="both"/>
      </w:pPr>
      <w:r>
        <w:t>3.Marija Kudelić, Valbandion, Ulica kantrida 15A</w:t>
      </w:r>
      <w:r w:rsidR="003539EF" w:rsidRPr="003539EF">
        <w:t xml:space="preserve"> </w:t>
      </w:r>
      <w:r w:rsidR="003539EF" w:rsidRPr="00A45ADC">
        <w:t xml:space="preserve">iznos od </w:t>
      </w:r>
      <w:r w:rsidR="003539EF">
        <w:t>44.080,00</w:t>
      </w:r>
      <w:r w:rsidR="003539EF" w:rsidRPr="00A45ADC">
        <w:t xml:space="preserve"> kn, na račun broj IBAN: HR</w:t>
      </w:r>
      <w:r w:rsidR="00AD6F11">
        <w:t xml:space="preserve"> 9223400093204128375</w:t>
      </w:r>
    </w:p>
    <w:p w:rsidRDefault="00EF1615" w:rsidP="00EF1615" w:rsidR="00EF1615">
      <w:pPr>
        <w:pStyle w:val="Odlomakpopisa"/>
        <w:jc w:val="both"/>
      </w:pPr>
      <w:r>
        <w:t xml:space="preserve">4.Mladen </w:t>
      </w:r>
      <w:r w:rsidR="00AD6F11">
        <w:t>B</w:t>
      </w:r>
      <w:r>
        <w:t>avčević, Kaštel Stari, Kraljice Mučenika 26</w:t>
      </w:r>
      <w:r w:rsidR="003539EF" w:rsidRPr="003539EF">
        <w:t xml:space="preserve"> </w:t>
      </w:r>
      <w:r w:rsidR="003539EF" w:rsidRPr="00A45ADC">
        <w:t xml:space="preserve">iznos od </w:t>
      </w:r>
      <w:r w:rsidR="003539EF">
        <w:t>44.080,00</w:t>
      </w:r>
      <w:r w:rsidR="003539EF" w:rsidRPr="00A45ADC">
        <w:t xml:space="preserve"> kn, na račun broj IBAN: HR</w:t>
      </w:r>
      <w:r w:rsidR="00AD6F11">
        <w:t xml:space="preserve"> 4523400093230606826</w:t>
      </w:r>
    </w:p>
    <w:p w:rsidRDefault="00EF1615" w:rsidP="00EF1615" w:rsidR="00EF1615">
      <w:pPr>
        <w:pStyle w:val="Odlomakpopisa"/>
        <w:jc w:val="both"/>
      </w:pPr>
      <w:r>
        <w:t xml:space="preserve">5.Marijan Bavčević, Spli, Skradinaska 3. </w:t>
      </w:r>
      <w:r w:rsidR="003539EF" w:rsidRPr="00A45ADC">
        <w:t xml:space="preserve">iznos od </w:t>
      </w:r>
      <w:r w:rsidR="003539EF">
        <w:t>44.080,00</w:t>
      </w:r>
      <w:r w:rsidR="003539EF" w:rsidRPr="00A45ADC">
        <w:t xml:space="preserve"> kn, na račun broj IBAN: HR</w:t>
      </w:r>
      <w:r w:rsidR="00AD6F11">
        <w:t xml:space="preserve"> 4523400093230606826</w:t>
      </w:r>
    </w:p>
    <w:p w:rsidRDefault="00777DB2" w:rsidP="00C41708" w:rsidR="00B50A4C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izvješće Financijske  agencije dostavljenog sudu </w:t>
      </w:r>
      <w:r>
        <w:rPr>
          <w:sz w:val="24"/>
          <w:szCs w:val="24"/>
        </w:rPr>
        <w:t xml:space="preserve">dana </w:t>
      </w:r>
      <w:r w:rsidR="00582E11">
        <w:rPr>
          <w:sz w:val="24"/>
          <w:szCs w:val="24"/>
        </w:rPr>
        <w:t>1</w:t>
      </w:r>
      <w:r w:rsidR="006470B4">
        <w:rPr>
          <w:sz w:val="24"/>
          <w:szCs w:val="24"/>
        </w:rPr>
        <w:t>2</w:t>
      </w:r>
      <w:r w:rsidR="00582E11">
        <w:rPr>
          <w:sz w:val="24"/>
          <w:szCs w:val="24"/>
        </w:rPr>
        <w:t>.prosinca</w:t>
      </w:r>
      <w:r w:rsidRPr="00A45ADC">
        <w:rPr>
          <w:sz w:val="24"/>
          <w:szCs w:val="24"/>
        </w:rPr>
        <w:t xml:space="preserve"> 2017. utvrđeno je da </w:t>
      </w:r>
      <w:r w:rsidR="00582E11">
        <w:rPr>
          <w:sz w:val="24"/>
          <w:szCs w:val="24"/>
        </w:rPr>
        <w:t>je</w:t>
      </w:r>
      <w:r w:rsidRPr="00A45ADC">
        <w:rPr>
          <w:sz w:val="24"/>
          <w:szCs w:val="24"/>
        </w:rPr>
        <w:t xml:space="preserve"> u izreci naveden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osob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uplatil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jamčevinu po pozivu na sudjelovanje na elektroničkoj javnoj dražbi (identifikator nadmetanja </w:t>
      </w:r>
      <w:r w:rsidR="00582E11">
        <w:rPr>
          <w:sz w:val="24"/>
          <w:szCs w:val="24"/>
        </w:rPr>
        <w:t>5248</w:t>
      </w:r>
      <w:r w:rsidRPr="00A45ADC">
        <w:rPr>
          <w:sz w:val="24"/>
          <w:szCs w:val="24"/>
        </w:rPr>
        <w:t xml:space="preserve">). </w:t>
      </w:r>
    </w:p>
    <w:p w:rsidRDefault="006470B4" w:rsidP="007D137F" w:rsidR="007965DD" w:rsidRPr="00A45AD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Pravomoćnim r</w:t>
      </w:r>
      <w:r w:rsidR="007965DD" w:rsidRPr="00A45ADC">
        <w:rPr>
          <w:sz w:val="24"/>
          <w:szCs w:val="24"/>
        </w:rPr>
        <w:t xml:space="preserve">ješenjem ovog suda od </w:t>
      </w:r>
      <w:r w:rsidR="00582E11">
        <w:rPr>
          <w:sz w:val="24"/>
          <w:szCs w:val="24"/>
        </w:rPr>
        <w:t>28.prosinca</w:t>
      </w:r>
      <w:r w:rsidR="007965DD" w:rsidRPr="00A45ADC">
        <w:rPr>
          <w:sz w:val="24"/>
          <w:szCs w:val="24"/>
        </w:rPr>
        <w:t xml:space="preserve"> 2017. nekretnina koje je bila predmet pr</w:t>
      </w:r>
      <w:r w:rsidR="007965DD" w:rsidRPr="00AC3B86">
        <w:rPr>
          <w:sz w:val="24"/>
          <w:szCs w:val="24"/>
        </w:rPr>
        <w:t xml:space="preserve">odaje elektroničkom javnom dražbom dosuđena je kupcu </w:t>
      </w:r>
      <w:r w:rsidR="007D137F" w:rsidRPr="00AC3B86">
        <w:rPr>
          <w:sz w:val="24"/>
          <w:szCs w:val="24"/>
        </w:rPr>
        <w:t>Goran Sedlar, Zagreb, Čalogovićeva 8., OIB 69391884806.</w:t>
      </w:r>
      <w:r w:rsidR="007965DD" w:rsidRPr="00AC3B86">
        <w:rPr>
          <w:sz w:val="24"/>
          <w:szCs w:val="24"/>
        </w:rPr>
        <w:t xml:space="preserve"> Istim je rješenjem naloženo kupcu u roku od 15 </w:t>
      </w:r>
      <w:r w:rsidR="007965DD" w:rsidRPr="00A45ADC">
        <w:rPr>
          <w:sz w:val="24"/>
          <w:szCs w:val="24"/>
        </w:rPr>
        <w:t>dana na žiroračun Financijske agencije položiti kupovinu.</w:t>
      </w:r>
    </w:p>
    <w:p w:rsidRDefault="006470B4" w:rsidP="007965DD" w:rsidR="007965D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Uvidom u izvješće Financijske agencije utvrđeno je kako je kupac uplatio kupovinu.</w:t>
      </w:r>
    </w:p>
    <w:p w:rsidRDefault="00C6055B" w:rsidP="007965DD" w:rsidR="00C6055B">
      <w:pPr>
        <w:ind w:firstLine="680"/>
        <w:jc w:val="both"/>
        <w:rPr>
          <w:sz w:val="24"/>
          <w:szCs w:val="24"/>
        </w:rPr>
      </w:pPr>
    </w:p>
    <w:p w:rsidRDefault="00C6055B" w:rsidP="00C6055B" w:rsidR="00C6055B" w:rsidRPr="00A45ADC">
      <w:pPr>
        <w:jc w:val="both"/>
        <w:rPr>
          <w:sz w:val="24"/>
          <w:szCs w:val="24"/>
        </w:rPr>
      </w:pPr>
      <w:r w:rsidRPr="00A61115">
        <w:rPr>
          <w:sz w:val="24"/>
          <w:szCs w:val="24"/>
        </w:rPr>
        <w:tab/>
        <w:t>Prema odredbi članka 99. stavak 4. i članka 132.e  stavak 4. Ovršnog zakona (N.N.br. 112/12, 25/13 i 73/17, dalje: OZ)  ponuditeljima čija ponuda nije prihvaćena Agencija će vratiti jamčevinu na temelju naloga suda za prijenos novčanih sredstava, a prema odredbi, a prema odredbi</w:t>
      </w:r>
      <w:r w:rsidRPr="00A45ADC">
        <w:rPr>
          <w:sz w:val="24"/>
          <w:szCs w:val="24"/>
        </w:rPr>
        <w:t xml:space="preserve"> članka 13. stavak 1. Pravilnika o načinu i postupku prodaje nekretnina i pokretnina u ovršnom postupku (N.N.br.156/14, dalje: Pravilnik) uplaćena jamčevina ostaje na posebnom računu Agencije otvorenom za tu namjenu do </w:t>
      </w:r>
      <w:r w:rsidRPr="00A45ADC">
        <w:rPr>
          <w:sz w:val="24"/>
          <w:szCs w:val="24"/>
        </w:rPr>
        <w:lastRenderedPageBreak/>
        <w:t>primitka naloga nadležnog tijela za njezin povrat ili za drugo postupanje s novčanim sredstvima uplaćenim na ime jamčevine.</w:t>
      </w:r>
    </w:p>
    <w:p w:rsidRDefault="00C6055B" w:rsidP="00C6055B" w:rsidR="00C6055B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4. i članka 132.e., stavak 4. OZ-a, te te odredbe članka 13. stavak 1. Pravilnika odlučeno je kao u izreci.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C6055B">
        <w:rPr>
          <w:sz w:val="24"/>
          <w:szCs w:val="24"/>
        </w:rPr>
        <w:t>13.veljače</w:t>
      </w:r>
      <w:r w:rsidR="007553AD" w:rsidRPr="00A45ADC">
        <w:rPr>
          <w:sz w:val="24"/>
          <w:szCs w:val="24"/>
        </w:rPr>
        <w:t xml:space="preserve"> 201</w:t>
      </w:r>
      <w:r w:rsidR="00C6055B">
        <w:rPr>
          <w:sz w:val="24"/>
          <w:szCs w:val="24"/>
        </w:rPr>
        <w:t>8</w:t>
      </w:r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E1154F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A</w:t>
      </w:r>
      <w:r w:rsidR="00E1154F" w:rsidRPr="00A45ADC">
        <w:rPr>
          <w:sz w:val="24"/>
          <w:szCs w:val="24"/>
        </w:rPr>
        <w:t>nte Galić</w:t>
      </w:r>
      <w:r w:rsidR="009A5149" w:rsidRPr="00A45ADC">
        <w:rPr>
          <w:sz w:val="24"/>
          <w:szCs w:val="24"/>
        </w:rPr>
        <w:t xml:space="preserve"> </w:t>
      </w:r>
      <w:r w:rsidR="0006388E">
        <w:rPr>
          <w:sz w:val="24"/>
          <w:szCs w:val="24"/>
        </w:rPr>
        <w:t>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06388E" w:rsidP="0006388E" w:rsidR="0006388E">
      <w:pPr>
        <w:ind w:firstLine="720" w:left="2880"/>
        <w:jc w:val="both"/>
      </w:pPr>
      <w:r>
        <w:t>Za točnost otpravka, ovlašteni službenik:</w:t>
      </w:r>
    </w:p>
    <w:p w:rsidRDefault="0006388E" w:rsidP="00422EE0" w:rsidR="0006388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1154F" w:rsidP="00D44A1E" w:rsidR="00E1154F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 </w:t>
      </w:r>
    </w:p>
    <w:sectPr w:rsidSect="0063704B" w:rsidR="00E1154F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7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D2635C" w:rsidR="00D2635C">
    <w:pPr>
      <w:pStyle w:val="Zaglavlje"/>
      <w:jc w:val="right"/>
    </w:pP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6388E"/>
    <w:rsid w:val="00080A84"/>
    <w:rsid w:val="00092382"/>
    <w:rsid w:val="0009676E"/>
    <w:rsid w:val="000A42CB"/>
    <w:rsid w:val="000F5AF5"/>
    <w:rsid w:val="00120F26"/>
    <w:rsid w:val="001425CE"/>
    <w:rsid w:val="001507B0"/>
    <w:rsid w:val="0016390F"/>
    <w:rsid w:val="00187C10"/>
    <w:rsid w:val="002025F2"/>
    <w:rsid w:val="00215F96"/>
    <w:rsid w:val="00254C29"/>
    <w:rsid w:val="00267D0B"/>
    <w:rsid w:val="00275C15"/>
    <w:rsid w:val="00277B3E"/>
    <w:rsid w:val="002B1852"/>
    <w:rsid w:val="002B66BF"/>
    <w:rsid w:val="002E649D"/>
    <w:rsid w:val="0030153D"/>
    <w:rsid w:val="00347794"/>
    <w:rsid w:val="003539EF"/>
    <w:rsid w:val="0035615C"/>
    <w:rsid w:val="003634C0"/>
    <w:rsid w:val="0037525D"/>
    <w:rsid w:val="003834EB"/>
    <w:rsid w:val="003A5811"/>
    <w:rsid w:val="003C6F07"/>
    <w:rsid w:val="003E225E"/>
    <w:rsid w:val="003E2ACB"/>
    <w:rsid w:val="003E6494"/>
    <w:rsid w:val="003F07EA"/>
    <w:rsid w:val="0042049E"/>
    <w:rsid w:val="004368E6"/>
    <w:rsid w:val="0048335B"/>
    <w:rsid w:val="004A7BD1"/>
    <w:rsid w:val="004E168C"/>
    <w:rsid w:val="004F23E9"/>
    <w:rsid w:val="004F6863"/>
    <w:rsid w:val="00582E11"/>
    <w:rsid w:val="005B7FC0"/>
    <w:rsid w:val="00602CC2"/>
    <w:rsid w:val="006078D9"/>
    <w:rsid w:val="0063704B"/>
    <w:rsid w:val="006470B4"/>
    <w:rsid w:val="0066190A"/>
    <w:rsid w:val="00697800"/>
    <w:rsid w:val="006A3DBC"/>
    <w:rsid w:val="00705E18"/>
    <w:rsid w:val="007553AD"/>
    <w:rsid w:val="00777DB2"/>
    <w:rsid w:val="00780381"/>
    <w:rsid w:val="007804B0"/>
    <w:rsid w:val="007965DD"/>
    <w:rsid w:val="007A5143"/>
    <w:rsid w:val="007A6877"/>
    <w:rsid w:val="007B36FD"/>
    <w:rsid w:val="007D0B49"/>
    <w:rsid w:val="007D137F"/>
    <w:rsid w:val="007F40E2"/>
    <w:rsid w:val="007F632E"/>
    <w:rsid w:val="007F74C8"/>
    <w:rsid w:val="008030EC"/>
    <w:rsid w:val="00812901"/>
    <w:rsid w:val="00843BDE"/>
    <w:rsid w:val="00853305"/>
    <w:rsid w:val="00863F0C"/>
    <w:rsid w:val="0086446B"/>
    <w:rsid w:val="0087068F"/>
    <w:rsid w:val="008746AE"/>
    <w:rsid w:val="00891553"/>
    <w:rsid w:val="008935E0"/>
    <w:rsid w:val="008A7A81"/>
    <w:rsid w:val="008C466E"/>
    <w:rsid w:val="008F70A1"/>
    <w:rsid w:val="00900695"/>
    <w:rsid w:val="00940A54"/>
    <w:rsid w:val="009A5149"/>
    <w:rsid w:val="009C396F"/>
    <w:rsid w:val="009C47A9"/>
    <w:rsid w:val="00A07C46"/>
    <w:rsid w:val="00A23C05"/>
    <w:rsid w:val="00A40257"/>
    <w:rsid w:val="00A45ADC"/>
    <w:rsid w:val="00A65A53"/>
    <w:rsid w:val="00A72C05"/>
    <w:rsid w:val="00AC1095"/>
    <w:rsid w:val="00AC10D6"/>
    <w:rsid w:val="00AC3B86"/>
    <w:rsid w:val="00AD6F11"/>
    <w:rsid w:val="00AE0C32"/>
    <w:rsid w:val="00B05F95"/>
    <w:rsid w:val="00B14116"/>
    <w:rsid w:val="00B50A4C"/>
    <w:rsid w:val="00B53C5C"/>
    <w:rsid w:val="00B66BF4"/>
    <w:rsid w:val="00B7008B"/>
    <w:rsid w:val="00B7445A"/>
    <w:rsid w:val="00B95C1B"/>
    <w:rsid w:val="00BA40DD"/>
    <w:rsid w:val="00BE1EBA"/>
    <w:rsid w:val="00C06ABE"/>
    <w:rsid w:val="00C07BB4"/>
    <w:rsid w:val="00C306F7"/>
    <w:rsid w:val="00C31E47"/>
    <w:rsid w:val="00C41708"/>
    <w:rsid w:val="00C43ECC"/>
    <w:rsid w:val="00C514C4"/>
    <w:rsid w:val="00C6055B"/>
    <w:rsid w:val="00C70547"/>
    <w:rsid w:val="00CA01C2"/>
    <w:rsid w:val="00CA1BB3"/>
    <w:rsid w:val="00CD270A"/>
    <w:rsid w:val="00CF5D39"/>
    <w:rsid w:val="00D2635C"/>
    <w:rsid w:val="00D27B14"/>
    <w:rsid w:val="00D44A1E"/>
    <w:rsid w:val="00D7517B"/>
    <w:rsid w:val="00D9699F"/>
    <w:rsid w:val="00DA5580"/>
    <w:rsid w:val="00DE458E"/>
    <w:rsid w:val="00DF2155"/>
    <w:rsid w:val="00E1154F"/>
    <w:rsid w:val="00E13F2D"/>
    <w:rsid w:val="00E30872"/>
    <w:rsid w:val="00E372C7"/>
    <w:rsid w:val="00E447B2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EF1615"/>
    <w:rsid w:val="00F21210"/>
    <w:rsid w:val="00F37CD7"/>
    <w:rsid w:val="00F417B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161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88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161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88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427</properties:Words>
  <properties:Characters>2386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2018-02-16T10:26:00Z</dcterms:created>
  <dc:creator>Ante</dc:creator>
  <cp:lastModifiedBy>Valentina Delač</cp:lastModifiedBy>
  <cp:lastPrinted>2018-02-16T10:27:00Z</cp:lastPrinted>
  <dcterms:modified xmlns:xsi="http://www.w3.org/2001/XMLSchema-instance" xsi:type="dcterms:W3CDTF">2018-02-16T10:27:00Z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