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6dbf0" w14:paraId="0f6dbf0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A3C0F" w:rsidP="006A3C0F" w:rsidR="006A3C0F">
      <w:pPr>
        <w:ind w:firstLine="5245"/>
        <w:jc w:val="right"/>
        <w:rPr>
          <w:rFonts w:cs="Arial" w:hAnsi="Arial" w:ascii="Arial"/>
        </w:rPr>
      </w:pPr>
      <w:r>
        <w:rPr>
          <w:rFonts w:cs="Arial" w:hAnsi="Arial" w:ascii="Arial"/>
        </w:rPr>
        <w:t xml:space="preserve">     7. St-1334/2016-3.</w:t>
      </w:r>
    </w:p>
    <w:p w:rsidRDefault="006A3C0F" w:rsidP="006A3C0F" w:rsidR="006A3C0F">
      <w:pPr>
        <w:ind w:firstLine="5245"/>
        <w:jc w:val="right"/>
        <w:rPr>
          <w:rFonts w:cs="Arial" w:hAnsi="Arial" w:ascii="Arial"/>
        </w:rPr>
      </w:pPr>
    </w:p>
    <w:p w:rsidRDefault="006A3C0F" w:rsidP="006A3C0F" w:rsidR="006A3C0F">
      <w:pPr>
        <w:jc w:val="both"/>
        <w:rPr>
          <w:rFonts w:cs="Arial" w:hAnsi="Arial" w:ascii="Arial"/>
          <w:b/>
        </w:rPr>
      </w:pPr>
    </w:p>
    <w:p w:rsidRDefault="006A3C0F" w:rsidP="006A3C0F" w:rsidR="006A3C0F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6A3C0F" w:rsidP="006A3C0F" w:rsidR="006A3C0F">
      <w:pPr>
        <w:jc w:val="center"/>
        <w:rPr>
          <w:rFonts w:cs="Arial" w:hAnsi="Arial" w:ascii="Arial"/>
          <w:b/>
        </w:rPr>
      </w:pPr>
    </w:p>
    <w:p w:rsidRDefault="006A3C0F" w:rsidP="006A3C0F" w:rsidR="006A3C0F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6A3C0F" w:rsidP="006A3C0F" w:rsidR="006A3C0F">
      <w:pPr>
        <w:jc w:val="both"/>
        <w:rPr>
          <w:rFonts w:cs="Arial" w:hAnsi="Arial" w:ascii="Arial"/>
        </w:rPr>
      </w:pPr>
    </w:p>
    <w:p w:rsidRDefault="006A3C0F" w:rsidP="006A3C0F" w:rsidR="006A3C0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PROIZVODNO USLUŽNA ZADRUGA PAŠIJANČANKA za trgovinu, proizvodnju i usluge iz Velikog </w:t>
      </w:r>
      <w:proofErr w:type="spellStart"/>
      <w:r>
        <w:rPr>
          <w:rFonts w:cs="Arial" w:hAnsi="Arial" w:ascii="Arial"/>
        </w:rPr>
        <w:t>Pašijana</w:t>
      </w:r>
      <w:proofErr w:type="spellEnd"/>
      <w:r>
        <w:rPr>
          <w:rFonts w:cs="Arial" w:hAnsi="Arial" w:ascii="Arial"/>
        </w:rPr>
        <w:t xml:space="preserve"> 90, MBS 010080485, OIB 24268080700, dana 28. studenog 2016. godine  </w:t>
      </w:r>
    </w:p>
    <w:p w:rsidRDefault="006A3C0F" w:rsidP="006A3C0F" w:rsidR="006A3C0F">
      <w:pPr>
        <w:jc w:val="both"/>
        <w:rPr>
          <w:rFonts w:cs="Arial" w:hAnsi="Arial" w:ascii="Arial"/>
        </w:rPr>
      </w:pPr>
    </w:p>
    <w:p w:rsidRDefault="006A3C0F" w:rsidP="006A3C0F" w:rsidR="006A3C0F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6A3C0F" w:rsidP="006A3C0F" w:rsidR="006A3C0F">
      <w:pPr>
        <w:jc w:val="center"/>
        <w:rPr>
          <w:rFonts w:cs="Arial" w:hAnsi="Arial" w:ascii="Arial"/>
        </w:rPr>
      </w:pPr>
    </w:p>
    <w:p w:rsidRDefault="006A3C0F" w:rsidP="006A3C0F" w:rsidR="006A3C0F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I.</w:t>
      </w:r>
      <w:r>
        <w:rPr>
          <w:rFonts w:cs="Arial" w:hAnsi="Arial" w:ascii="Arial"/>
          <w:b/>
        </w:rPr>
        <w:t>Otvara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PROIZVODNO USLUŽNA ZADRUGA PAŠIJANČANKA za trgovinu, proizvodnju i usluge iz Velikog </w:t>
      </w:r>
      <w:proofErr w:type="spellStart"/>
      <w:r>
        <w:rPr>
          <w:rFonts w:cs="Arial" w:hAnsi="Arial" w:ascii="Arial"/>
        </w:rPr>
        <w:t>Pašijana</w:t>
      </w:r>
      <w:proofErr w:type="spellEnd"/>
      <w:r>
        <w:rPr>
          <w:rFonts w:cs="Arial" w:hAnsi="Arial" w:ascii="Arial"/>
        </w:rPr>
        <w:t xml:space="preserve"> 90, MBS 010080485, OIB 24268080700.</w:t>
      </w:r>
    </w:p>
    <w:p w:rsidRDefault="006A3C0F" w:rsidP="006A3C0F" w:rsidR="006A3C0F">
      <w:pPr>
        <w:ind w:firstLine="851"/>
        <w:jc w:val="both"/>
        <w:rPr>
          <w:rFonts w:cs="Arial" w:hAnsi="Arial" w:ascii="Arial"/>
        </w:rPr>
      </w:pPr>
    </w:p>
    <w:p w:rsidRDefault="006A3C0F" w:rsidP="006A3C0F" w:rsidR="006A3C0F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II. Za stečajnog upravitelja imenuje se DOMAGOJ REPAČ iz Zagreba, Svetog </w:t>
      </w:r>
      <w:proofErr w:type="spellStart"/>
      <w:r>
        <w:rPr>
          <w:rFonts w:cs="Arial" w:hAnsi="Arial" w:ascii="Arial"/>
        </w:rPr>
        <w:t>mateja</w:t>
      </w:r>
      <w:proofErr w:type="spellEnd"/>
      <w:r>
        <w:rPr>
          <w:rFonts w:cs="Arial" w:hAnsi="Arial" w:ascii="Arial"/>
        </w:rPr>
        <w:t xml:space="preserve"> 46, OIB 249774066612.</w:t>
      </w:r>
    </w:p>
    <w:p w:rsidRDefault="006A3C0F" w:rsidP="006A3C0F" w:rsidR="006A3C0F">
      <w:pPr>
        <w:ind w:firstLine="851"/>
        <w:jc w:val="both"/>
        <w:rPr>
          <w:rFonts w:cs="Arial" w:hAnsi="Arial" w:ascii="Arial"/>
        </w:rPr>
      </w:pPr>
    </w:p>
    <w:p w:rsidRDefault="006A3C0F" w:rsidP="006A3C0F" w:rsidR="006A3C0F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III.</w:t>
      </w:r>
      <w:r>
        <w:rPr>
          <w:rFonts w:cs="Arial" w:hAnsi="Arial" w:ascii="Arial"/>
          <w:b/>
        </w:rPr>
        <w:t>Zaključuje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PROIZVODNO USLUŽNA ZADRUGA PAŠIJANČANKA za trgovinu, proizvodnju i usluge iz Velikog </w:t>
      </w:r>
      <w:proofErr w:type="spellStart"/>
      <w:r>
        <w:rPr>
          <w:rFonts w:cs="Arial" w:hAnsi="Arial" w:ascii="Arial"/>
        </w:rPr>
        <w:t>Pašijana</w:t>
      </w:r>
      <w:proofErr w:type="spellEnd"/>
      <w:r>
        <w:rPr>
          <w:rFonts w:cs="Arial" w:hAnsi="Arial" w:ascii="Arial"/>
        </w:rPr>
        <w:t xml:space="preserve"> 90, MBS 010080485, OIB 24268080700. </w:t>
      </w:r>
    </w:p>
    <w:p w:rsidRDefault="006A3C0F" w:rsidP="006A3C0F" w:rsidR="006A3C0F">
      <w:pPr>
        <w:ind w:firstLine="851"/>
        <w:jc w:val="both"/>
        <w:rPr>
          <w:rFonts w:cs="Arial" w:hAnsi="Arial" w:ascii="Arial"/>
        </w:rPr>
      </w:pPr>
      <w:bookmarkStart w:name="_GoBack" w:id="0"/>
      <w:bookmarkEnd w:id="0"/>
    </w:p>
    <w:p w:rsidRDefault="006A3C0F" w:rsidP="006A3C0F" w:rsidR="006A3C0F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IV. Skraćeni stečajni postupak je otvoren i zaključen s danom </w:t>
      </w:r>
      <w:r>
        <w:rPr>
          <w:rFonts w:cs="Arial" w:hAnsi="Arial" w:ascii="Arial"/>
          <w:b/>
        </w:rPr>
        <w:t>28. studenog 2016. godine u 10,30 sati</w:t>
      </w:r>
      <w:r>
        <w:rPr>
          <w:rFonts w:cs="Arial" w:hAnsi="Arial" w:ascii="Arial"/>
        </w:rPr>
        <w:t>, kada je ovo rješenje objavljeno na e-oglasnoj ploči ovoga suda.</w:t>
      </w:r>
    </w:p>
    <w:p w:rsidRDefault="006A3C0F" w:rsidP="006A3C0F" w:rsidR="006A3C0F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6A3C0F" w:rsidP="006A3C0F" w:rsidR="006A3C0F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6A3C0F" w:rsidP="006A3C0F" w:rsidR="006A3C0F">
      <w:pPr>
        <w:ind w:firstLine="851"/>
        <w:jc w:val="both"/>
        <w:rPr>
          <w:rFonts w:cs="Arial" w:hAnsi="Arial" w:ascii="Arial"/>
        </w:rPr>
      </w:pPr>
    </w:p>
    <w:p w:rsidRDefault="006A3C0F" w:rsidP="006A3C0F" w:rsidR="006A3C0F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VI. Nakon pravomoćnosti ovoga rješenja stečajni dužnik će se brisati iz  sudskog registra Trgovačkog suda u Bjelovaru.</w:t>
      </w:r>
    </w:p>
    <w:p w:rsidRDefault="006A3C0F" w:rsidP="006A3C0F" w:rsidR="006A3C0F">
      <w:pPr>
        <w:jc w:val="both"/>
        <w:rPr>
          <w:rFonts w:cs="Arial" w:hAnsi="Arial" w:ascii="Arial"/>
        </w:rPr>
      </w:pPr>
    </w:p>
    <w:p w:rsidRDefault="006A3C0F" w:rsidP="006A3C0F" w:rsidR="006A3C0F">
      <w:pPr>
        <w:jc w:val="center"/>
        <w:rPr>
          <w:rFonts w:cs="Arial" w:hAnsi="Arial" w:ascii="Arial"/>
          <w:b/>
        </w:rPr>
      </w:pPr>
    </w:p>
    <w:p w:rsidRDefault="006A3C0F" w:rsidP="006A3C0F" w:rsidR="006A3C0F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6A3C0F" w:rsidP="006A3C0F" w:rsidR="006A3C0F">
      <w:pPr>
        <w:jc w:val="center"/>
        <w:rPr>
          <w:rFonts w:cs="Arial" w:hAnsi="Arial" w:ascii="Arial"/>
          <w:b/>
        </w:rPr>
      </w:pPr>
    </w:p>
    <w:p w:rsidRDefault="006A3C0F" w:rsidP="006A3C0F" w:rsidR="006A3C0F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Po zahtjevu FINE za provedbu skraćenog stečajnog postupka nad dužnikom, sud je temeljem odredbe čl. 430., 431. i 434. Stečajnog zakona ("Narodne novine" broj 71/15 – dalje: SZ) oglasom poslovni broj St-1334/2016-2., koji je objavljen na mrežnoj stranici e-oglasna ploča Trgovačkog suda u Bjelovaru 10. listopada 2016. godine, pozvao osobu ovlaštenu za zastupanje dužnika da u roku od 15 dana od objave oglasa na mrežnoj stranici e-oglasne ploče  podnese sudu javnobilježnički ovjerovljen popis imovine i obveza na propisanom obrascu.</w:t>
      </w:r>
    </w:p>
    <w:p w:rsidRDefault="006A3C0F" w:rsidP="006A3C0F" w:rsidR="006A3C0F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6A3C0F" w:rsidP="006A3C0F" w:rsidR="006A3C0F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6A3C0F" w:rsidP="006A3C0F" w:rsidR="006A3C0F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6A3C0F" w:rsidP="006A3C0F" w:rsidR="006A3C0F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Ako stečajni upravitelj, pregledom poslovne dokumentacije i prostora dužnika, utvrdi da dužnik ima imovinu koja bi se mogla unovčiti, sukladno odredbi čl. </w:t>
      </w:r>
      <w:r>
        <w:rPr>
          <w:rFonts w:cs="Arial" w:hAnsi="Arial" w:ascii="Arial"/>
        </w:rPr>
        <w:lastRenderedPageBreak/>
        <w:t>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6A3C0F" w:rsidP="006A3C0F" w:rsidR="006A3C0F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sudskog registra Trgovačkog suda u Bjelovaru, sud je odlučio sukladno čl. 131., 132. i 286. SZ-a. </w:t>
      </w:r>
    </w:p>
    <w:p w:rsidRDefault="006A3C0F" w:rsidP="006A3C0F" w:rsidR="006A3C0F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</w:rPr>
        <w:t>U Bjelovaru 28. studenog 2016. godine</w:t>
      </w:r>
    </w:p>
    <w:p w:rsidRDefault="006A3C0F" w:rsidP="006A3C0F" w:rsidR="006A3C0F">
      <w:pPr>
        <w:rPr>
          <w:rFonts w:cs="Arial" w:hAnsi="Arial" w:ascii="Arial"/>
          <w:b/>
        </w:rPr>
      </w:pPr>
    </w:p>
    <w:p w:rsidRDefault="006A3C0F" w:rsidP="006A3C0F" w:rsidR="006A3C0F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6A3C0F" w:rsidP="006A3C0F" w:rsidR="006A3C0F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  </w:t>
      </w:r>
    </w:p>
    <w:p w:rsidRDefault="006A3C0F" w:rsidP="006A3C0F" w:rsidR="006A3C0F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</w:t>
      </w:r>
    </w:p>
    <w:p w:rsidRDefault="006A3C0F" w:rsidP="006A3C0F" w:rsidR="006A3C0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6A3C0F" w:rsidP="006A3C0F" w:rsidR="006A3C0F">
      <w:pPr>
        <w:jc w:val="both"/>
        <w:rPr>
          <w:rFonts w:cs="Arial" w:hAnsi="Arial" w:ascii="Arial"/>
        </w:rPr>
      </w:pPr>
    </w:p>
    <w:p w:rsidRDefault="006A3C0F" w:rsidP="006A3C0F" w:rsidR="006A3C0F">
      <w:pPr>
        <w:jc w:val="both"/>
        <w:rPr>
          <w:rFonts w:cs="Arial" w:hAnsi="Arial" w:ascii="Arial"/>
        </w:rPr>
      </w:pPr>
    </w:p>
    <w:p w:rsidRDefault="006A3C0F" w:rsidP="006A3C0F" w:rsidR="006A3C0F">
      <w:pPr>
        <w:jc w:val="both"/>
        <w:rPr>
          <w:rFonts w:cs="Arial" w:hAnsi="Arial" w:ascii="Arial"/>
        </w:rPr>
      </w:pPr>
    </w:p>
    <w:p w:rsidRDefault="006A3C0F" w:rsidP="006A3C0F" w:rsidR="006A3C0F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6A3C0F" w:rsidP="006A3C0F" w:rsidR="006A3C0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1. DNA:-predlagatelju FINI, Podružnica Bjelovar  – nakon pravomoćnosti putem pošte </w:t>
      </w:r>
    </w:p>
    <w:p w:rsidRDefault="006A3C0F" w:rsidP="006A3C0F" w:rsidR="006A3C0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dužniku-putem e-oglasne ploče</w:t>
      </w:r>
    </w:p>
    <w:p w:rsidRDefault="006A3C0F" w:rsidP="006A3C0F" w:rsidR="006A3C0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zakonskom zastupniku dužnika putem e-oglasne ploče suda i poštom </w:t>
      </w:r>
    </w:p>
    <w:p w:rsidRDefault="006A3C0F" w:rsidP="006A3C0F" w:rsidR="006A3C0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stečajnom upravitelju- putem e-oglasne ploče  </w:t>
      </w:r>
    </w:p>
    <w:p w:rsidRDefault="006A3C0F" w:rsidP="006A3C0F" w:rsidR="006A3C0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ŽDO Bjelovar – putem e-oglasne ploče </w:t>
      </w:r>
    </w:p>
    <w:p w:rsidRDefault="006A3C0F" w:rsidP="006A3C0F" w:rsidR="006A3C0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Porezna uprava, Ispostava Bjelovar – putem e-oglasne ploče    </w:t>
      </w:r>
    </w:p>
    <w:p w:rsidRDefault="006A3C0F" w:rsidP="006A3C0F" w:rsidR="006A3C0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e-oglasna ploča ovoga suda</w:t>
      </w:r>
    </w:p>
    <w:p w:rsidRDefault="006A3C0F" w:rsidP="006A3C0F" w:rsidR="006A3C0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sudskom registru - nakon pravomoćnosti rješenja</w:t>
      </w:r>
    </w:p>
    <w:p w:rsidRDefault="006A3C0F" w:rsidP="006A3C0F" w:rsidR="006A3C0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6A3C0F" w:rsidP="006A3C0F" w:rsidR="006A3C0F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>U Bjelovaru 28.11.2016.g.</w:t>
      </w:r>
    </w:p>
    <w:p w:rsidRDefault="006A3C0F" w:rsidP="006A3C0F" w:rsidR="006A3C0F">
      <w:pPr>
        <w:rPr>
          <w:rFonts w:cs="Arial" w:hAnsi="Arial" w:ascii="Arial"/>
        </w:rPr>
      </w:pPr>
    </w:p>
    <w:p w:rsidRDefault="006A3C0F" w:rsidP="006A3C0F" w:rsidR="006A3C0F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C0F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473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St-1334/2016-3</izvorni_sadrzaj>
    <derivirana_varijabla naziv="DomainObject.Oznaka_1">St-1334/2016-3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1334</izvorni_sadrzaj>
    <derivirana_varijabla naziv="DomainObject.Predmet.Broj_1">1334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St-1334/2016</izvorni_sadrzaj>
    <derivirana_varijabla naziv="DomainObject.Predmet.OznakaBroj_1">St-1334/2016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PROIZVODNO USLUŽNA ZADRUGA PAŠIJANČANKA za trgovinu, proizvodnju i usluge zastupanog po punomoćniku Joco Brajković</izvorni_sadrzaj>
    <derivirana_varijabla naziv="DomainObject.Predmet.ProtustrankaFormated_1">  PROIZVODNO USLUŽNA ZADRUGA PAŠIJANČANKA za trgovinu, proizvodnju i usluge zastupanog po punomoćniku Joco Brajković</derivirana_varijabla>
  </DomainObject.Predmet.ProtustrankaFormated>
  <DomainObject.Predmet.ProtustrankaFormatedOIB>
    <izvorni_sadrzaj>  PROIZVODNO USLUŽNA ZADRUGA PAŠIJANČANKA za trgovinu, proizvodnju i usluge, OIB 24268080700 zastupanog po punomoćniku Joco Brajković</izvorni_sadrzaj>
    <derivirana_varijabla naziv="DomainObject.Predmet.ProtustrankaFormatedOIB_1">  PROIZVODNO USLUŽNA ZADRUGA PAŠIJANČANKA za trgovinu, proizvodnju i usluge, OIB 24268080700 zastupanog po punomoćniku Joco Brajković</derivirana_varijabla>
  </DomainObject.Predmet.ProtustrankaFormatedOIB>
  <DomainObject.Predmet.ProtustrankaFormatedWithAdress>
    <izvorni_sadrzaj> PROIZVODNO USLUŽNA ZADRUGA PAŠIJANČANKA za trgovinu, proizvodnju i usluge, Veliki Pašijan 90, 43280 Veliki Pašijan zastupanog po punomoćniku Joco Brajković</izvorni_sadrzaj>
    <derivirana_varijabla naziv="DomainObject.Predmet.ProtustrankaFormatedWithAdress_1"> PROIZVODNO USLUŽNA ZADRUGA PAŠIJANČANKA za trgovinu, proizvodnju i usluge, Veliki Pašijan 90, 43280 Veliki Pašijan zastupanog po punomoćniku Joco Brajković</derivirana_varijabla>
  </DomainObject.Predmet.ProtustrankaFormatedWithAdress>
  <DomainObject.Predmet.ProtustrankaFormatedWithAdressOIB>
    <izvorni_sadrzaj> PROIZVODNO USLUŽNA ZADRUGA PAŠIJANČANKA za trgovinu, proizvodnju i usluge, OIB 24268080700, Veliki Pašijan 90, 43280 Veliki Pašijan zastupanog po punomoćniku Joco Brajković</izvorni_sadrzaj>
    <derivirana_varijabla naziv="DomainObject.Predmet.ProtustrankaFormatedWithAdressOIB_1"> PROIZVODNO USLUŽNA ZADRUGA PAŠIJANČANKA za trgovinu, proizvodnju i usluge, OIB 24268080700, Veliki Pašijan 90, 43280 Veliki Pašijan zastupanog po punomoćniku Joco Brajković</derivirana_varijabla>
  </DomainObject.Predmet.ProtustrankaFormatedWithAdressOIB>
  <DomainObject.Predmet.ProtustrankaWithAdress>
    <izvorni_sadrzaj>PROIZVODNO USLUŽNA ZADRUGA PAŠIJANČANKA za trgovinu, proizvodnju i usluge Veliki Pašijan 90, 43280 Veliki Pašijan</izvorni_sadrzaj>
    <derivirana_varijabla naziv="DomainObject.Predmet.ProtustrankaWithAdress_1">PROIZVODNO USLUŽNA ZADRUGA PAŠIJANČANKA za trgovinu, proizvodnju i usluge Veliki Pašijan 90, 43280 Veliki Pašijan</derivirana_varijabla>
  </DomainObject.Predmet.ProtustrankaWithAdress>
  <DomainObject.Predmet.ProtustrankaWithAdressOIB>
    <izvorni_sadrzaj>PROIZVODNO USLUŽNA ZADRUGA PAŠIJANČANKA za trgovinu, proizvodnju i usluge, OIB 24268080700, Veliki Pašijan 90, 43280 Veliki Pašijan</izvorni_sadrzaj>
    <derivirana_varijabla naziv="DomainObject.Predmet.ProtustrankaWithAdressOIB_1">PROIZVODNO USLUŽNA ZADRUGA PAŠIJANČANKA za trgovinu, proizvodnju i usluge, OIB 24268080700, Veliki Pašijan 90, 43280 Veliki Pašijan</derivirana_varijabla>
  </DomainObject.Predmet.ProtustrankaWithAdressOIB>
  <DomainObject.Predmet.ProtustrankaNazivFormated>
    <izvorni_sadrzaj>PROIZVODNO USLUŽNA ZADRUGA PAŠIJANČANKA za trgovinu, proizvodnju i usluge</izvorni_sadrzaj>
    <derivirana_varijabla naziv="DomainObject.Predmet.ProtustrankaNazivFormated_1">PROIZVODNO USLUŽNA ZADRUGA PAŠIJANČANKA za trgovinu, proizvodnju i usluge</derivirana_varijabla>
  </DomainObject.Predmet.ProtustrankaNazivFormated>
  <DomainObject.Predmet.ProtustrankaNazivFormatedOIB>
    <izvorni_sadrzaj>PROIZVODNO USLUŽNA ZADRUGA PAŠIJANČANKA za trgovinu, proizvodnju i usluge, OIB 24268080700</izvorni_sadrzaj>
    <derivirana_varijabla naziv="DomainObject.Predmet.ProtustrankaNazivFormatedOIB_1">PROIZVODNO USLUŽNA ZADRUGA PAŠIJANČANKA za trgovinu, proizvodnju i usluge, OIB 24268080700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PROIZVODNO USLUŽNA ZADRUGA PAŠIJANČANKA za trgovinu, proizvodnju i usluge zastupanog po punomoćniku Joco Brajković</item>
    </izvorni_sadrzaj>
    <derivirana_varijabla naziv="DomainObject.Predmet.ProtuStrankaListFormated_1">
      <item>PROIZVODNO USLUŽNA ZADRUGA PAŠIJANČANKA za trgovinu, proizvodnju i usluge zastupanog po punomoćniku Joco Brajković</item>
    </derivirana_varijabla>
  </DomainObject.Predmet.ProtuStrankaListFormated>
  <DomainObject.Predmet.ProtuStrankaListFormatedOIB>
    <izvorni_sadrzaj>
      <item>PROIZVODNO USLUŽNA ZADRUGA PAŠIJANČANKA za trgovinu, proizvodnju i usluge, OIB 24268080700 zastupanog po punomoćniku Joco Brajković</item>
    </izvorni_sadrzaj>
    <derivirana_varijabla naziv="DomainObject.Predmet.ProtuStrankaListFormatedOIB_1">
      <item>PROIZVODNO USLUŽNA ZADRUGA PAŠIJANČANKA za trgovinu, proizvodnju i usluge, OIB 24268080700 zastupanog po punomoćniku Joco Brajković</item>
    </derivirana_varijabla>
  </DomainObject.Predmet.ProtuStrankaListFormatedOIB>
  <DomainObject.Predmet.ProtuStrankaListFormatedWithAdress>
    <izvorni_sadrzaj>
      <item>PROIZVODNO USLUŽNA ZADRUGA PAŠIJANČANKA za trgovinu, proizvodnju i usluge, Veliki Pašijan 90, 43280 Veliki Pašijan zastupanog po punomoćniku Joco Brajković</item>
    </izvorni_sadrzaj>
    <derivirana_varijabla naziv="DomainObject.Predmet.ProtuStrankaListFormatedWithAdress_1">
      <item>PROIZVODNO USLUŽNA ZADRUGA PAŠIJANČANKA za trgovinu, proizvodnju i usluge, Veliki Pašijan 90, 43280 Veliki Pašijan zastupanog po punomoćniku Joco Brajković</item>
    </derivirana_varijabla>
  </DomainObject.Predmet.ProtuStrankaListFormatedWithAdress>
  <DomainObject.Predmet.ProtuStrankaListFormatedWithAdressOIB>
    <izvorni_sadrzaj>
      <item>PROIZVODNO USLUŽNA ZADRUGA PAŠIJANČANKA za trgovinu, proizvodnju i usluge, OIB 24268080700, Veliki Pašijan 90, 43280 Veliki Pašijan zastupanog po punomoćniku Joco Brajković</item>
    </izvorni_sadrzaj>
    <derivirana_varijabla naziv="DomainObject.Predmet.ProtuStrankaListFormatedWithAdressOIB_1">
      <item>PROIZVODNO USLUŽNA ZADRUGA PAŠIJANČANKA za trgovinu, proizvodnju i usluge, OIB 24268080700, Veliki Pašijan 90, 43280 Veliki Pašijan zastupanog po punomoćniku Joco Brajković</item>
    </derivirana_varijabla>
  </DomainObject.Predmet.ProtuStrankaListFormatedWithAdressOIB>
  <DomainObject.Predmet.ProtuStrankaListNazivFormated>
    <izvorni_sadrzaj>
      <item>PROIZVODNO USLUŽNA ZADRUGA PAŠIJANČANKA za trgovinu, proizvodnju i usluge</item>
    </izvorni_sadrzaj>
    <derivirana_varijabla naziv="DomainObject.Predmet.ProtuStrankaListNazivFormated_1">
      <item>PROIZVODNO USLUŽNA ZADRUGA PAŠIJANČANKA za trgovinu, proizvodnju i usluge</item>
    </derivirana_varijabla>
  </DomainObject.Predmet.ProtuStrankaListNazivFormated>
  <DomainObject.Predmet.ProtuStrankaListNazivFormatedOIB>
    <izvorni_sadrzaj>
      <item>PROIZVODNO USLUŽNA ZADRUGA PAŠIJANČANKA za trgovinu, proizvodnju i usluge, OIB 24268080700</item>
    </izvorni_sadrzaj>
    <derivirana_varijabla naziv="DomainObject.Predmet.ProtuStrankaListNazivFormatedOIB_1">
      <item>PROIZVODNO USLUŽNA ZADRUGA PAŠIJANČANKA za trgovinu, proizvodnju i usluge, OIB 24268080700</item>
    </derivirana_varijabla>
  </DomainObject.Predmet.ProtuStrankaListNazivFormatedOIB>
  <DomainObject.Predmet.OstaliListFormated>
    <izvorni_sadrzaj>
      <item>Joco Brajković punomoćnik sudionika u postupku PROIZVODNO USLUŽNA ZADRUGA PAŠIJANČANKA za trgovinu, proizvodnju i usluge</item>
    </izvorni_sadrzaj>
    <derivirana_varijabla naziv="DomainObject.Predmet.OstaliListFormated_1">
      <item>Joco Brajković punomoćnik sudionika u postupku PROIZVODNO USLUŽNA ZADRUGA PAŠIJANČANKA za trgovinu, proizvodnju i usluge</item>
    </derivirana_varijabla>
  </DomainObject.Predmet.OstaliListFormated>
  <DomainObject.Predmet.OstaliListFormatedOIB>
    <izvorni_sadrzaj>
      <item>Joco Brajković, OIB 25047778767 punomoćnik sudionika u postupku PROIZVODNO USLUŽNA ZADRUGA PAŠIJANČANKA za trgovinu, proizvodnju i usluge</item>
    </izvorni_sadrzaj>
    <derivirana_varijabla naziv="DomainObject.Predmet.OstaliListFormatedOIB_1">
      <item>Joco Brajković, OIB 25047778767 punomoćnik sudionika u postupku PROIZVODNO USLUŽNA ZADRUGA PAŠIJANČANKA za trgovinu, proizvodnju i usluge</item>
    </derivirana_varijabla>
  </DomainObject.Predmet.OstaliListFormatedOIB>
  <DomainObject.Predmet.OstaliListFormatedWithAdress>
    <izvorni_sadrzaj>
      <item>Joco Brajković, Veliki Pašijan 90., 43280 Veliki Pašijan punomoćnik sudionika u postupku PROIZVODNO USLUŽNA ZADRUGA PAŠIJANČANKA za trgovinu, proizvodnju i usluge</item>
    </izvorni_sadrzaj>
    <derivirana_varijabla naziv="DomainObject.Predmet.OstaliListFormatedWithAdress_1">
      <item>Joco Brajković, Veliki Pašijan 90., 43280 Veliki Pašijan punomoćnik sudionika u postupku PROIZVODNO USLUŽNA ZADRUGA PAŠIJANČANKA za trgovinu, proizvodnju i usluge</item>
    </derivirana_varijabla>
  </DomainObject.Predmet.OstaliListFormatedWithAdress>
  <DomainObject.Predmet.OstaliListFormatedWithAdressOIB>
    <izvorni_sadrzaj>
      <item>Joco Brajković, OIB 25047778767, Veliki Pašijan 90., 43280 Veliki Pašijan punomoćnik sudionika u postupku PROIZVODNO USLUŽNA ZADRUGA PAŠIJANČANKA za trgovinu, proizvodnju i usluge</item>
    </izvorni_sadrzaj>
    <derivirana_varijabla naziv="DomainObject.Predmet.OstaliListFormatedWithAdressOIB_1">
      <item>Joco Brajković, OIB 25047778767, Veliki Pašijan 90., 43280 Veliki Pašijan punomoćnik sudionika u postupku PROIZVODNO USLUŽNA ZADRUGA PAŠIJANČANKA za trgovinu, proizvodnju i usluge</item>
    </derivirana_varijabla>
  </DomainObject.Predmet.OstaliListFormatedWithAdressOIB>
  <DomainObject.Predmet.OstaliListNazivFormated>
    <izvorni_sadrzaj>
      <item>Joco Brajković</item>
    </izvorni_sadrzaj>
    <derivirana_varijabla naziv="DomainObject.Predmet.OstaliListNazivFormated_1">
      <item>Joco Brajković</item>
    </derivirana_varijabla>
  </DomainObject.Predmet.OstaliListNazivFormated>
  <DomainObject.Predmet.OstaliListNazivFormatedOIB>
    <izvorni_sadrzaj>
      <item>Joco Brajković, OIB 25047778767</item>
    </izvorni_sadrzaj>
    <derivirana_varijabla naziv="DomainObject.Predmet.OstaliListNazivFormatedOIB_1">
      <item>Joco Brajković, OIB 25047778767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>St-1334/2016-3</izvorni_sadrzaj>
    <derivirana_varijabla naziv="DomainObject.PoslovniBrojDokumenta_1">St-1334/2016-3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PROIZVODNO USLUŽNA ZADRUGA PAŠIJANČANKA za trgovinu, proizvodnju i usluge</izvorni_sadrzaj>
    <derivirana_varijabla naziv="DomainObject.Predmet.ProtustrankaIDrugi_1">PROIZVODNO USLUŽNA ZADRUGA PAŠIJANČANKA za trgovinu, proizvodnju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PROIZVODNO USLUŽNA ZADRUGA PAŠIJANČANKA za trgovinu, proizvodnju i usluge, OIB 24268080700, Veliki Pašijan 90, 43280 Veliki Pašijan</izvorni_sadrzaj>
    <derivirana_varijabla naziv="DomainObject.Predmet.ProtustrankaIDrugiAdressOIB_1">PROIZVODNO USLUŽNA ZADRUGA PAŠIJANČANKA za trgovinu, proizvodnju i usluge, OIB 24268080700, Veliki Pašijan 90, 43280 Veliki Pašijan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PROIZVODNO USLUŽNA ZADRUGA PAŠIJANČANKA za trgovinu, proizvodnju i usluge</item>
      <item>Joco Brajković</item>
    </izvorni_sadrzaj>
    <derivirana_varijabla naziv="DomainObject.Predmet.SudioniciListNaziv_1">
      <item>FINA, RC ZAGREB, Podružnica Bjelovar</item>
      <item>PROIZVODNO USLUŽNA ZADRUGA PAŠIJANČANKA za trgovinu, proizvodnju i usluge</item>
      <item>Joco Brajković</item>
    </derivirana_varijabla>
  </DomainObject.Predmet.SudioniciListNaziv>
  <DomainObject.Predmet.SudioniciListAdressOIB>
    <izvorni_sadrzaj>
      <item>FINA, RC ZAGREB, Podružnica Bjelovar, OIB 85821130368, F. Supila 4,43000 Bjelovar</item>
      <item>PROIZVODNO USLUŽNA ZADRUGA PAŠIJANČANKA za trgovinu, proizvodnju i usluge, OIB 24268080700, Veliki Pašijan 90,43280 Veliki Pašijan</item>
      <item>Joco Brajković, OIB 25047778767, Veliki Pašijan 90.,43280 Veliki Pašijan</item>
    </izvorni_sadrzaj>
    <derivirana_varijabla naziv="DomainObject.Predmet.SudioniciListAdressOIB_1">
      <item>FINA, RC ZAGREB, Podružnica Bjelovar, OIB 85821130368, F. Supila 4,43000 Bjelovar</item>
      <item>PROIZVODNO USLUŽNA ZADRUGA PAŠIJANČANKA za trgovinu, proizvodnju i usluge, OIB 24268080700, Veliki Pašijan 90,43280 Veliki Pašijan</item>
      <item>Joco Brajković, OIB 25047778767, Veliki Pašijan 90.,43280 Veliki Pašijan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F5F65F-136A-4937-83A3-37CAC361C5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723</properties:Words>
  <properties:Characters>3926</properties:Characters>
  <properties:Lines>107</properties:Lines>
  <properties:Paragraphs>33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2016-11-28T09:23:00Z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St-1334/2016-3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