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b3bb8" w14:paraId="08b3bb8" w:rsidRDefault="00B354CC" w:rsidP="00B354CC" w:rsidR="00AE649C">
      <w:pPr>
        <w:pStyle w:val="Bezproreda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354CC" w:rsidP="00B354CC" w:rsidR="00B354CC">
      <w:pPr>
        <w:pStyle w:val="Bezproreda"/>
      </w:pPr>
    </w:p>
    <w:p w:rsidRDefault="00B354CC" w:rsidP="00B354CC" w:rsidR="00B354CC">
      <w:pPr>
        <w:pStyle w:val="Bezproreda"/>
      </w:pPr>
      <w:r>
        <w:t xml:space="preserve">     Republika Hrvatska</w:t>
      </w:r>
    </w:p>
    <w:p w:rsidRDefault="00B354CC" w:rsidP="00B354CC" w:rsidR="00B354CC">
      <w:pPr>
        <w:pStyle w:val="Bezproreda"/>
      </w:pPr>
      <w:r>
        <w:t>Trgovački sud u Bjelovaru</w:t>
      </w:r>
    </w:p>
    <w:p w:rsidRDefault="00B354CC" w:rsidP="00B354CC" w:rsidR="00B354C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B354CC" w:rsidP="00B354CC" w:rsidR="00B354CC">
      <w:pPr>
        <w:pStyle w:val="Bezproreda"/>
      </w:pPr>
    </w:p>
    <w:p w:rsidRDefault="00B354CC" w:rsidP="00B354CC" w:rsidR="00B354C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1 St-833/2017.</w:t>
      </w:r>
    </w:p>
    <w:p w:rsidRDefault="00B354CC" w:rsidP="00B354CC" w:rsidR="00B354CC">
      <w:pPr>
        <w:pStyle w:val="Bezproreda"/>
      </w:pPr>
    </w:p>
    <w:p w:rsidRDefault="00B354CC" w:rsidP="00B354CC" w:rsidR="00B354CC">
      <w:pPr>
        <w:pStyle w:val="Bezproreda"/>
      </w:pPr>
    </w:p>
    <w:p w:rsidRDefault="00B354CC" w:rsidP="00B354CC" w:rsidR="00B354CC">
      <w:pPr>
        <w:pStyle w:val="Bezproreda"/>
      </w:pPr>
    </w:p>
    <w:p w:rsidRDefault="00B354CC" w:rsidP="00B354CC" w:rsidR="00B354CC" w:rsidRPr="00B354CC">
      <w:pPr>
        <w:pStyle w:val="Bezproreda"/>
        <w:jc w:val="center"/>
        <w:rPr>
          <w:b/>
        </w:rPr>
      </w:pPr>
      <w:r w:rsidRPr="00B354CC">
        <w:rPr>
          <w:b/>
        </w:rPr>
        <w:t>P O Z I V</w:t>
      </w:r>
      <w:bookmarkStart w:name="_GoBack" w:id="0"/>
      <w:bookmarkEnd w:id="0"/>
    </w:p>
    <w:p w:rsidRDefault="00B354CC" w:rsidP="00B354CC" w:rsidR="00B354CC">
      <w:pPr>
        <w:pStyle w:val="Bezproreda"/>
      </w:pPr>
    </w:p>
    <w:p w:rsidRDefault="00B354CC" w:rsidP="00B354CC" w:rsidR="00B354CC">
      <w:pPr>
        <w:pStyle w:val="Bezproreda"/>
      </w:pPr>
    </w:p>
    <w:p w:rsidRDefault="00B354CC" w:rsidP="00B354CC" w:rsidR="00B354CC">
      <w:pPr>
        <w:pStyle w:val="Bezproreda"/>
      </w:pPr>
      <w:r>
        <w:tab/>
        <w:t xml:space="preserve">Trgovački sud u Bjelovaru, po sucu Branki Pleskalt, u postupku </w:t>
      </w:r>
      <w:proofErr w:type="spellStart"/>
      <w:r>
        <w:t>predstečajne</w:t>
      </w:r>
      <w:proofErr w:type="spellEnd"/>
      <w:r>
        <w:t xml:space="preserve"> nagodbe nad dužnikom BOXBOARD d.o.o. za proizvodnju i trgovinu </w:t>
      </w:r>
      <w:proofErr w:type="spellStart"/>
      <w:r>
        <w:t>Ribnica</w:t>
      </w:r>
      <w:proofErr w:type="spellEnd"/>
      <w:r>
        <w:t xml:space="preserve">, Ribarova ulica 7, OIB: 19753895202,  saziva </w:t>
      </w:r>
      <w:r w:rsidRPr="00B354CC">
        <w:rPr>
          <w:b/>
        </w:rPr>
        <w:t>ročište radi ispitivanja tražbina</w:t>
      </w:r>
      <w:r>
        <w:t xml:space="preserve"> za dan</w:t>
      </w:r>
    </w:p>
    <w:p w:rsidRDefault="00B354CC" w:rsidP="00B354CC" w:rsidR="00B354CC">
      <w:pPr>
        <w:pStyle w:val="Bezproreda"/>
      </w:pPr>
    </w:p>
    <w:p w:rsidRDefault="00B354CC" w:rsidP="00B354CC" w:rsidR="00B354CC">
      <w:pPr>
        <w:pStyle w:val="Bezproreda"/>
      </w:pPr>
    </w:p>
    <w:p w:rsidRDefault="00B354CC" w:rsidP="00B354CC" w:rsidR="00B354CC">
      <w:pPr>
        <w:pStyle w:val="Bezproreda"/>
        <w:jc w:val="center"/>
        <w:rPr>
          <w:b/>
        </w:rPr>
      </w:pPr>
      <w:r>
        <w:rPr>
          <w:b/>
        </w:rPr>
        <w:t>14. veljače 2018. godine u 9,30 sati</w:t>
      </w:r>
    </w:p>
    <w:p w:rsidRDefault="00B354CC" w:rsidP="00B354CC" w:rsidR="00B354CC">
      <w:pPr>
        <w:pStyle w:val="Bezproreda"/>
        <w:jc w:val="center"/>
        <w:rPr>
          <w:b/>
        </w:rPr>
      </w:pPr>
    </w:p>
    <w:p w:rsidRDefault="00B354CC" w:rsidP="00B354CC" w:rsidR="00B354CC">
      <w:pPr>
        <w:pStyle w:val="Bezproreda"/>
        <w:jc w:val="center"/>
        <w:rPr>
          <w:b/>
        </w:rPr>
      </w:pPr>
    </w:p>
    <w:p w:rsidRDefault="00B354CC" w:rsidP="00B354CC" w:rsidR="00B354CC">
      <w:pPr>
        <w:pStyle w:val="Bezproreda"/>
      </w:pPr>
      <w:r>
        <w:t>na koje se pozivaju vjerovnici, dužnik i povjerenik dostavom ovog poziva putem e-oglasne ploče suda.</w:t>
      </w:r>
    </w:p>
    <w:p w:rsidRDefault="00B354CC" w:rsidP="00B354CC" w:rsidR="00B354CC">
      <w:pPr>
        <w:pStyle w:val="Bezproreda"/>
      </w:pPr>
    </w:p>
    <w:p w:rsidRDefault="00B354CC" w:rsidP="00B354CC" w:rsidR="00B354CC">
      <w:pPr>
        <w:pStyle w:val="Bezproreda"/>
      </w:pPr>
      <w:r>
        <w:tab/>
        <w:t>U Bjelovaru 18. siječnja 2018.</w:t>
      </w:r>
    </w:p>
    <w:p w:rsidRDefault="00B354CC" w:rsidP="00B354CC" w:rsidR="00B354CC">
      <w:pPr>
        <w:pStyle w:val="Bezproreda"/>
      </w:pPr>
    </w:p>
    <w:p w:rsidRDefault="00B354CC" w:rsidP="00B354CC" w:rsidR="00B354CC">
      <w:pPr>
        <w:pStyle w:val="Bezproreda"/>
      </w:pPr>
    </w:p>
    <w:p w:rsidRDefault="00B354CC" w:rsidP="00B354CC" w:rsidR="00B354C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 u d a c</w:t>
      </w:r>
    </w:p>
    <w:p w:rsidRDefault="00B354CC" w:rsidP="00B354CC" w:rsidR="00B354CC">
      <w:pPr>
        <w:pStyle w:val="Bezproreda"/>
      </w:pPr>
    </w:p>
    <w:p w:rsidRDefault="00B354CC" w:rsidP="00B354CC" w:rsidR="00B354C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Branka Pleskalt</w:t>
      </w:r>
    </w:p>
    <w:p w:rsidRDefault="00B354CC" w:rsidP="00B354CC" w:rsidR="00B354CC">
      <w:pPr>
        <w:pStyle w:val="Bezproreda"/>
      </w:pPr>
    </w:p>
    <w:p w:rsidRDefault="00B354CC" w:rsidP="00B354CC" w:rsidR="00B354CC">
      <w:pPr>
        <w:pStyle w:val="Bezproreda"/>
      </w:pPr>
    </w:p>
    <w:p w:rsidRDefault="00B354CC" w:rsidP="00B354CC" w:rsidR="00B354CC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B354CC" w:rsidP="00B354CC" w:rsidR="00B354CC">
      <w:pPr>
        <w:pStyle w:val="Bezproreda"/>
      </w:pPr>
      <w:r>
        <w:t>Dna: vjerovnicima, dužniku, povjereniku vezano za dužnika – putem e-oglasne ploče suda</w:t>
      </w:r>
    </w:p>
    <w:p w:rsidRDefault="00B354CC" w:rsidP="00B354CC" w:rsidR="00B354CC">
      <w:pPr>
        <w:pStyle w:val="Bezproreda"/>
      </w:pPr>
      <w:r>
        <w:t xml:space="preserve">          kal. ročište</w:t>
      </w:r>
    </w:p>
    <w:p w:rsidRDefault="00B354CC" w:rsidP="00B354CC" w:rsidR="00B354CC">
      <w:pPr>
        <w:pStyle w:val="Bezproreda"/>
      </w:pPr>
      <w:r>
        <w:t>Bjelovar, 18. 1. 2018.</w:t>
      </w:r>
    </w:p>
    <w:p w:rsidRDefault="00B354CC" w:rsidP="00B354CC" w:rsidR="00B354CC" w:rsidRPr="00B354CC">
      <w:pPr>
        <w:pStyle w:val="Bezproreda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4CC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St-833/2017-2</izvorni_sadrzaj>
    <derivirana_varijabla naziv="DomainObject.Oznaka_1">St-833/2017-2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2017.</izvorni_sadrzaj>
    <derivirana_varijabla naziv="DomainObject.Predmet.DatumOsnivanja_1">15.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St-833/2017</izvorni_sadrzaj>
    <derivirana_varijabla naziv="DomainObject.Predmet.OznakaBroj_1">St-833/2017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BOXBOARD d.o.o. za proizvodnju i trgovinu</izvorni_sadrzaj>
    <derivirana_varijabla naziv="DomainObject.Predmet.StrankaFormated_1">  BOXBOARD d.o.o. za proizvodnju i trgovinu</derivirana_varijabla>
  </DomainObject.Predmet.StrankaFormated>
  <DomainObject.Predmet.StrankaFormatedOIB>
    <izvorni_sadrzaj>  BOXBOARD d.o.o. za proizvodnju i trgovinu, OIB 19753895202</izvorni_sadrzaj>
    <derivirana_varijabla naziv="DomainObject.Predmet.StrankaFormatedOIB_1">  BOXBOARD d.o.o. za proizvodnju i trgovinu, OIB 19753895202</derivirana_varijabla>
  </DomainObject.Predmet.StrankaFormatedOIB>
  <DomainObject.Predmet.StrankaFormatedWithAdress>
    <izvorni_sadrzaj> BOXBOARD d.o.o. za proizvodnju i trgovinu, Ribarova ulica 7, 10410 Ribnica</izvorni_sadrzaj>
    <derivirana_varijabla naziv="DomainObject.Predmet.StrankaFormatedWithAdress_1"> BOXBOARD d.o.o. za proizvodnju i trgovinu, Ribarova ulica 7, 10410 Ribnica</derivirana_varijabla>
  </DomainObject.Predmet.StrankaFormatedWithAdress>
  <DomainObject.Predmet.StrankaFormatedWithAdressOIB>
    <izvorni_sadrzaj> BOXBOARD d.o.o. za proizvodnju i trgovinu, OIB 19753895202, Ribarova ulica 7, 10410 Ribnica</izvorni_sadrzaj>
    <derivirana_varijabla naziv="DomainObject.Predmet.StrankaFormatedWithAdressOIB_1"> BOXBOARD d.o.o. za proizvodnju i trgovinu, OIB 19753895202, Ribarova ulica 7, 10410 Ribnica</derivirana_varijabla>
  </DomainObject.Predmet.StrankaFormatedWithAdressOIB>
  <DomainObject.Predmet.StrankaWithAdress>
    <izvorni_sadrzaj>BOXBOARD d.o.o. za proizvodnju i trgovinu Ribarova ulica 7,10410 Ribnica</izvorni_sadrzaj>
    <derivirana_varijabla naziv="DomainObject.Predmet.StrankaWithAdress_1">BOXBOARD d.o.o. za proizvodnju i trgovinu Ribarova ulica 7,10410 Ribnica</derivirana_varijabla>
  </DomainObject.Predmet.StrankaWithAdress>
  <DomainObject.Predmet.StrankaWithAdressOIB>
    <izvorni_sadrzaj>BOXBOARD d.o.o. za proizvodnju i trgovinu, OIB 19753895202, Ribarova ulica 7,10410 Ribnica</izvorni_sadrzaj>
    <derivirana_varijabla naziv="DomainObject.Predmet.StrankaWithAdressOIB_1">BOXBOARD d.o.o. za proizvodnju i trgovinu, OIB 19753895202, Ribarova ulica 7,10410 Ribnica</derivirana_varijabla>
  </DomainObject.Predmet.StrankaWithAdressOIB>
  <DomainObject.Predmet.StrankaNazivFormated>
    <izvorni_sadrzaj>BOXBOARD d.o.o. za proizvodnju i trgovinu</izvorni_sadrzaj>
    <derivirana_varijabla naziv="DomainObject.Predmet.StrankaNazivFormated_1">BOXBOARD d.o.o. za proizvodnju i trgovinu</derivirana_varijabla>
  </DomainObject.Predmet.StrankaNazivFormated>
  <DomainObject.Predmet.StrankaNazivFormatedOIB>
    <izvorni_sadrzaj>BOXBOARD d.o.o. za proizvodnju i trgovinu, OIB 19753895202</izvorni_sadrzaj>
    <derivirana_varijabla naziv="DomainObject.Predmet.StrankaNazivFormatedOIB_1">BOXBOARD d.o.o. za proizvodnju i trgovinu, OIB 19753895202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BOXBOARD d.o.o. za proizvodnju i trgovinu</item>
    </izvorni_sadrzaj>
    <derivirana_varijabla naziv="DomainObject.Predmet.StrankaListFormated_1">
      <item>BOXBOARD d.o.o. za proizvodnju i trgovinu</item>
    </derivirana_varijabla>
  </DomainObject.Predmet.StrankaListFormated>
  <DomainObject.Predmet.StrankaListFormatedOIB>
    <izvorni_sadrzaj>
      <item>BOXBOARD d.o.o. za proizvodnju i trgovinu, OIB 19753895202</item>
    </izvorni_sadrzaj>
    <derivirana_varijabla naziv="DomainObject.Predmet.StrankaListFormatedOIB_1">
      <item>BOXBOARD d.o.o. za proizvodnju i trgovinu, OIB 19753895202</item>
    </derivirana_varijabla>
  </DomainObject.Predmet.StrankaListFormatedOIB>
  <DomainObject.Predmet.StrankaListFormatedWithAdress>
    <izvorni_sadrzaj>
      <item>BOXBOARD d.o.o. za proizvodnju i trgovinu, Ribarova ulica 7, 10410 Ribnica</item>
    </izvorni_sadrzaj>
    <derivirana_varijabla naziv="DomainObject.Predmet.StrankaListFormatedWithAdress_1">
      <item>BOXBOARD d.o.o. za proizvodnju i trgovinu, Ribarova ulica 7, 10410 Ribnica</item>
    </derivirana_varijabla>
  </DomainObject.Predmet.StrankaListFormatedWithAdress>
  <DomainObject.Predmet.StrankaListFormatedWithAdressOIB>
    <izvorni_sadrzaj>
      <item>BOXBOARD d.o.o. za proizvodnju i trgovinu, OIB 19753895202, Ribarova ulica 7, 10410 Ribnica</item>
    </izvorni_sadrzaj>
    <derivirana_varijabla naziv="DomainObject.Predmet.StrankaListFormatedWithAdressOIB_1">
      <item>BOXBOARD d.o.o. za proizvodnju i trgovinu, OIB 19753895202, Ribarova ulica 7, 10410 Ribnica</item>
    </derivirana_varijabla>
  </DomainObject.Predmet.StrankaListFormatedWithAdressOIB>
  <DomainObject.Predmet.StrankaListNazivFormated>
    <izvorni_sadrzaj>
      <item>BOXBOARD d.o.o. za proizvodnju i trgovinu</item>
    </izvorni_sadrzaj>
    <derivirana_varijabla naziv="DomainObject.Predmet.StrankaListNazivFormated_1">
      <item>BOXBOARD d.o.o. za proizvodnju i trgovinu</item>
    </derivirana_varijabla>
  </DomainObject.Predmet.StrankaListNazivFormated>
  <DomainObject.Predmet.StrankaListNazivFormatedOIB>
    <izvorni_sadrzaj>
      <item>BOXBOARD d.o.o. za proizvodnju i trgovinu, OIB 19753895202</item>
    </izvorni_sadrzaj>
    <derivirana_varijabla naziv="DomainObject.Predmet.StrankaListNazivFormatedOIB_1">
      <item>BOXBOARD d.o.o. za proizvodnju i trgovinu, OIB 19753895202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>St-833/2017-2</izvorni_sadrzaj>
    <derivirana_varijabla naziv="DomainObject.PoslovniBrojDokumenta_1">St-833/2017-2</derivirana_varijabla>
  </DomainObject.PoslovniBrojDokumenta>
  <DomainObject.Predmet.StrankaIDrugi>
    <izvorni_sadrzaj>BOXBOARD d.o.o. za proizvodnju i trgovinu</izvorni_sadrzaj>
    <derivirana_varijabla naziv="DomainObject.Predmet.StrankaIDrugi_1">BOXBOARD d.o.o. za proizvodnju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BOXBOARD d.o.o. za proizvodnju i trgovinu, OIB 19753895202, Ribarova ulica 7, 10410 Ribnica</izvorni_sadrzaj>
    <derivirana_varijabla naziv="DomainObject.Predmet.StrankaIDrugiAdressOIB_1">BOXBOARD d.o.o. za proizvodnju i trgovinu, OIB 19753895202, Ribarova ulica 7, 10410 Ribnica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BOXBOARD d.o.o. za proizvodnju i trgovinu</item>
    </izvorni_sadrzaj>
    <derivirana_varijabla naziv="DomainObject.Predmet.SudioniciListNaziv_1">
      <item>BOXBOARD d.o.o. za proizvodnju i trgovinu</item>
    </derivirana_varijabla>
  </DomainObject.Predmet.SudioniciListNaziv>
  <DomainObject.Predmet.SudioniciListAdressOIB>
    <izvorni_sadrzaj>
      <item>BOXBOARD d.o.o. za proizvodnju i trgovinu, OIB 19753895202, Ribarova ulica 7,10410 Ribnica</item>
    </izvorni_sadrzaj>
    <derivirana_varijabla naziv="DomainObject.Predmet.SudioniciListAdressOIB_1">
      <item>BOXBOARD d.o.o. za proizvodnju i trgovinu, OIB 19753895202, Ribarova ulica 7,10410 Ribnica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>St-2928/2017</izvorni_sadrzaj>
    <derivirana_varijabla naziv="DomainObject.Predmet.OznakaNizestupanjskogPredmeta_1">St-2928/2017</derivirana_varijabla>
  </DomainObject.Predmet.OznakaNizestupanjskogPredmeta>
  <DomainObject.Predmet.NazivNizestupanjskogSuda>
    <izvorni_sadrzaj>Trgovački sud u Zagrebu</izvorni_sadrzaj>
    <derivirana_varijabla naziv="DomainObject.Predmet.NazivNizestupanjskogSuda_1">Trgovački sud u Zagrebu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A324A7-C040-49CC-BA4A-D5B9D835CE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105</properties:Words>
  <properties:Characters>563</properties:Characters>
  <properties:Lines>38</properties:Lines>
  <properties:Paragraphs>15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2018-01-18T10:14:00Z</cp:lastPrinted>
  <dcterms:modified xmlns:xsi="http://www.w3.org/2001/XMLSchema-instance" xsi:type="dcterms:W3CDTF">2018-01-18T10:16:00Z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St-833/2017-2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