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b680" w14:paraId="919b680" w:rsidRDefault="00CA2B19" w:rsidP="00A45EAD" w:rsidR="00CA2B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2B19" w:rsidP="00210E4E" w:rsidR="00CA2B19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CA2B19" w:rsidP="00210E4E" w:rsidR="00CA2B19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CA2B19" w:rsidP="00A45EAD" w:rsidR="00CA2B19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CA2B19" w:rsidP="00210E4E" w:rsidR="00CA2B19" w:rsidRPr="00C17B5B">
      <w:pPr>
        <w:spacing w:lineRule="auto" w:line="240" w:after="0"/>
        <w:rPr>
          <w:b/>
        </w:rPr>
      </w:pPr>
    </w:p>
    <w:p w:rsidRDefault="00CA2B19" w:rsidP="00210E4E" w:rsidR="00CA2B19">
      <w:pPr>
        <w:spacing w:lineRule="auto" w:line="240" w:after="0"/>
      </w:pPr>
    </w:p>
    <w:p w:rsidRDefault="00CA2B19" w:rsidP="00210E4E" w:rsidR="00CA2B19">
      <w:pPr>
        <w:spacing w:lineRule="auto" w:line="240" w:after="0"/>
      </w:pPr>
    </w:p>
    <w:p w:rsidRDefault="009B598A" w:rsidP="009B598A" w:rsidR="009B598A">
      <w:pPr>
        <w:ind w:firstLine="708" w:left="708"/>
      </w:pPr>
    </w:p>
    <w:p w:rsidRDefault="009B598A" w:rsidP="009B598A" w:rsidR="009B598A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9B598A" w:rsidP="009B598A" w:rsidR="009B598A">
      <w:pPr>
        <w:spacing w:lineRule="auto" w:line="240" w:after="0"/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</w:t>
      </w:r>
      <w:r w:rsidR="00215C93">
        <w:rPr>
          <w:rFonts w:cs="Times New Roman" w:hAnsi="Times New Roman" w:ascii="Times New Roman"/>
          <w:szCs w:val="24"/>
          <w:lang w:val="hr-HR"/>
        </w:rPr>
        <w:t xml:space="preserve"> članka 430. Stečajnog zakona (</w:t>
      </w:r>
      <w:r w:rsidRPr="00F9302C">
        <w:rPr>
          <w:rFonts w:cs="Times New Roman" w:hAnsi="Times New Roman" w:ascii="Times New Roman"/>
          <w:szCs w:val="24"/>
          <w:lang w:val="hr-HR"/>
        </w:rPr>
        <w:t>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>
        <w:rPr>
          <w:rFonts w:cs="Times New Roman" w:hAnsi="Times New Roman" w:ascii="Times New Roman"/>
          <w:szCs w:val="24"/>
          <w:lang w:val="hr-HR"/>
        </w:rPr>
        <w:t>12. travnja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9B598A" w:rsidP="009B598A" w:rsidR="009B598A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9B598A" w:rsidP="00FB4176" w:rsidR="009B598A" w:rsidRPr="005827C7">
      <w:pPr>
        <w:spacing w:lineRule="auto" w:line="240" w:after="0"/>
        <w:ind w:firstLine="709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>
        <w:rPr>
          <w:sz w:val="24"/>
          <w:szCs w:val="24"/>
        </w:rPr>
        <w:t xml:space="preserve"> </w:t>
      </w:r>
      <w:r w:rsidR="003913C2">
        <w:rPr>
          <w:sz w:val="24"/>
          <w:szCs w:val="24"/>
        </w:rPr>
        <w:t>AFFERO GROUP jednostavno društvo s ograničenom odgovornošću za usluge, VIŠKOVO, Vrtače 31, MBS: 040319953, OIB: 15683616371,</w:t>
      </w:r>
      <w:r w:rsidR="003913C2">
        <w:t xml:space="preserve">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3913C2">
        <w:rPr>
          <w:sz w:val="24"/>
          <w:szCs w:val="24"/>
        </w:rPr>
        <w:t>33.085,36</w:t>
      </w:r>
      <w:r w:rsidRPr="00F9302C">
        <w:rPr>
          <w:sz w:val="24"/>
          <w:szCs w:val="24"/>
        </w:rPr>
        <w:t xml:space="preserve"> kn. 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3913C2">
        <w:rPr>
          <w:sz w:val="24"/>
          <w:szCs w:val="24"/>
        </w:rPr>
        <w:t xml:space="preserve">Saša </w:t>
      </w:r>
      <w:proofErr w:type="spellStart"/>
      <w:r w:rsidR="003913C2">
        <w:rPr>
          <w:sz w:val="24"/>
          <w:szCs w:val="24"/>
        </w:rPr>
        <w:t>Gavrić</w:t>
      </w:r>
      <w:proofErr w:type="spellEnd"/>
      <w:r w:rsidRPr="00F9302C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3913C2">
        <w:rPr>
          <w:sz w:val="24"/>
          <w:szCs w:val="24"/>
        </w:rPr>
        <w:t>1361/2016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9B598A" w:rsidP="009B598A" w:rsidR="009B598A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F9245C" w:rsidR="00F9245C"/>
    <w:sectPr w:rsidSect="004624D4" w:rsidR="00F9245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4AB" w:rsidP="009B598A" w:rsidR="00E244AB">
      <w:pPr>
        <w:spacing w:lineRule="auto" w:line="240" w:after="0"/>
      </w:pPr>
      <w:r>
        <w:separator/>
      </w:r>
    </w:p>
  </w:endnote>
  <w:end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4AB" w:rsidP="009B598A" w:rsidR="00E244AB">
      <w:pPr>
        <w:spacing w:lineRule="auto" w:line="240" w:after="0"/>
      </w:pPr>
      <w:r>
        <w:separator/>
      </w:r>
    </w:p>
  </w:footnote>
  <w:foot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3D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11</w:t>
    </w:r>
    <w:r w:rsidRPr="00FF2B80">
      <w:rPr>
        <w:sz w:val="24"/>
        <w:szCs w:val="24"/>
      </w:rPr>
      <w:t xml:space="preserve"> St-</w:t>
    </w:r>
    <w:r w:rsidR="003913C2">
      <w:rPr>
        <w:sz w:val="24"/>
        <w:szCs w:val="24"/>
      </w:rPr>
      <w:t>1361/2016</w:t>
    </w:r>
  </w:p>
  <w:p w:rsidRDefault="00CA2B1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98A"/>
    <w:rsid w:val="001B5844"/>
    <w:rsid w:val="00215C93"/>
    <w:rsid w:val="003913C2"/>
    <w:rsid w:val="00503778"/>
    <w:rsid w:val="005547D3"/>
    <w:rsid w:val="00577661"/>
    <w:rsid w:val="007141A2"/>
    <w:rsid w:val="007C6241"/>
    <w:rsid w:val="00893A5D"/>
    <w:rsid w:val="008F54A1"/>
    <w:rsid w:val="009B598A"/>
    <w:rsid w:val="00CA2B19"/>
    <w:rsid w:val="00E244AB"/>
    <w:rsid w:val="00F52919"/>
    <w:rsid w:val="00F9245C"/>
    <w:rsid w:val="00F9383D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98A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9B598A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B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B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B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B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98A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9B598A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B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B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B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B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2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St-1361/2016</izvorni_sadrzaj>
    <derivirana_varijabla naziv="DomainObject.Predmet.OznakaBroj_1">St-1361/2016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AFFERO GROUP j.d.o.o.</izvorni_sadrzaj>
    <derivirana_varijabla naziv="DomainObject.Predmet.ProtustrankaFormated_1">  AFFERO GROUP j.d.o.o.</derivirana_varijabla>
  </DomainObject.Predmet.ProtustrankaFormated>
  <DomainObject.Predmet.ProtustrankaFormatedOIB>
    <izvorni_sadrzaj>  AFFERO GROUP j.d.o.o., OIB 15683616371</izvorni_sadrzaj>
    <derivirana_varijabla naziv="DomainObject.Predmet.ProtustrankaFormatedOIB_1">  AFFERO GROUP j.d.o.o., OIB 15683616371</derivirana_varijabla>
  </DomainObject.Predmet.ProtustrankaFormatedOIB>
  <DomainObject.Predmet.ProtustrankaFormatedWithAdress>
    <izvorni_sadrzaj> AFFERO GROUP j.d.o.o., Vrtače 31, 51216 Viškovo</izvorni_sadrzaj>
    <derivirana_varijabla naziv="DomainObject.Predmet.ProtustrankaFormatedWithAdress_1"> AFFERO GROUP j.d.o.o., Vrtače 31, 51216 Viškovo</derivirana_varijabla>
  </DomainObject.Predmet.ProtustrankaFormatedWithAdress>
  <DomainObject.Predmet.ProtustrankaFormatedWithAdressOIB>
    <izvorni_sadrzaj> AFFERO GROUP j.d.o.o., OIB 15683616371, Vrtače 31, 51216 Viškovo</izvorni_sadrzaj>
    <derivirana_varijabla naziv="DomainObject.Predmet.ProtustrankaFormatedWithAdressOIB_1"> AFFERO GROUP j.d.o.o., OIB 15683616371, Vrtače 31, 51216 Viškovo</derivirana_varijabla>
  </DomainObject.Predmet.ProtustrankaFormatedWithAdressOIB>
  <DomainObject.Predmet.ProtustrankaWithAdress>
    <izvorni_sadrzaj>AFFERO GROUP j.d.o.o. Vrtače 31, 51216 Viškovo</izvorni_sadrzaj>
    <derivirana_varijabla naziv="DomainObject.Predmet.ProtustrankaWithAdress_1">AFFERO GROUP j.d.o.o. Vrtače 31, 51216 Viškovo</derivirana_varijabla>
  </DomainObject.Predmet.ProtustrankaWithAdress>
  <DomainObject.Predmet.ProtustrankaWithAdressOIB>
    <izvorni_sadrzaj>AFFERO GROUP j.d.o.o., OIB 15683616371, Vrtače 31, 51216 Viškovo</izvorni_sadrzaj>
    <derivirana_varijabla naziv="DomainObject.Predmet.ProtustrankaWithAdressOIB_1">AFFERO GROUP j.d.o.o., OIB 15683616371, Vrtače 31, 51216 Viškovo</derivirana_varijabla>
  </DomainObject.Predmet.ProtustrankaWithAdressOIB>
  <DomainObject.Predmet.ProtustrankaNazivFormated>
    <izvorni_sadrzaj>AFFERO GROUP j.d.o.o.</izvorni_sadrzaj>
    <derivirana_varijabla naziv="DomainObject.Predmet.ProtustrankaNazivFormated_1">AFFERO GROUP j.d.o.o.</derivirana_varijabla>
  </DomainObject.Predmet.ProtustrankaNazivFormated>
  <DomainObject.Predmet.ProtustrankaNazivFormatedOIB>
    <izvorni_sadrzaj>AFFERO GROUP j.d.o.o., OIB 15683616371</izvorni_sadrzaj>
    <derivirana_varijabla naziv="DomainObject.Predmet.ProtustrankaNazivFormatedOIB_1">AFFERO GROUP j.d.o.o., OIB 15683616371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AFFERO GROUP j.d.o.o.</item>
    </izvorni_sadrzaj>
    <derivirana_varijabla naziv="DomainObject.Predmet.ProtuStrankaListFormated_1">
      <item>AFFERO GROUP j.d.o.o.</item>
    </derivirana_varijabla>
  </DomainObject.Predmet.ProtuStrankaListFormated>
  <DomainObject.Predmet.ProtuStrankaListFormatedOIB>
    <izvorni_sadrzaj>
      <item>AFFERO GROUP j.d.o.o., OIB 15683616371</item>
    </izvorni_sadrzaj>
    <derivirana_varijabla naziv="DomainObject.Predmet.ProtuStrankaListFormatedOIB_1">
      <item>AFFERO GROUP j.d.o.o., OIB 15683616371</item>
    </derivirana_varijabla>
  </DomainObject.Predmet.ProtuStrankaListFormatedOIB>
  <DomainObject.Predmet.ProtuStrankaListFormatedWithAdress>
    <izvorni_sadrzaj>
      <item>AFFERO GROUP j.d.o.o., Vrtače 31, 51216 Viškovo</item>
    </izvorni_sadrzaj>
    <derivirana_varijabla naziv="DomainObject.Predmet.ProtuStrankaListFormatedWithAdress_1">
      <item>AFFERO GROUP j.d.o.o., Vrtače 31, 51216 Viškovo</item>
    </derivirana_varijabla>
  </DomainObject.Predmet.ProtuStrankaListFormatedWithAdress>
  <DomainObject.Predmet.ProtuStrankaListFormatedWithAdressOIB>
    <izvorni_sadrzaj>
      <item>AFFERO GROUP j.d.o.o., OIB 15683616371, Vrtače 31, 51216 Viškovo</item>
    </izvorni_sadrzaj>
    <derivirana_varijabla naziv="DomainObject.Predmet.ProtuStrankaListFormatedWithAdressOIB_1">
      <item>AFFERO GROUP j.d.o.o., OIB 15683616371, Vrtače 31, 51216 Viškovo</item>
    </derivirana_varijabla>
  </DomainObject.Predmet.ProtuStrankaListFormatedWithAdressOIB>
  <DomainObject.Predmet.ProtuStrankaListNazivFormated>
    <izvorni_sadrzaj>
      <item>AFFERO GROUP j.d.o.o.</item>
    </izvorni_sadrzaj>
    <derivirana_varijabla naziv="DomainObject.Predmet.ProtuStrankaListNazivFormated_1">
      <item>AFFERO GROUP j.d.o.o.</item>
    </derivirana_varijabla>
  </DomainObject.Predmet.ProtuStrankaListNazivFormated>
  <DomainObject.Predmet.ProtuStrankaListNazivFormatedOIB>
    <izvorni_sadrzaj>
      <item>AFFERO GROUP j.d.o.o., OIB 15683616371</item>
    </izvorni_sadrzaj>
    <derivirana_varijabla naziv="DomainObject.Predmet.ProtuStrankaListNazivFormatedOIB_1">
      <item>AFFERO GROUP j.d.o.o., OIB 15683616371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AFFERO GROUP j.d.o.o.</izvorni_sadrzaj>
    <derivirana_varijabla naziv="DomainObject.Predmet.ProtustrankaIDrugi_1">AFFERO GROUP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AFFERO GROUP j.d.o.o., OIB 15683616371, Vrtače 31, 51216 Viškovo</izvorni_sadrzaj>
    <derivirana_varijabla naziv="DomainObject.Predmet.ProtustrankaIDrugiAdressOIB_1">AFFERO GROUP j.d.o.o., OIB 15683616371, Vrtače 31,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AFFERO GROUP j.d.o.o.</item>
    </izvorni_sadrzaj>
    <derivirana_varijabla naziv="DomainObject.Predmet.SudioniciListNaziv_1">
      <item>FINA  Rijeka</item>
      <item>AFFERO GROUP j.d.o.o.</item>
    </derivirana_varijabla>
  </DomainObject.Predmet.SudioniciListNaziv>
  <DomainObject.Predmet.SudioniciListAdressOIB>
    <izvorni_sadrzaj>
      <item>FINA  Rijeka, OIB 85821130368, Frana Kurelca 8,51000 Rijeka</item>
      <item>AFFERO GROUP j.d.o.o., OIB 15683616371, Vrtače 31,51216 Viškovo</item>
    </izvorni_sadrzaj>
    <derivirana_varijabla naziv="DomainObject.Predmet.SudioniciListAdressOIB_1">
      <item>FINA  Rijeka, OIB 85821130368, Frana Kurelca 8,51000 Rijeka</item>
      <item>AFFERO GROUP j.d.o.o., OIB 15683616371, Vrtače 31,51216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15683616371</item>
    </izvorni_sadrzaj>
    <derivirana_varijabla naziv="DomainObject.Predmet.SudioniciListNazivOIB_1">
      <item>, OIB 85821130368</item>
      <item>, OIB 15683616371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1328</properties:Characters>
  <properties:Lines>34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2017-04-12T13:56:00Z</dcterms:created>
  <dc:creator>Timjana Baričević</dc:creator>
  <cp:lastModifiedBy>Timjana Baričević</cp:lastModifiedBy>
  <dcterms:modified xmlns:xsi="http://www.w3.org/2001/XMLSchema-instance" xsi:type="dcterms:W3CDTF">2017-04-12T13:57:00Z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