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697f" w14:paraId="fe5697f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314C77">
        <w:rPr>
          <w:rFonts w:hAnsi="Times New Roman" w:ascii="Times New Roman"/>
          <w:sz w:val="24"/>
        </w:rPr>
        <w:t>6590</w:t>
      </w:r>
      <w:r w:rsidR="0061100F">
        <w:rPr>
          <w:rFonts w:hAnsi="Times New Roman" w:ascii="Times New Roman"/>
          <w:sz w:val="24"/>
        </w:rPr>
        <w:t>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3C2FFE">
        <w:rPr>
          <w:rFonts w:hAnsi="Times New Roman" w:ascii="Times New Roman"/>
          <w:sz w:val="24"/>
        </w:rPr>
        <w:t>RIBICA GRAF d. o. o., Zagreb, Luja Adamića 13, OIB 72832319349</w:t>
      </w:r>
      <w:r w:rsidR="0061100F">
        <w:rPr>
          <w:rFonts w:hAnsi="Times New Roman" w:ascii="Times New Roman"/>
          <w:sz w:val="24"/>
        </w:rPr>
        <w:t>, 18</w:t>
      </w:r>
      <w:r w:rsidR="005939CC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33654">
        <w:rPr>
          <w:rFonts w:hAnsi="Times New Roman" w:ascii="Times New Roman"/>
          <w:sz w:val="24"/>
        </w:rPr>
        <w:t xml:space="preserve">1. </w:t>
      </w:r>
      <w:r w:rsidRPr="00587951">
        <w:rPr>
          <w:rFonts w:hAnsi="Times New Roman" w:ascii="Times New Roman"/>
          <w:sz w:val="24"/>
        </w:rPr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3C2FFE">
        <w:rPr>
          <w:rFonts w:hAnsi="Times New Roman" w:ascii="Times New Roman"/>
          <w:sz w:val="24"/>
        </w:rPr>
        <w:t>RIBICA GRAF d. o. o., Zagreb, Luja Adamića 13, OIB 72832319349</w:t>
      </w:r>
      <w:r w:rsidR="00831357">
        <w:rPr>
          <w:rFonts w:hAnsi="Times New Roman" w:ascii="Times New Roman"/>
          <w:sz w:val="24"/>
        </w:rPr>
        <w:t>, od 19</w:t>
      </w:r>
      <w:r w:rsidR="005939CC">
        <w:rPr>
          <w:rFonts w:hAnsi="Times New Roman" w:ascii="Times New Roman"/>
          <w:sz w:val="24"/>
        </w:rPr>
        <w:t xml:space="preserve">. </w:t>
      </w:r>
      <w:r w:rsidR="000B0D38">
        <w:rPr>
          <w:rFonts w:hAnsi="Times New Roman" w:ascii="Times New Roman"/>
          <w:sz w:val="24"/>
        </w:rPr>
        <w:t>studenog</w:t>
      </w:r>
      <w:r w:rsidR="005939CC">
        <w:rPr>
          <w:rFonts w:hAnsi="Times New Roman" w:ascii="Times New Roman"/>
          <w:sz w:val="24"/>
        </w:rPr>
        <w:t xml:space="preserve"> 2015.</w:t>
      </w:r>
    </w:p>
    <w:p w:rsidRDefault="00831357" w:rsidP="00831357" w:rsidR="008313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Stavlja se van snage rješenje ovog suda broj St-</w:t>
      </w:r>
      <w:r w:rsidR="003C2FFE">
        <w:rPr>
          <w:rFonts w:hAnsi="Times New Roman" w:ascii="Times New Roman"/>
          <w:sz w:val="24"/>
        </w:rPr>
        <w:t>6590</w:t>
      </w:r>
      <w:r>
        <w:rPr>
          <w:rFonts w:hAnsi="Times New Roman" w:ascii="Times New Roman"/>
          <w:sz w:val="24"/>
        </w:rPr>
        <w:t>/15 od 22. prosinca 2015.</w:t>
      </w:r>
    </w:p>
    <w:p w:rsidRDefault="00831357" w:rsidP="00333654" w:rsidR="00333654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  <w:t>3</w:t>
      </w:r>
      <w:r w:rsidR="00333654">
        <w:rPr>
          <w:rFonts w:hAnsi="Times New Roman" w:ascii="Times New Roman"/>
          <w:sz w:val="24"/>
        </w:rPr>
        <w:t xml:space="preserve">. Odbija se zahtjev za naknadu troškova </w:t>
      </w:r>
      <w:r w:rsidR="00333654"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 w:rsidR="00333654">
        <w:rPr>
          <w:rFonts w:hAnsi="Times New Roman" w:ascii="Times New Roman"/>
          <w:sz w:val="24"/>
        </w:rPr>
        <w:t>, od 21. siječnja 2016.</w:t>
      </w:r>
    </w:p>
    <w:p w:rsidRDefault="003C2FFE" w:rsidP="005939CC" w:rsidR="00333654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831357">
        <w:rPr>
          <w:rFonts w:hAnsi="Times New Roman" w:ascii="Times New Roman"/>
          <w:sz w:val="24"/>
        </w:rPr>
        <w:t>19</w:t>
      </w:r>
      <w:r w:rsidR="005939CC">
        <w:rPr>
          <w:rFonts w:hAnsi="Times New Roman" w:ascii="Times New Roman"/>
          <w:sz w:val="24"/>
        </w:rPr>
        <w:t xml:space="preserve">. </w:t>
      </w:r>
      <w:r w:rsidR="000B0D38">
        <w:rPr>
          <w:rFonts w:hAnsi="Times New Roman" w:ascii="Times New Roman"/>
          <w:sz w:val="24"/>
        </w:rPr>
        <w:t xml:space="preserve">studenog </w:t>
      </w:r>
      <w:r w:rsidR="00587951" w:rsidRPr="00587951">
        <w:rPr>
          <w:rFonts w:hAnsi="Times New Roman" w:ascii="Times New Roman"/>
          <w:sz w:val="24"/>
        </w:rPr>
        <w:t xml:space="preserve">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Iz podnijetog prijedloga proizlazi da dužnik ima 120 dana neprekidne blokade, jednog zaposle</w:t>
      </w:r>
      <w:r w:rsidR="00831357">
        <w:rPr>
          <w:rFonts w:hAnsi="Times New Roman" w:ascii="Times New Roman"/>
          <w:sz w:val="24"/>
        </w:rPr>
        <w:t>nika, a prijedlog je podnijet 19</w:t>
      </w:r>
      <w:r>
        <w:rPr>
          <w:rFonts w:hAnsi="Times New Roman" w:ascii="Times New Roman"/>
          <w:sz w:val="24"/>
        </w:rPr>
        <w:t xml:space="preserve">. </w:t>
      </w:r>
      <w:r w:rsidR="000B0D38">
        <w:rPr>
          <w:rFonts w:hAnsi="Times New Roman" w:ascii="Times New Roman"/>
          <w:sz w:val="24"/>
        </w:rPr>
        <w:t xml:space="preserve">studenog </w:t>
      </w:r>
      <w:r>
        <w:rPr>
          <w:rFonts w:hAnsi="Times New Roman" w:ascii="Times New Roman"/>
          <w:sz w:val="24"/>
        </w:rPr>
        <w:t xml:space="preserve"> 2015. Dakle, prijedlog je podnijet prije roka 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Ovo stoga, što je Zakon stupio na snagu 1. rujna 2015., te rok za podnošenje prijedloga teče od 1. ožujka 2016. do 1. svibnja 2016.</w:t>
      </w:r>
    </w:p>
    <w:p w:rsidRDefault="00040B15" w:rsidP="005939CC" w:rsidR="00040B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831357" w:rsidP="00831357" w:rsidR="008313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Rješenjem od 22. prosinca 2015. pozvana je odgovorna osoba dužnika na plaćanje predujma i dodatnog iznosa predujma u smislu odredbe čl. 114 Stečajnog zakona (NN 71/15).</w:t>
      </w:r>
    </w:p>
    <w:p w:rsidRDefault="00831357" w:rsidP="00831357" w:rsidR="008313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Odbacivanjem prijedloga ne nastaju daljnji troškovi postupka, stoga je valjalo staviti van snage rješenje ovog suda broj St-</w:t>
      </w:r>
      <w:r w:rsidR="000B0D38">
        <w:rPr>
          <w:rFonts w:hAnsi="Times New Roman" w:ascii="Times New Roman"/>
          <w:sz w:val="24"/>
        </w:rPr>
        <w:t>6590</w:t>
      </w:r>
      <w:r>
        <w:rPr>
          <w:rFonts w:hAnsi="Times New Roman" w:ascii="Times New Roman"/>
          <w:sz w:val="24"/>
        </w:rPr>
        <w:t>/15 od 22. prosinca 2015.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61100F">
        <w:rPr>
          <w:rFonts w:hAnsi="Times New Roman" w:ascii="Times New Roman"/>
          <w:sz w:val="24"/>
        </w:rPr>
        <w:t>18</w:t>
      </w:r>
      <w:r w:rsidR="005939CC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9A16EC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9A16EC" w:rsidP="009A16EC" w:rsidR="009A16EC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9A16EC" w:rsidP="00995CE9" w:rsidR="009A16E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16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314C77">
      <w:t>6590</w:t>
    </w:r>
    <w:r w:rsidR="005939CC">
      <w:t>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0B0D38"/>
    <w:rsid w:val="0010590D"/>
    <w:rsid w:val="00124FFE"/>
    <w:rsid w:val="0016426C"/>
    <w:rsid w:val="002D5A53"/>
    <w:rsid w:val="00314C77"/>
    <w:rsid w:val="00333654"/>
    <w:rsid w:val="003C2FFE"/>
    <w:rsid w:val="003D5BF1"/>
    <w:rsid w:val="00400EEF"/>
    <w:rsid w:val="00457BC2"/>
    <w:rsid w:val="0051634A"/>
    <w:rsid w:val="00543ED3"/>
    <w:rsid w:val="00587951"/>
    <w:rsid w:val="005939CC"/>
    <w:rsid w:val="005D04AC"/>
    <w:rsid w:val="0061100F"/>
    <w:rsid w:val="006341D0"/>
    <w:rsid w:val="006949AE"/>
    <w:rsid w:val="0077445F"/>
    <w:rsid w:val="007C6375"/>
    <w:rsid w:val="00831357"/>
    <w:rsid w:val="008539D3"/>
    <w:rsid w:val="008D14CD"/>
    <w:rsid w:val="00922684"/>
    <w:rsid w:val="00966A94"/>
    <w:rsid w:val="009756E4"/>
    <w:rsid w:val="009A16EC"/>
    <w:rsid w:val="00AC3274"/>
    <w:rsid w:val="00AE6C23"/>
    <w:rsid w:val="00AF1E61"/>
    <w:rsid w:val="00B26523"/>
    <w:rsid w:val="00BC5661"/>
    <w:rsid w:val="00C01819"/>
    <w:rsid w:val="00C94946"/>
    <w:rsid w:val="00D037C6"/>
    <w:rsid w:val="00D33763"/>
    <w:rsid w:val="00D70B59"/>
    <w:rsid w:val="00DB3CA9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1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6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6E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6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6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1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6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6E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6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6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6590</izvorni_sadrzaj>
    <derivirana_varijabla naziv="DomainObject.Predmet.Broj_1">6590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St-6590/2015</izvorni_sadrzaj>
    <derivirana_varijabla naziv="DomainObject.Predmet.OznakaBroj_1">St-6590/2015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RIBICA GRAF d.o.o.</izvorni_sadrzaj>
    <derivirana_varijabla naziv="DomainObject.Predmet.ProtustrankaFormated_1">  RIBICA GRAF d.o.o.</derivirana_varijabla>
  </DomainObject.Predmet.ProtustrankaFormated>
  <DomainObject.Predmet.ProtustrankaFormatedOIB>
    <izvorni_sadrzaj>  RIBICA GRAF d.o.o., OIB 72832319349</izvorni_sadrzaj>
    <derivirana_varijabla naziv="DomainObject.Predmet.ProtustrankaFormatedOIB_1">  RIBICA GRAF d.o.o., OIB 72832319349</derivirana_varijabla>
  </DomainObject.Predmet.ProtustrankaFormatedOIB>
  <DomainObject.Predmet.ProtustrankaFormatedWithAdress>
    <izvorni_sadrzaj> RIBICA GRAF d.o.o., Luja Adamiča 13, 10000 Zagreb</izvorni_sadrzaj>
    <derivirana_varijabla naziv="DomainObject.Predmet.ProtustrankaFormatedWithAdress_1"> RIBICA GRAF d.o.o., Luja Adamiča 13, 10000 Zagreb</derivirana_varijabla>
  </DomainObject.Predmet.ProtustrankaFormatedWithAdress>
  <DomainObject.Predmet.ProtustrankaFormatedWithAdressOIB>
    <izvorni_sadrzaj> RIBICA GRAF d.o.o., OIB 72832319349, Luja Adamiča 13, 10000 Zagreb</izvorni_sadrzaj>
    <derivirana_varijabla naziv="DomainObject.Predmet.ProtustrankaFormatedWithAdressOIB_1"> RIBICA GRAF d.o.o., OIB 72832319349, Luja Adamiča 13, 10000 Zagreb</derivirana_varijabla>
  </DomainObject.Predmet.ProtustrankaFormatedWithAdressOIB>
  <DomainObject.Predmet.ProtustrankaWithAdress>
    <izvorni_sadrzaj>RIBICA GRAF d.o.o. Luja Adamiča 13, 10000 Zagreb</izvorni_sadrzaj>
    <derivirana_varijabla naziv="DomainObject.Predmet.ProtustrankaWithAdress_1">RIBICA GRAF d.o.o. Luja Adamiča 13, 10000 Zagreb</derivirana_varijabla>
  </DomainObject.Predmet.ProtustrankaWithAdress>
  <DomainObject.Predmet.ProtustrankaWithAdressOIB>
    <izvorni_sadrzaj>RIBICA GRAF d.o.o., OIB 72832319349, Luja Adamiča 13, 10000 Zagreb</izvorni_sadrzaj>
    <derivirana_varijabla naziv="DomainObject.Predmet.ProtustrankaWithAdressOIB_1">RIBICA GRAF d.o.o., OIB 72832319349, Luja Adamiča 13, 10000 Zagreb</derivirana_varijabla>
  </DomainObject.Predmet.ProtustrankaWithAdressOIB>
  <DomainObject.Predmet.ProtustrankaNazivFormated>
    <izvorni_sadrzaj>RIBICA GRAF d.o.o.</izvorni_sadrzaj>
    <derivirana_varijabla naziv="DomainObject.Predmet.ProtustrankaNazivFormated_1">RIBICA GRAF d.o.o.</derivirana_varijabla>
  </DomainObject.Predmet.ProtustrankaNazivFormated>
  <DomainObject.Predmet.ProtustrankaNazivFormatedOIB>
    <izvorni_sadrzaj>RIBICA GRAF d.o.o., OIB 72832319349</izvorni_sadrzaj>
    <derivirana_varijabla naziv="DomainObject.Predmet.ProtustrankaNazivFormatedOIB_1">RIBICA GRAF d.o.o., OIB 72832319349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Dragan Mladenović</izvorni_sadrzaj>
    <derivirana_varijabla naziv="DomainObject.Predmet.StrankaFormated_1">  FINA Regionalni centar Zagreb; Dragan Mladenović</derivirana_varijabla>
  </DomainObject.Predmet.StrankaFormated>
  <DomainObject.Predmet.StrankaFormatedOIB>
    <izvorni_sadrzaj>  FINA Regionalni centar Zagreb, OIB 85821130368; Dragan Mladenović, OIB 34681846457</izvorni_sadrzaj>
    <derivirana_varijabla naziv="DomainObject.Predmet.StrankaFormatedOIB_1">  FINA Regionalni centar Zagreb, OIB 85821130368; Dragan Mladenović, OIB 34681846457</derivirana_varijabla>
  </DomainObject.Predmet.StrankaFormatedOIB>
  <DomainObject.Predmet.StrankaFormatedWithAdress>
    <izvorni_sadrzaj> FINA Regionalni centar Zagreb, Trg svibanjskih žrtava 1995. br.1, 10000 Zagreb; Dragan Mladenović, Luja Adamiča 13, 10000 Zagreb</izvorni_sadrzaj>
    <derivirana_varijabla naziv="DomainObject.Predmet.StrankaFormatedWithAdress_1"> FINA Regionalni centar Zagreb, Trg svibanjskih žrtava 1995. br.1, 10000 Zagreb; Dragan Mladenović, Luja Adamiča 13, 10000 Zagreb</derivirana_varijabla>
  </DomainObject.Predmet.StrankaFormatedWithAdress>
  <DomainObject.Predmet.StrankaFormatedWithAdressOIB>
    <izvorni_sadrzaj> FINA Regionalni centar Zagreb, OIB 85821130368, Trg svibanjskih žrtava 1995. br.1, 10000 Zagreb; Dragan Mladenović, OIB 34681846457, Luja Adamiča 13, 10000 Zagreb</izvorni_sadrzaj>
    <derivirana_varijabla naziv="DomainObject.Predmet.StrankaFormatedWithAdressOIB_1"> FINA Regionalni centar Zagreb, OIB 85821130368, Trg svibanjskih žrtava 1995. br.1, 10000 Zagreb; Dragan Mladenović, OIB 34681846457, Luja Adamiča 13, 10000 Zagreb</derivirana_varijabla>
  </DomainObject.Predmet.StrankaFormatedWithAdressOIB>
  <DomainObject.Predmet.StrankaWithAdress>
    <izvorni_sadrzaj>FINA Regionalni centar Zagreb Trg svibanjskih žrtava 1995. br.1,10000 Zagreb,Dragan Mladenović Luja Adamiča 13,10000 Zagreb</izvorni_sadrzaj>
    <derivirana_varijabla naziv="DomainObject.Predmet.StrankaWithAdress_1">FINA Regionalni centar Zagreb Trg svibanjskih žrtava 1995. br.1,10000 Zagreb,Dragan Mladenović Luja Adamiča 13,10000 Zagreb</derivirana_varijabla>
  </DomainObject.Predmet.StrankaWithAdress>
  <DomainObject.Predmet.StrankaWithAdressOIB>
    <izvorni_sadrzaj>FINA Regionalni centar Zagreb, OIB 85821130368, Trg svibanjskih žrtava 1995. br.1,10000 Zagreb,Dragan Mladenović, OIB 34681846457, Luja Adamiča 13,10000 Zagreb</izvorni_sadrzaj>
    <derivirana_varijabla naziv="DomainObject.Predmet.StrankaWithAdressOIB_1">FINA Regionalni centar Zagreb, OIB 85821130368, Trg svibanjskih žrtava 1995. br.1,10000 Zagreb,Dragan Mladenović, OIB 34681846457, Luja Adamiča 13,10000 Zagreb</derivirana_varijabla>
  </DomainObject.Predmet.StrankaWithAdressOIB>
  <DomainObject.Predmet.StrankaNazivFormated>
    <izvorni_sadrzaj>FINA Regionalni centar Zagreb,Dragan Mladenović</izvorni_sadrzaj>
    <derivirana_varijabla naziv="DomainObject.Predmet.StrankaNazivFormated_1">FINA Regionalni centar Zagreb,Dragan Mladenović</derivirana_varijabla>
  </DomainObject.Predmet.StrankaNazivFormated>
  <DomainObject.Predmet.StrankaNazivFormatedOIB>
    <izvorni_sadrzaj>FINA Regionalni centar Zagreb, OIB 85821130368,Dragan Mladenović, OIB 34681846457</izvorni_sadrzaj>
    <derivirana_varijabla naziv="DomainObject.Predmet.StrankaNazivFormatedOIB_1">FINA Regionalni centar Zagreb, OIB 85821130368,Dragan Mladenović, OIB 34681846457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Dragan Mladenović</item>
    </izvorni_sadrzaj>
    <derivirana_varijabla naziv="DomainObject.Predmet.StrankaListFormated_1">
      <item>FINA Regionalni centar Zagreb</item>
      <item>Dragan Mladenović</item>
    </derivirana_varijabla>
  </DomainObject.Predmet.StrankaListFormated>
  <DomainObject.Predmet.StrankaListFormatedOIB>
    <izvorni_sadrzaj>
      <item>FINA Regionalni centar Zagreb, OIB 85821130368</item>
      <item>Dragan Mladenović, OIB 34681846457</item>
    </izvorni_sadrzaj>
    <derivirana_varijabla naziv="DomainObject.Predmet.StrankaListFormatedOIB_1">
      <item>FINA Regionalni centar Zagreb, OIB 85821130368</item>
      <item>Dragan Mladenović, OIB 34681846457</item>
    </derivirana_varijabla>
  </DomainObject.Predmet.StrankaListFormatedOIB>
  <DomainObject.Predmet.StrankaListFormatedWithAdress>
    <izvorni_sadrzaj>
      <item>FINA Regionalni centar Zagreb, Trg svibanjskih žrtava 1995. br.1, 10000 Zagreb</item>
      <item>Dragan Mladenović, Luja Adamiča 13, 10000 Zagreb</item>
    </izvorni_sadrzaj>
    <derivirana_varijabla naziv="DomainObject.Predmet.StrankaListFormatedWithAdress_1">
      <item>FINA Regionalni centar Zagreb, Trg svibanjskih žrtava 1995. br.1, 10000 Zagreb</item>
      <item>Dragan Mladenović, Luja Adamiča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Dragan Mladenović, OIB 34681846457, Luja Adamiča 13, 10000 Zagreb</item>
    </izvorni_sadrzaj>
    <derivirana_varijabla naziv="DomainObject.Predmet.StrankaListFormatedWithAdressOIB_1">
      <item>FINA Regionalni centar Zagreb, OIB 85821130368, Trg svibanjskih žrtava 1995. br.1, 10000 Zagreb</item>
      <item>Dragan Mladenović, OIB 34681846457, Luja Adamiča 13, 10000 Zagreb</item>
    </derivirana_varijabla>
  </DomainObject.Predmet.StrankaListFormatedWithAdressOIB>
  <DomainObject.Predmet.StrankaListNazivFormated>
    <izvorni_sadrzaj>
      <item>FINA Regionalni centar Zagreb</item>
      <item>Dragan Mladenović</item>
    </izvorni_sadrzaj>
    <derivirana_varijabla naziv="DomainObject.Predmet.StrankaListNazivFormated_1">
      <item>FINA Regionalni centar Zagreb</item>
      <item>Dragan Mladenović</item>
    </derivirana_varijabla>
  </DomainObject.Predmet.StrankaListNazivFormated>
  <DomainObject.Predmet.StrankaListNazivFormatedOIB>
    <izvorni_sadrzaj>
      <item>FINA Regionalni centar Zagreb, OIB 85821130368</item>
      <item>Dragan Mladenović, OIB 34681846457</item>
    </izvorni_sadrzaj>
    <derivirana_varijabla naziv="DomainObject.Predmet.StrankaListNazivFormatedOIB_1">
      <item>FINA Regionalni centar Zagreb, OIB 85821130368</item>
      <item>Dragan Mladenović, OIB 34681846457</item>
    </derivirana_varijabla>
  </DomainObject.Predmet.StrankaListNazivFormatedOIB>
  <DomainObject.Predmet.ProtuStrankaListFormated>
    <izvorni_sadrzaj>
      <item>RIBICA GRAF d.o.o.</item>
    </izvorni_sadrzaj>
    <derivirana_varijabla naziv="DomainObject.Predmet.ProtuStrankaListFormated_1">
      <item>RIBICA GRAF d.o.o.</item>
    </derivirana_varijabla>
  </DomainObject.Predmet.ProtuStrankaListFormated>
  <DomainObject.Predmet.ProtuStrankaListFormatedOIB>
    <izvorni_sadrzaj>
      <item>RIBICA GRAF d.o.o., OIB 72832319349</item>
    </izvorni_sadrzaj>
    <derivirana_varijabla naziv="DomainObject.Predmet.ProtuStrankaListFormatedOIB_1">
      <item>RIBICA GRAF d.o.o., OIB 72832319349</item>
    </derivirana_varijabla>
  </DomainObject.Predmet.ProtuStrankaListFormatedOIB>
  <DomainObject.Predmet.ProtuStrankaListFormatedWithAdress>
    <izvorni_sadrzaj>
      <item>RIBICA GRAF d.o.o., Luja Adamiča 13, 10000 Zagreb</item>
    </izvorni_sadrzaj>
    <derivirana_varijabla naziv="DomainObject.Predmet.ProtuStrankaListFormatedWithAdress_1">
      <item>RIBICA GRAF d.o.o., Luja Adamiča 13, 10000 Zagreb</item>
    </derivirana_varijabla>
  </DomainObject.Predmet.ProtuStrankaListFormatedWithAdress>
  <DomainObject.Predmet.ProtuStrankaListFormatedWithAdressOIB>
    <izvorni_sadrzaj>
      <item>RIBICA GRAF d.o.o., OIB 72832319349, Luja Adamiča 13, 10000 Zagreb</item>
    </izvorni_sadrzaj>
    <derivirana_varijabla naziv="DomainObject.Predmet.ProtuStrankaListFormatedWithAdressOIB_1">
      <item>RIBICA GRAF d.o.o., OIB 72832319349, Luja Adamiča 13, 10000 Zagreb</item>
    </derivirana_varijabla>
  </DomainObject.Predmet.ProtuStrankaListFormatedWithAdressOIB>
  <DomainObject.Predmet.ProtuStrankaListNazivFormated>
    <izvorni_sadrzaj>
      <item>RIBICA GRAF d.o.o.</item>
    </izvorni_sadrzaj>
    <derivirana_varijabla naziv="DomainObject.Predmet.ProtuStrankaListNazivFormated_1">
      <item>RIBICA GRAF d.o.o.</item>
    </derivirana_varijabla>
  </DomainObject.Predmet.ProtuStrankaListNazivFormated>
  <DomainObject.Predmet.ProtuStrankaListNazivFormatedOIB>
    <izvorni_sadrzaj>
      <item>RIBICA GRAF d.o.o., OIB 72832319349</item>
    </izvorni_sadrzaj>
    <derivirana_varijabla naziv="DomainObject.Predmet.ProtuStrankaListNazivFormatedOIB_1">
      <item>RIBICA GRAF d.o.o., OIB 72832319349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RIBICA GRAF d.o.o.</izvorni_sadrzaj>
    <derivirana_varijabla naziv="DomainObject.Predmet.ProtustrankaIDrugi_1">RIBICA GRAF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RIBICA GRAF d.o.o., OIB 72832319349, Luja Adamiča 13, 10000 Zagreb</izvorni_sadrzaj>
    <derivirana_varijabla naziv="DomainObject.Predmet.ProtustrankaIDrugiAdressOIB_1">RIBICA GRAF d.o.o., OIB 72832319349, Luja Adamiča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RIBICA GRAF d.o.o.</item>
      <item>Dragan Mladenović</item>
    </izvorni_sadrzaj>
    <derivirana_varijabla naziv="DomainObject.Predmet.SudioniciListNaziv_1">
      <item>FINA Regionalni centar Zagreb</item>
      <item>RIBICA GRAF d.o.o.</item>
      <item>Dragan Mladenović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RIBICA GRAF d.o.o., OIB 72832319349, Luja Adamiča 13,10000 Zagreb</item>
      <item>Dragan Mladenović, OIB 34681846457, Luja Adamiča 13,10000 Zagreb</item>
    </izvorni_sadrzaj>
    <derivirana_varijabla naziv="DomainObject.Predmet.SudioniciListAdressOIB_1">
      <item>FINA Regionalni centar Zagreb, OIB 85821130368, Trg svibanjskih žrtava 1995. br.1,10000 Zagreb</item>
      <item>RIBICA GRAF d.o.o., OIB 72832319349, Luja Adamiča 13,10000 Zagreb</item>
      <item>Dragan Mladenović, OIB 34681846457, Luja Adamiča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72832319349</item>
      <item>, OIB 34681846457</item>
    </izvorni_sadrzaj>
    <derivirana_varijabla naziv="DomainObject.Predmet.SudioniciListNazivOIB_1">
      <item>, OIB 85821130368</item>
      <item>, OIB 72832319349</item>
      <item>, OIB 34681846457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6D41F-4A5B-47AB-B038-E3D6ED82D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3603</properties:Characters>
  <properties:Lines>78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2016-02-18T12:32:00Z</dcterms:created>
  <dc:creator>ksvajger</dc:creator>
  <cp:lastModifiedBy>Kristina Švajger</cp:lastModifiedBy>
  <cp:lastPrinted>2016-02-18T12:51:00Z</cp:lastPrinted>
  <dcterms:modified xmlns:xsi="http://www.w3.org/2001/XMLSchema-instance" xsi:type="dcterms:W3CDTF">2016-02-18T12:51:00Z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