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98b4" w14:paraId="c0798b4" w:rsidRDefault="00921B1D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21B1D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 w:rsidRPr="00FA2362">
      <w:pPr>
        <w:ind w:firstLine="708"/>
        <w:jc w:val="both"/>
        <w:rPr>
          <w:rFonts w:cs="Times New Roman" w:hAnsi="Times New Roman" w:ascii="Times New Roman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u stečajnom postupku nad </w:t>
      </w:r>
      <w:r w:rsidR="00272B4B" w:rsidRPr="00FA2362">
        <w:rPr>
          <w:rFonts w:cs="Times New Roman" w:hAnsi="Times New Roman" w:ascii="Times New Roman"/>
        </w:rPr>
        <w:t xml:space="preserve">stečajnim dužnikom </w:t>
      </w:r>
      <w:proofErr w:type="spellStart"/>
      <w:r w:rsidR="00BE6526">
        <w:rPr>
          <w:rFonts w:hAnsi="Times New Roman" w:ascii="Times New Roman"/>
        </w:rPr>
        <w:t>JAFA</w:t>
      </w:r>
      <w:proofErr w:type="spellEnd"/>
      <w:r w:rsidR="00BE6526">
        <w:rPr>
          <w:rFonts w:hAnsi="Times New Roman" w:ascii="Times New Roman"/>
        </w:rPr>
        <w:t xml:space="preserve"> d.o.o. za građenje, trgovinu i usluge u stečaju, Zagreb, Ožujska </w:t>
      </w:r>
      <w:proofErr w:type="spellStart"/>
      <w:r w:rsidR="00BE6526">
        <w:rPr>
          <w:rFonts w:hAnsi="Times New Roman" w:ascii="Times New Roman"/>
        </w:rPr>
        <w:t>11</w:t>
      </w:r>
      <w:proofErr w:type="spellEnd"/>
      <w:r w:rsidR="00BE6526">
        <w:rPr>
          <w:rFonts w:hAnsi="Times New Roman" w:ascii="Times New Roman"/>
        </w:rPr>
        <w:t xml:space="preserve">, </w:t>
      </w:r>
      <w:proofErr w:type="spellStart"/>
      <w:r w:rsidR="00BE6526">
        <w:rPr>
          <w:rFonts w:hAnsi="Times New Roman" w:ascii="Times New Roman"/>
        </w:rPr>
        <w:t>OIB</w:t>
      </w:r>
      <w:proofErr w:type="spellEnd"/>
      <w:r w:rsidR="00BE6526">
        <w:rPr>
          <w:rFonts w:hAnsi="Times New Roman" w:ascii="Times New Roman"/>
        </w:rPr>
        <w:t xml:space="preserve">: </w:t>
      </w:r>
      <w:proofErr w:type="spellStart"/>
      <w:r w:rsidR="00BE6526">
        <w:rPr>
          <w:rFonts w:hAnsi="Times New Roman" w:ascii="Times New Roman"/>
        </w:rPr>
        <w:t>41133141441</w:t>
      </w:r>
      <w:proofErr w:type="spellEnd"/>
      <w:r w:rsidR="002B2038" w:rsidRPr="00FA2362">
        <w:rPr>
          <w:rFonts w:cs="Times New Roman" w:hAnsi="Times New Roman" w:ascii="Times New Roman"/>
        </w:rPr>
        <w:t>,</w:t>
      </w:r>
      <w:r w:rsidR="00041C34" w:rsidRPr="00FA2362">
        <w:rPr>
          <w:rFonts w:cs="Times New Roman" w:hAnsi="Times New Roman" w:ascii="Times New Roman"/>
        </w:rPr>
        <w:t xml:space="preserve">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r w:rsidR="00BE6526">
        <w:rPr>
          <w:rFonts w:cs="Times New Roman" w:hAnsi="Times New Roman" w:ascii="Times New Roman"/>
        </w:rPr>
        <w:t>6</w:t>
      </w:r>
      <w:r w:rsidR="008A118D" w:rsidRPr="00490622">
        <w:rPr>
          <w:rFonts w:cs="Times New Roman" w:hAnsi="Times New Roman" w:ascii="Times New Roman"/>
        </w:rPr>
        <w:t xml:space="preserve">. </w:t>
      </w:r>
      <w:r w:rsidR="00BE6526">
        <w:rPr>
          <w:rFonts w:cs="Times New Roman" w:hAnsi="Times New Roman" w:ascii="Times New Roman"/>
        </w:rPr>
        <w:t>listopada</w:t>
      </w:r>
      <w:r w:rsidR="001153E2" w:rsidRPr="00490622">
        <w:rPr>
          <w:rFonts w:cs="Times New Roman" w:hAnsi="Times New Roman" w:ascii="Times New Roman"/>
        </w:rPr>
        <w:t xml:space="preserve"> </w:t>
      </w:r>
      <w:proofErr w:type="spellStart"/>
      <w:r w:rsidR="001153E2" w:rsidRPr="00490622">
        <w:rPr>
          <w:rFonts w:cs="Times New Roman" w:hAnsi="Times New Roman" w:ascii="Times New Roman"/>
        </w:rPr>
        <w:t>2017</w:t>
      </w:r>
      <w:proofErr w:type="spellEnd"/>
      <w:r w:rsidRPr="00EE24D3">
        <w:rPr>
          <w:rFonts w:cs="Times New Roman" w:hAnsi="Times New Roman" w:ascii="Times New Roman"/>
          <w:color w:val="FF0000"/>
        </w:rPr>
        <w:t>.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FA2362" w:rsidP="00A95258" w:rsidR="00FA2362" w:rsidRPr="00921B1D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stečajnim dužnikom </w:t>
      </w:r>
      <w:proofErr w:type="spellStart"/>
      <w:r w:rsidR="00BE6526">
        <w:rPr>
          <w:rFonts w:hAnsi="Times New Roman" w:ascii="Times New Roman"/>
        </w:rPr>
        <w:t>JAFA</w:t>
      </w:r>
      <w:proofErr w:type="spellEnd"/>
      <w:r w:rsidR="00BE6526">
        <w:rPr>
          <w:rFonts w:hAnsi="Times New Roman" w:ascii="Times New Roman"/>
        </w:rPr>
        <w:t xml:space="preserve"> d.o.o. za građenje, trgovinu i usluge u stečaju, Zagreb, Ožujska </w:t>
      </w:r>
      <w:proofErr w:type="spellStart"/>
      <w:r w:rsidR="00BE6526">
        <w:rPr>
          <w:rFonts w:hAnsi="Times New Roman" w:ascii="Times New Roman"/>
        </w:rPr>
        <w:t>11</w:t>
      </w:r>
      <w:proofErr w:type="spellEnd"/>
      <w:r w:rsidR="00BE6526">
        <w:rPr>
          <w:rFonts w:hAnsi="Times New Roman" w:ascii="Times New Roman"/>
        </w:rPr>
        <w:t xml:space="preserve">, </w:t>
      </w:r>
      <w:proofErr w:type="spellStart"/>
      <w:r w:rsidR="00BE6526">
        <w:rPr>
          <w:rFonts w:hAnsi="Times New Roman" w:ascii="Times New Roman"/>
        </w:rPr>
        <w:t>OIB</w:t>
      </w:r>
      <w:proofErr w:type="spellEnd"/>
      <w:r w:rsidR="00BE6526">
        <w:rPr>
          <w:rFonts w:hAnsi="Times New Roman" w:ascii="Times New Roman"/>
        </w:rPr>
        <w:t xml:space="preserve">: </w:t>
      </w:r>
      <w:proofErr w:type="spellStart"/>
      <w:r w:rsidR="00BE6526">
        <w:rPr>
          <w:rFonts w:hAnsi="Times New Roman" w:ascii="Times New Roman"/>
        </w:rPr>
        <w:t>41133141441</w:t>
      </w:r>
      <w:proofErr w:type="spellEnd"/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3339A4" w:rsidRPr="008308DD">
        <w:rPr>
          <w:rFonts w:cs="Times New Roman" w:hAnsi="Times New Roman" w:ascii="Times New Roman"/>
        </w:rPr>
        <w:t xml:space="preserve">stečajni upravitelj je podnio izvješće i prijedlog za obustavom i zaključenjem stečajnog postupka jer stečajna masa nije dostatna niti za pokriće troškova postupka, sukladno čl. </w:t>
      </w:r>
      <w:proofErr w:type="spellStart"/>
      <w:r w:rsidR="003339A4" w:rsidRPr="008308DD">
        <w:rPr>
          <w:rFonts w:cs="Times New Roman" w:hAnsi="Times New Roman" w:ascii="Times New Roman"/>
        </w:rPr>
        <w:t>203</w:t>
      </w:r>
      <w:proofErr w:type="spellEnd"/>
      <w:r w:rsidR="003339A4" w:rsidRPr="008308DD">
        <w:rPr>
          <w:rFonts w:cs="Times New Roman" w:hAnsi="Times New Roman" w:ascii="Times New Roman"/>
        </w:rPr>
        <w:t>. Stečajnog zakona.</w:t>
      </w:r>
    </w:p>
    <w:p w:rsidRDefault="008308DD" w:rsidP="008308DD" w:rsidR="008308DD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339A4" w:rsidP="008308DD" w:rsidR="008308DD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BE6526">
        <w:rPr>
          <w:rFonts w:cs="Times New Roman" w:hAnsi="Times New Roman" w:ascii="Times New Roman"/>
          <w:b/>
          <w:u w:val="single"/>
        </w:rPr>
        <w:t>7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. </w:t>
      </w:r>
      <w:r w:rsidR="00BE6526">
        <w:rPr>
          <w:rFonts w:cs="Times New Roman" w:hAnsi="Times New Roman" w:ascii="Times New Roman"/>
          <w:b/>
          <w:u w:val="single"/>
        </w:rPr>
        <w:t>veljače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 </w:t>
      </w:r>
      <w:proofErr w:type="spellStart"/>
      <w:r w:rsidR="00BE6526">
        <w:rPr>
          <w:rFonts w:cs="Times New Roman" w:hAnsi="Times New Roman" w:ascii="Times New Roman"/>
          <w:b/>
          <w:u w:val="single"/>
        </w:rPr>
        <w:t>2018</w:t>
      </w:r>
      <w:proofErr w:type="spellEnd"/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proofErr w:type="spellStart"/>
      <w:r w:rsidR="008308DD" w:rsidRPr="008308DD">
        <w:rPr>
          <w:rFonts w:cs="Times New Roman" w:hAnsi="Times New Roman" w:ascii="Times New Roman"/>
          <w:b/>
          <w:u w:val="single"/>
        </w:rPr>
        <w:t>10</w:t>
      </w:r>
      <w:proofErr w:type="spellEnd"/>
      <w:r w:rsidR="00A77E08" w:rsidRPr="008308DD">
        <w:rPr>
          <w:rFonts w:cs="Times New Roman" w:hAnsi="Times New Roman" w:ascii="Times New Roman"/>
          <w:b/>
          <w:u w:val="single"/>
        </w:rPr>
        <w:t>,</w:t>
      </w:r>
      <w:proofErr w:type="spellStart"/>
      <w:r w:rsidR="00BE6526">
        <w:rPr>
          <w:rFonts w:cs="Times New Roman" w:hAnsi="Times New Roman" w:ascii="Times New Roman"/>
          <w:b/>
          <w:u w:val="single"/>
        </w:rPr>
        <w:t>3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proofErr w:type="spellEnd"/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 xml:space="preserve">kom sudu u Zagrebu, soba </w:t>
      </w:r>
      <w:proofErr w:type="spellStart"/>
      <w:r w:rsidR="00A77E08" w:rsidRPr="008308DD">
        <w:rPr>
          <w:rFonts w:cs="Times New Roman" w:hAnsi="Times New Roman" w:ascii="Times New Roman"/>
        </w:rPr>
        <w:t>94</w:t>
      </w:r>
      <w:proofErr w:type="spellEnd"/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zgrada)</w:t>
      </w:r>
      <w:r w:rsidR="004C4FBD" w:rsidRPr="008308DD">
        <w:rPr>
          <w:rFonts w:cs="Times New Roman" w:hAnsi="Times New Roman" w:ascii="Times New Roman"/>
        </w:rPr>
        <w:t xml:space="preserve">, </w:t>
      </w:r>
      <w:r w:rsidRPr="008308DD">
        <w:rPr>
          <w:rFonts w:cs="Times New Roman" w:hAnsi="Times New Roman" w:ascii="Times New Roman"/>
        </w:rPr>
        <w:t>a na kojem će stečajni upravitelj podnijeti izvješće i obrazložiti prijedlog.</w:t>
      </w:r>
    </w:p>
    <w:p w:rsidRDefault="008308DD" w:rsidP="008308DD" w:rsidR="008308DD" w:rsidRPr="008308DD">
      <w:pPr>
        <w:pStyle w:val="Odlomakpopisa"/>
        <w:rPr>
          <w:rFonts w:cs="Times New Roman" w:hAnsi="Times New Roman" w:ascii="Times New Roman"/>
        </w:rPr>
      </w:pPr>
    </w:p>
    <w:p w:rsidRDefault="003B1B8F" w:rsidP="008308DD" w:rsidR="00206D73" w:rsidRPr="008308DD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radi davanja</w:t>
      </w:r>
      <w:r w:rsidR="00206D73" w:rsidRPr="008308DD">
        <w:rPr>
          <w:rFonts w:cs="Times New Roman" w:hAnsi="Times New Roman" w:ascii="Times New Roman"/>
        </w:rPr>
        <w:t xml:space="preserve"> mi</w:t>
      </w:r>
      <w:r w:rsidR="00671958" w:rsidRPr="008308DD">
        <w:rPr>
          <w:rFonts w:cs="Times New Roman" w:hAnsi="Times New Roman" w:ascii="Times New Roman"/>
        </w:rPr>
        <w:t>šljenja o navedenom prijedlogu.</w:t>
      </w: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r w:rsidR="00BE6526">
        <w:rPr>
          <w:rFonts w:cs="Times New Roman" w:hAnsi="Times New Roman" w:ascii="Times New Roman"/>
        </w:rPr>
        <w:t>6</w:t>
      </w:r>
      <w:r w:rsidR="008A118D" w:rsidRPr="00490622">
        <w:rPr>
          <w:rFonts w:cs="Times New Roman" w:hAnsi="Times New Roman" w:ascii="Times New Roman"/>
        </w:rPr>
        <w:t xml:space="preserve">. </w:t>
      </w:r>
      <w:r w:rsidR="00BE6526">
        <w:rPr>
          <w:rFonts w:cs="Times New Roman" w:hAnsi="Times New Roman" w:ascii="Times New Roman"/>
        </w:rPr>
        <w:t>listopada</w:t>
      </w:r>
      <w:r w:rsidR="008508B2" w:rsidRPr="00490622">
        <w:rPr>
          <w:rFonts w:cs="Times New Roman" w:hAnsi="Times New Roman" w:ascii="Times New Roman"/>
        </w:rPr>
        <w:t xml:space="preserve"> </w:t>
      </w:r>
      <w:proofErr w:type="spellStart"/>
      <w:r w:rsidR="001153E2" w:rsidRPr="00490622">
        <w:rPr>
          <w:rFonts w:cs="Times New Roman" w:hAnsi="Times New Roman" w:ascii="Times New Roman"/>
        </w:rPr>
        <w:t>2017</w:t>
      </w:r>
      <w:proofErr w:type="spellEnd"/>
      <w:r w:rsidR="00206D73" w:rsidRPr="00490622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A5611A">
        <w:rPr>
          <w:rFonts w:cs="Times New Roman" w:hAnsi="Times New Roman" w:ascii="Times New Roman"/>
        </w:rPr>
        <w:t>,v.r.</w:t>
      </w:r>
    </w:p>
    <w:p w:rsidRDefault="004F39FD" w:rsidP="0086691F" w:rsidR="004F39FD">
      <w:pPr>
        <w:rPr>
          <w:rFonts w:cs="Times New Roman" w:hAnsi="Times New Roman" w:ascii="Times New Roman"/>
          <w:i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 xml:space="preserve">Protiv ovog zaključka nije dopuštena žalba (čl. </w:t>
      </w:r>
      <w:proofErr w:type="spellStart"/>
      <w:r w:rsidRPr="008A5B02">
        <w:rPr>
          <w:rFonts w:cs="Times New Roman" w:hAnsi="Times New Roman" w:ascii="Times New Roman"/>
          <w:i/>
        </w:rPr>
        <w:t>11</w:t>
      </w:r>
      <w:proofErr w:type="spellEnd"/>
      <w:r w:rsidRPr="008A5B02">
        <w:rPr>
          <w:rFonts w:cs="Times New Roman" w:hAnsi="Times New Roman" w:ascii="Times New Roman"/>
          <w:i/>
        </w:rPr>
        <w:t>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</w:t>
      </w:r>
      <w:proofErr w:type="spellStart"/>
      <w:r w:rsidRPr="008A5B02">
        <w:rPr>
          <w:rFonts w:cs="Times New Roman" w:hAnsi="Times New Roman" w:ascii="Times New Roman"/>
          <w:i/>
        </w:rPr>
        <w:t>SZ</w:t>
      </w:r>
      <w:proofErr w:type="spellEnd"/>
      <w:r w:rsidRPr="008A5B02">
        <w:rPr>
          <w:rFonts w:cs="Times New Roman" w:hAnsi="Times New Roman" w:ascii="Times New Roman"/>
          <w:i/>
        </w:rPr>
        <w:t>)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041C34" w:rsidP="0086691F" w:rsidR="00041C34" w:rsidRPr="008A5B02">
      <w:pPr>
        <w:rPr>
          <w:rFonts w:cs="Times New Roman" w:hAnsi="Times New Roman" w:ascii="Times New Roman"/>
          <w:i/>
        </w:rPr>
      </w:pPr>
    </w:p>
    <w:p w:rsidRDefault="00A5611A" w:rsidP="00324504" w:rsidR="00A5611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A5611A" w:rsidP="00324504" w:rsidR="00A5611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45906" w:rsidP="00A5611A" w:rsidR="00045906" w:rsidRPr="00E1441B">
      <w:pPr>
        <w:ind w:left="284"/>
        <w:jc w:val="both"/>
        <w:rPr>
          <w:rFonts w:hAnsi="Times New Roman" w:ascii="Times New Roman"/>
        </w:rPr>
      </w:pPr>
    </w:p>
    <w:sectPr w:rsidSect="000C4733" w:rsidR="00045906" w:rsidRPr="00E1441B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proofErr w:type="spellStart"/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</w:t>
    </w:r>
    <w:proofErr w:type="spellEnd"/>
    <w:r w:rsidR="008A5B02">
      <w:rPr>
        <w:rFonts w:hAnsi="Times New Roman" w:ascii="Times New Roman"/>
      </w:rPr>
      <w:t>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proofErr w:type="spellStart"/>
    <w:r w:rsidR="00BE6526">
      <w:rPr>
        <w:rFonts w:hAnsi="Times New Roman" w:ascii="Times New Roman"/>
      </w:rPr>
      <w:t>925</w:t>
    </w:r>
    <w:proofErr w:type="spellEnd"/>
    <w:r w:rsidR="008308DD">
      <w:rPr>
        <w:rFonts w:hAnsi="Times New Roman" w:ascii="Times New Roman"/>
      </w:rPr>
      <w:t>/</w:t>
    </w:r>
    <w:proofErr w:type="spellStart"/>
    <w:r w:rsidR="008308DD">
      <w:rPr>
        <w:rFonts w:hAnsi="Times New Roman" w:ascii="Times New Roman"/>
      </w:rPr>
      <w:t>1</w:t>
    </w:r>
    <w:r w:rsidR="00BE6526">
      <w:rPr>
        <w:rFonts w:hAnsi="Times New Roman" w:ascii="Times New Roman"/>
      </w:rPr>
      <w:t>4</w:t>
    </w:r>
    <w:proofErr w:type="spellEnd"/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953077" w:rsidR="002B2038">
    <w:pPr>
      <w:pStyle w:val="Zaglavlje"/>
      <w:rPr>
        <w:rFonts w:hAnsi="Times New Roman" w:ascii="Times New Roman"/>
      </w:rPr>
    </w:pP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B2038" w:rsidP="000C42FE" w:rsidR="002B203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B2038" w:rsidP="002B2038" w:rsidR="006D311C" w:rsidRPr="00E1441B">
    <w:pPr>
      <w:pStyle w:val="Zaglavlje"/>
      <w:ind w:left="426"/>
      <w:rPr>
        <w:rFonts w:cs="Times New Roman" w:hAnsi="Times New Roman" w:ascii="Times New Roman"/>
        <w:sz w:val="20"/>
        <w:szCs w:val="20"/>
      </w:rPr>
    </w:pPr>
    <w:r w:rsidRPr="00953077">
      <w:rPr>
        <w:rFonts w:hAnsi="Times New Roman" w:ascii="Times New Roman"/>
      </w:rPr>
      <w:t>Zagre</w:t>
    </w:r>
    <w:r w:rsidR="00BA4269">
      <w:rPr>
        <w:rFonts w:hAnsi="Times New Roman" w:ascii="Times New Roman"/>
      </w:rPr>
      <w:t xml:space="preserve">b, </w:t>
    </w:r>
    <w:proofErr w:type="spellStart"/>
    <w:r w:rsidR="00BA4269">
      <w:rPr>
        <w:rFonts w:hAnsi="Times New Roman" w:ascii="Times New Roman"/>
      </w:rPr>
      <w:t>Amruševa</w:t>
    </w:r>
    <w:proofErr w:type="spellEnd"/>
    <w:r w:rsidR="00BA4269">
      <w:rPr>
        <w:rFonts w:hAnsi="Times New Roman" w:ascii="Times New Roman"/>
      </w:rPr>
      <w:t xml:space="preserve"> 2/II, desno (p.p. </w:t>
    </w:r>
    <w:proofErr w:type="spellStart"/>
    <w:r w:rsidR="00BA4269"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51D2A"/>
    <w:rsid w:val="003657F1"/>
    <w:rsid w:val="00395FC8"/>
    <w:rsid w:val="003B1B8F"/>
    <w:rsid w:val="003D151A"/>
    <w:rsid w:val="004025AF"/>
    <w:rsid w:val="00412DD0"/>
    <w:rsid w:val="00422E4B"/>
    <w:rsid w:val="004407C5"/>
    <w:rsid w:val="004453CD"/>
    <w:rsid w:val="00457C3C"/>
    <w:rsid w:val="00482ACC"/>
    <w:rsid w:val="00487ECA"/>
    <w:rsid w:val="00490622"/>
    <w:rsid w:val="0049292E"/>
    <w:rsid w:val="004C4FBD"/>
    <w:rsid w:val="004F39FD"/>
    <w:rsid w:val="00505AB5"/>
    <w:rsid w:val="0050746B"/>
    <w:rsid w:val="005225AD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D6186"/>
    <w:rsid w:val="008F2718"/>
    <w:rsid w:val="008F56E2"/>
    <w:rsid w:val="009036D3"/>
    <w:rsid w:val="00921B1D"/>
    <w:rsid w:val="0092328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5611A"/>
    <w:rsid w:val="00A57F05"/>
    <w:rsid w:val="00A77E08"/>
    <w:rsid w:val="00A95258"/>
    <w:rsid w:val="00AA254F"/>
    <w:rsid w:val="00AB40DA"/>
    <w:rsid w:val="00AB76CE"/>
    <w:rsid w:val="00AC5CE5"/>
    <w:rsid w:val="00AF0022"/>
    <w:rsid w:val="00B0484F"/>
    <w:rsid w:val="00B76819"/>
    <w:rsid w:val="00B83B9E"/>
    <w:rsid w:val="00BA4269"/>
    <w:rsid w:val="00BA52B3"/>
    <w:rsid w:val="00BC39D7"/>
    <w:rsid w:val="00BE6526"/>
    <w:rsid w:val="00C30E5A"/>
    <w:rsid w:val="00C32B85"/>
    <w:rsid w:val="00C35CA6"/>
    <w:rsid w:val="00C42AA9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77EF9"/>
    <w:rsid w:val="00D86BDF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1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1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završno roč</izvorni_sadrzaj>
    <derivirana_varijabla naziv="DomainObject.Primjedba_1">poziv za završno roč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St-925/2014</izvorni_sadrzaj>
    <derivirana_varijabla naziv="DomainObject.Predmet.OznakaBroj_1">St-925/2014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JAFA d.o.o.</izvorni_sadrzaj>
    <derivirana_varijabla naziv="DomainObject.Predmet.ProtustrankaFormated_1">  JAFA d.o.o.</derivirana_varijabla>
  </DomainObject.Predmet.ProtustrankaFormated>
  <DomainObject.Predmet.ProtustrankaFormatedOIB>
    <izvorni_sadrzaj>  JAFA d.o.o., OIB 41133141441</izvorni_sadrzaj>
    <derivirana_varijabla naziv="DomainObject.Predmet.ProtustrankaFormatedOIB_1">  JAFA d.o.o., OIB 41133141441</derivirana_varijabla>
  </DomainObject.Predmet.ProtustrankaFormatedOIB>
  <DomainObject.Predmet.ProtustrankaFormatedWithAdress>
    <izvorni_sadrzaj> JAFA d.o.o., Ožujska 11, 10000 Zagreb</izvorni_sadrzaj>
    <derivirana_varijabla naziv="DomainObject.Predmet.ProtustrankaFormatedWithAdress_1"> JAFA d.o.o., Ožujska 11, 10000 Zagreb</derivirana_varijabla>
  </DomainObject.Predmet.ProtustrankaFormatedWithAdress>
  <DomainObject.Predmet.ProtustrankaFormatedWithAdressOIB>
    <izvorni_sadrzaj> JAFA d.o.o., OIB 41133141441, Ožujska 11, 10000 Zagreb</izvorni_sadrzaj>
    <derivirana_varijabla naziv="DomainObject.Predmet.ProtustrankaFormatedWithAdressOIB_1"> JAFA d.o.o., OIB 41133141441, Ožujska 11, 10000 Zagreb</derivirana_varijabla>
  </DomainObject.Predmet.ProtustrankaFormatedWithAdressOIB>
  <DomainObject.Predmet.ProtustrankaWithAdress>
    <izvorni_sadrzaj>JAFA d.o.o. Ožujska 11, 10000 Zagreb</izvorni_sadrzaj>
    <derivirana_varijabla naziv="DomainObject.Predmet.ProtustrankaWithAdress_1">JAFA d.o.o. Ožujska 11, 10000 Zagreb</derivirana_varijabla>
  </DomainObject.Predmet.ProtustrankaWithAdress>
  <DomainObject.Predmet.ProtustrankaWithAdressOIB>
    <izvorni_sadrzaj>JAFA d.o.o., OIB 41133141441, Ožujska 11, 10000 Zagreb</izvorni_sadrzaj>
    <derivirana_varijabla naziv="DomainObject.Predmet.ProtustrankaWithAdressOIB_1">JAFA d.o.o., OIB 41133141441, Ožujska 11, 10000 Zagreb</derivirana_varijabla>
  </DomainObject.Predmet.ProtustrankaWithAdressOIB>
  <DomainObject.Predmet.ProtustrankaNazivFormated>
    <izvorni_sadrzaj>JAFA d.o.o.</izvorni_sadrzaj>
    <derivirana_varijabla naziv="DomainObject.Predmet.ProtustrankaNazivFormated_1">JAFA d.o.o.</derivirana_varijabla>
  </DomainObject.Predmet.ProtustrankaNazivFormated>
  <DomainObject.Predmet.ProtustrankaNazivFormatedOIB>
    <izvorni_sadrzaj>JAFA d.o.o., OIB 41133141441</izvorni_sadrzaj>
    <derivirana_varijabla naziv="DomainObject.Predmet.ProtustrankaNazivFormatedOIB_1">JAFA d.o.o., OIB 41133141441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JAFA d.o.o.</item>
    </izvorni_sadrzaj>
    <derivirana_varijabla naziv="DomainObject.Predmet.ProtuStrankaListFormated_1">
      <item>JAFA d.o.o.</item>
    </derivirana_varijabla>
  </DomainObject.Predmet.ProtuStrankaListFormated>
  <DomainObject.Predmet.ProtuStrankaListFormatedOIB>
    <izvorni_sadrzaj>
      <item>JAFA d.o.o., OIB 41133141441</item>
    </izvorni_sadrzaj>
    <derivirana_varijabla naziv="DomainObject.Predmet.ProtuStrankaListFormatedOIB_1">
      <item>JAFA d.o.o., OIB 41133141441</item>
    </derivirana_varijabla>
  </DomainObject.Predmet.ProtuStrankaListFormatedOIB>
  <DomainObject.Predmet.ProtuStrankaListFormatedWithAdress>
    <izvorni_sadrzaj>
      <item>JAFA d.o.o., Ožujska 11, 10000 Zagreb</item>
    </izvorni_sadrzaj>
    <derivirana_varijabla naziv="DomainObject.Predmet.ProtuStrankaListFormatedWithAdress_1">
      <item>JAFA d.o.o., Ožujska 11, 10000 Zagreb</item>
    </derivirana_varijabla>
  </DomainObject.Predmet.ProtuStrankaListFormatedWithAdress>
  <DomainObject.Predmet.ProtuStrankaListFormatedWithAdressOIB>
    <izvorni_sadrzaj>
      <item>JAFA d.o.o., OIB 41133141441, Ožujska 11, 10000 Zagreb</item>
    </izvorni_sadrzaj>
    <derivirana_varijabla naziv="DomainObject.Predmet.ProtuStrankaListFormatedWithAdressOIB_1">
      <item>JAFA d.o.o., OIB 41133141441, Ožujska 11, 10000 Zagreb</item>
    </derivirana_varijabla>
  </DomainObject.Predmet.ProtuStrankaListFormatedWithAdressOIB>
  <DomainObject.Predmet.ProtuStrankaListNazivFormated>
    <izvorni_sadrzaj>
      <item>JAFA d.o.o.</item>
    </izvorni_sadrzaj>
    <derivirana_varijabla naziv="DomainObject.Predmet.ProtuStrankaListNazivFormated_1">
      <item>JAFA d.o.o.</item>
    </derivirana_varijabla>
  </DomainObject.Predmet.ProtuStrankaListNazivFormated>
  <DomainObject.Predmet.ProtuStrankaListNazivFormatedOIB>
    <izvorni_sadrzaj>
      <item>JAFA d.o.o., OIB 41133141441</item>
    </izvorni_sadrzaj>
    <derivirana_varijabla naziv="DomainObject.Predmet.ProtuStrankaListNazivFormatedOIB_1">
      <item>JAFA d.o.o., OIB 41133141441</item>
    </derivirana_varijabla>
  </DomainObject.Predmet.ProtuStrankaListNazivFormatedOIB>
  <DomainObject.Predmet.OstaliList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Formated_1">
      <item>Jusuf Jahić</item>
      <item>Ante Majić</item>
      <item>RH, MF, Porezna uprava</item>
      <item>IHS-Revizor d.o.o. za reviziju i poslovno savjetovanje</item>
    </derivirana_varijabla>
  </DomainObject.Predmet.OstaliListFormated>
  <DomainObject.Predmet.OstaliList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FormatedOIB>
  <DomainObject.Predmet.OstaliListFormatedWithAdress>
    <izvorni_sadrzaj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izvorni_sadrzaj>
    <derivirana_varijabla naziv="DomainObject.Predmet.OstaliListFormatedWithAdress_1">
      <item>Jusuf Jahić, Ulica Marice Barić 23, 10000 Zagreb</item>
      <item>Ante Majić, Prilaz Baruna Filipovića 13, 10000 Zagreb</item>
      <item>RH, MF, Porezna uprava</item>
      <item>IHS-Revizor d.o.o. za reviziju i poslovno savjetovanje, Domagovićka 11, Zagreb</item>
    </derivirana_varijabla>
  </DomainObject.Predmet.OstaliListFormatedWithAdress>
  <DomainObject.Predmet.OstaliListFormatedWithAdressOIB>
    <izvorni_sadrzaj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izvorni_sadrzaj>
    <derivirana_varijabla naziv="DomainObject.Predmet.OstaliListFormatedWithAdressOIB_1">
      <item>Jusuf Jahić, OIB 84698185194, Ulica Marice Barić 23, 10000 Zagreb</item>
      <item>Ante Majić, OIB 54998137767, Prilaz Baruna Filipovića 13, 10000 Zagreb</item>
      <item>RH, MF, Porezna uprava</item>
      <item>IHS-Revizor d.o.o. za reviziju i poslovno savjetovanje, OIB 41560630938, Domagovićka 11, Zagreb</item>
    </derivirana_varijabla>
  </DomainObject.Predmet.OstaliListFormatedWithAdressOIB>
  <DomainObject.Predmet.OstaliListNazivFormated>
    <izvorni_sadrzaj>
      <item>Jusuf Jahić</item>
      <item>Ante Majić</item>
      <item>RH, MF, Porezna uprava</item>
      <item>IHS-Revizor d.o.o. za reviziju i poslovno savjetovanje</item>
    </izvorni_sadrzaj>
    <derivirana_varijabla naziv="DomainObject.Predmet.OstaliListNazivFormated_1">
      <item>Jusuf Jahić</item>
      <item>Ante Majić</item>
      <item>RH, MF, Porezna uprava</item>
      <item>IHS-Revizor d.o.o. za reviziju i poslovno savjetovanje</item>
    </derivirana_varijabla>
  </DomainObject.Predmet.OstaliListNazivFormated>
  <DomainObject.Predmet.OstaliListNazivFormatedOIB>
    <izvorni_sadrzaj>
      <item>Jusuf Jahić, OIB 84698185194</item>
      <item>Ante Majić, OIB 54998137767</item>
      <item>RH, MF, Porezna uprava</item>
      <item>IHS-Revizor d.o.o. za reviziju i poslovno savjetovanje, OIB 41560630938</item>
    </izvorni_sadrzaj>
    <derivirana_varijabla naziv="DomainObject.Predmet.OstaliListNazivFormatedOIB_1">
      <item>Jusuf Jahić, OIB 84698185194</item>
      <item>Ante Majić, OIB 54998137767</item>
      <item>RH, MF, Porezna uprava</item>
      <item>IHS-Revizor d.o.o. za reviziju i poslovno savjetovanje, OIB 41560630938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JAFA d.o.o.</izvorni_sadrzaj>
    <derivirana_varijabla naziv="DomainObject.Predmet.ProtustrankaIDrugi_1">JAFA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JAFA d.o.o., OIB 41133141441, Ožujska 11, 10000 Zagreb</izvorni_sadrzaj>
    <derivirana_varijabla naziv="DomainObject.Predmet.ProtustrankaIDrugiAdressOIB_1">JAFA d.o.o., OIB 41133141441, Ožujska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JAFA d.o.o.</item>
      <item>Jusuf Jahić</item>
      <item>Ante Majić</item>
      <item>RH, MF, Porezna uprava</item>
      <item>IHS-Revizor d.o.o. za reviziju i poslovno savjetovanje</item>
    </izvorni_sadrzaj>
    <derivirana_varijabla naziv="DomainObject.Predmet.SudioniciListNaziv_1">
      <item>FINA Regionalni centar Zagreb</item>
      <item>JAFA d.o.o.</item>
      <item>Jusuf Jahić</item>
      <item>Ante Majić</item>
      <item>RH, MF, Porezna uprava</item>
      <item>IHS-Revizor d.o.o. za reviziju i poslovno savjetovanje</item>
    </derivirana_varijabla>
  </DomainObject.Predmet.SudioniciListNaziv>
  <DomainObject.Predmet.SudioniciListAdressOIB>
    <izvorni_sadrzaj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izvorni_sadrzaj>
    <derivirana_varijabla naziv="DomainObject.Predmet.SudioniciListAdressOIB_1">
      <item>FINA Regionalni centar Zagreb, OIB 85821130368, Ulica grada VukovAra 70,10000 Zagreb</item>
      <item>JAFA d.o.o., OIB 41133141441, Ožujska 11,10000 Zagreb</item>
      <item>Jusuf Jahić, OIB 84698185194, Ulica Marice Barić 23,10000 Zagreb</item>
      <item>Ante Majić, OIB 54998137767, Prilaz Baruna Filipovića 13,10000 Zagreb</item>
      <item>RH, MF, Porezna uprava</item>
      <item>IHS-Revizor d.o.o. za reviziju i poslovno savjetovanje, OIB 41560630938, Domagovićka 11,Zagreb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41133141441</item>
      <item>, OIB 84698185194</item>
      <item>, OIB 54998137767</item>
      <item>, OIB null</item>
      <item>, OIB 41560630938</item>
    </izvorni_sadrzaj>
    <derivirana_varijabla naziv="DomainObject.Predmet.SudioniciListNazivOIB_1">
      <item>, OIB 85821130368</item>
      <item>, OIB 41133141441</item>
      <item>, OIB 84698185194</item>
      <item>, OIB 54998137767</item>
      <item>, OIB null</item>
      <item>, OIB 41560630938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217</properties:Words>
  <properties:Characters>1083</properties:Characters>
  <properties:Lines>35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2017-10-06T07:27:00Z</dcterms:created>
  <dc:creator>KDS - 8</dc:creator>
  <cp:lastModifiedBy>Monika Grbac</cp:lastModifiedBy>
  <cp:lastPrinted>2017-10-06T07:31:00Z</cp:lastPrinted>
  <dcterms:modified xmlns:xsi="http://www.w3.org/2001/XMLSchema-instance" xsi:type="dcterms:W3CDTF">2017-10-06T07:31:00Z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