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7e59" w14:paraId="e507e59" w:rsidRDefault="002D77B4" w:rsidP="00597F65" w:rsidR="00597F65">
      <w:pPr>
        <w:jc w:val="right"/>
        <w15:collapsed w:val="false"/>
      </w:pPr>
      <w:r>
        <w:t>Broj: St-</w:t>
      </w:r>
      <w:r w:rsidR="00A953DE">
        <w:t>243/18-7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A953DE">
        <w:t xml:space="preserve">FINA RC Osijek za otvaranje stečajnog postupka nad dužnikom: </w:t>
      </w:r>
      <w:r w:rsidR="00A953DE">
        <w:rPr>
          <w:b/>
        </w:rPr>
        <w:t>CERLUKA INCUDO j.d.o.o. Osijek, I. Gundulića 36A, OIB: 86723038309, MBS: 030153464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A953DE">
        <w:t>26. lipnja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A953DE">
        <w:rPr>
          <w:b/>
        </w:rPr>
        <w:t>CERLUKA INCUDO j.d.o.o. Osijek, I. Gundulića 36A, OIB: 86723038309, MBS: 030153464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953DE">
        <w:rPr>
          <w:b/>
        </w:rPr>
        <w:t>26. rujna</w:t>
      </w:r>
      <w:r w:rsidRPr="00914EB4">
        <w:rPr>
          <w:b/>
        </w:rPr>
        <w:t xml:space="preserve"> 2018. u </w:t>
      </w:r>
      <w:r w:rsidR="00A953DE">
        <w:rPr>
          <w:b/>
        </w:rPr>
        <w:t>10</w:t>
      </w:r>
      <w:r w:rsidR="00F17476">
        <w:rPr>
          <w:b/>
        </w:rPr>
        <w:t>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953D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F17476">
        <w:t xml:space="preserve"> </w:t>
      </w:r>
      <w:r w:rsidR="00A953DE" w:rsidRPr="00A953DE">
        <w:rPr>
          <w:b/>
        </w:rPr>
        <w:t xml:space="preserve">Snježana </w:t>
      </w:r>
      <w:proofErr w:type="spellStart"/>
      <w:r w:rsidR="00A953DE" w:rsidRPr="00A953DE">
        <w:rPr>
          <w:b/>
        </w:rPr>
        <w:t>Sudarević</w:t>
      </w:r>
      <w:proofErr w:type="spellEnd"/>
      <w:r w:rsidR="00A953DE" w:rsidRPr="00A953DE">
        <w:rPr>
          <w:b/>
        </w:rPr>
        <w:t xml:space="preserve"> iz Osijeka, Trg bana Jelačića 27, OIB 83030278680</w:t>
      </w:r>
      <w:r w:rsidRPr="00A953DE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A953DE">
        <w:t>16. ožujka</w:t>
      </w:r>
      <w:r w:rsidR="00F17476">
        <w:t xml:space="preserve"> 2016.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A953DE">
        <w:rPr>
          <w:b/>
        </w:rPr>
        <w:t>CERLUKA INCUDO j.d.o.o. Osijek, I. Gundulića 36A, OIB: 86723038309, MBS: 030153464</w:t>
      </w:r>
      <w:r w:rsidR="005173F9">
        <w:rPr>
          <w:b/>
        </w:rPr>
        <w:t>.</w:t>
      </w:r>
      <w:r w:rsidR="005173F9">
        <w:t xml:space="preserve"> </w:t>
      </w:r>
      <w:r w:rsidR="005173F9">
        <w:tab/>
      </w:r>
    </w:p>
    <w:p w:rsidRDefault="00F17476" w:rsidP="005173F9" w:rsidR="00F17476">
      <w:pPr>
        <w:pStyle w:val="Tijeloteksta"/>
      </w:pPr>
    </w:p>
    <w:p w:rsidRDefault="00A953DE" w:rsidP="005173F9" w:rsidR="00A953DE">
      <w:pPr>
        <w:pStyle w:val="Tijeloteksta"/>
      </w:pPr>
    </w:p>
    <w:p w:rsidRDefault="005173F9" w:rsidP="005173F9" w:rsidR="005173F9">
      <w:pPr>
        <w:pStyle w:val="Tijeloteksta"/>
      </w:pPr>
    </w:p>
    <w:p w:rsidRDefault="00A953DE" w:rsidP="00A953DE" w:rsidR="00A953DE">
      <w:pPr>
        <w:jc w:val="right"/>
      </w:pPr>
      <w:r>
        <w:lastRenderedPageBreak/>
        <w:t>Broj: St-243/18-7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A953DE">
        <w:t>14. ožujka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A953DE">
        <w:t>149</w:t>
      </w:r>
      <w:r>
        <w:t xml:space="preserve"> dana u ukupnom iznosu od </w:t>
      </w:r>
      <w:r w:rsidR="00A953DE">
        <w:t>52.021,71</w:t>
      </w:r>
      <w:r>
        <w:t xml:space="preserve"> kn u koji iznos je uračunata kamata i naknada FINE za provedbu ovrhe na novčanim sredstvima te da dužnik ima </w:t>
      </w:r>
      <w:r w:rsidR="00A953DE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A953DE">
        <w:rPr>
          <w:b/>
        </w:rPr>
        <w:t xml:space="preserve">Snježana </w:t>
      </w:r>
      <w:proofErr w:type="spellStart"/>
      <w:r w:rsidR="00A953DE">
        <w:rPr>
          <w:b/>
        </w:rPr>
        <w:t>Sudarević</w:t>
      </w:r>
      <w:proofErr w:type="spellEnd"/>
      <w:r w:rsidR="00F17476" w:rsidRPr="00F17476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A953DE">
        <w:t>26.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A953DE">
        <w:rPr>
          <w:lang w:val="en-US"/>
        </w:rPr>
        <w:t xml:space="preserve">Snježana </w:t>
      </w:r>
      <w:proofErr w:type="spellStart"/>
      <w:r w:rsidR="00A953DE">
        <w:rPr>
          <w:lang w:val="en-US"/>
        </w:rPr>
        <w:t>Sudarević</w:t>
      </w:r>
      <w:proofErr w:type="spellEnd"/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A953DE">
        <w:t>26.9.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786" w:rsidR="00680786">
      <w:r>
        <w:separator/>
      </w:r>
    </w:p>
  </w:endnote>
  <w:endnote w:id="0" w:type="continuationSeparator">
    <w:p w:rsidRDefault="00680786" w:rsidR="00680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786" w:rsidR="00680786">
      <w:r>
        <w:separator/>
      </w:r>
    </w:p>
  </w:footnote>
  <w:footnote w:id="0" w:type="continuationSeparator">
    <w:p w:rsidRDefault="00680786" w:rsidR="00680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5D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0786"/>
    <w:rsid w:val="00681A2D"/>
    <w:rsid w:val="006836C9"/>
    <w:rsid w:val="006A52A2"/>
    <w:rsid w:val="006A56C2"/>
    <w:rsid w:val="006C078C"/>
    <w:rsid w:val="006C2276"/>
    <w:rsid w:val="006C6777"/>
    <w:rsid w:val="006D64E6"/>
    <w:rsid w:val="006E5D79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953DE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C560E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5D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5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D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E5D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5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D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CERLUKA INCUDO j.d.o.o. za građevinarstvo i poslovno savjetovanje</izvorni_sadrzaj>
    <derivirana_varijabla naziv="DomainObject.Predmet.ProtustrankaFormated_1">  CERLUKA INCUDO j.d.o.o. za građevinarstvo i poslovno savjetovanje</derivirana_varijabla>
  </DomainObject.Predmet.ProtustrankaFormated>
  <DomainObject.Predmet.ProtustrankaFormatedOIB>
    <izvorni_sadrzaj>  CERLUKA INCUDO j.d.o.o. za građevinarstvo i poslovno savjetovanje, OIB 86723038309</izvorni_sadrzaj>
    <derivirana_varijabla naziv="DomainObject.Predmet.ProtustrankaFormatedOIB_1">  CERLUKA INCUDO j.d.o.o. za građevinarstvo i poslovno savjetovanje, OIB 86723038309</derivirana_varijabla>
  </DomainObject.Predmet.ProtustrankaFormatedOIB>
  <DomainObject.Predmet.ProtustrankaFormatedWithAdress>
    <izvorni_sadrzaj> CERLUKA INCUDO j.d.o.o. za građevinarstvo i poslovno savjetovanje, Ivana Gundulića 36/A, 31000 Osijek</izvorni_sadrzaj>
    <derivirana_varijabla naziv="DomainObject.Predmet.ProtustrankaFormatedWithAdress_1"> CERLUKA INCUDO j.d.o.o. za građevinarstvo i poslovno savjetovanje, Ivana Gundulića 36/A, 31000 Osijek</derivirana_varijabla>
  </DomainObject.Predmet.ProtustrankaFormatedWithAdress>
  <DomainObject.Predmet.ProtustrankaFormatedWithAdressOIB>
    <izvorni_sadrzaj> CERLUKA INCUDO j.d.o.o. za građevinarstvo i poslovno savjetovanje, OIB 86723038309, Ivana Gundulića 36/A, 31000 Osijek</izvorni_sadrzaj>
    <derivirana_varijabla naziv="DomainObject.Predmet.ProtustrankaFormatedWithAdressOIB_1"> CERLUKA INCUDO j.d.o.o. za građevinarstvo i poslovno savjetovanje, OIB 86723038309, Ivana Gundulića 36/A, 31000 Osijek</derivirana_varijabla>
  </DomainObject.Predmet.ProtustrankaFormatedWithAdressOIB>
  <DomainObject.Predmet.ProtustrankaWithAdress>
    <izvorni_sadrzaj>CERLUKA INCUDO j.d.o.o. za građevinarstvo i poslovno savjetovanje Ivana Gundulića 36/A, 31000 Osijek</izvorni_sadrzaj>
    <derivirana_varijabla naziv="DomainObject.Predmet.ProtustrankaWithAdress_1">CERLUKA INCUDO j.d.o.o. za građevinarstvo i poslovno savjetovanje Ivana Gundulića 36/A, 31000 Osijek</derivirana_varijabla>
  </DomainObject.Predmet.ProtustrankaWithAdress>
  <DomainObject.Predmet.ProtustrankaWithAdressOIB>
    <izvorni_sadrzaj>CERLUKA INCUDO j.d.o.o. za građevinarstvo i poslovno savjetovanje, OIB 86723038309, Ivana Gundulića 36/A, 31000 Osijek</izvorni_sadrzaj>
    <derivirana_varijabla naziv="DomainObject.Predmet.ProtustrankaWithAdressOIB_1">CERLUKA INCUDO j.d.o.o. za građevinarstvo i poslovno savjetovanje, OIB 86723038309, Ivana Gundulića 36/A, 31000 Osijek</derivirana_varijabla>
  </DomainObject.Predmet.ProtustrankaWithAdressOIB>
  <DomainObject.Predmet.ProtustrankaNazivFormated>
    <izvorni_sadrzaj>CERLUKA INCUDO j.d.o.o. za građevinarstvo i poslovno savjetovanje</izvorni_sadrzaj>
    <derivirana_varijabla naziv="DomainObject.Predmet.ProtustrankaNazivFormated_1">CERLUKA INCUDO j.d.o.o. za građevinarstvo i poslovno savjetovanje</derivirana_varijabla>
  </DomainObject.Predmet.ProtustrankaNazivFormated>
  <DomainObject.Predmet.ProtustrankaNazivFormatedOIB>
    <izvorni_sadrzaj>CERLUKA INCUDO j.d.o.o. za građevinarstvo i poslovno savjetovanje, OIB 86723038309</izvorni_sadrzaj>
    <derivirana_varijabla naziv="DomainObject.Predmet.ProtustrankaNazivFormatedOIB_1">CERLUKA INCUDO j.d.o.o. za građevinarstvo i poslovno savjetovanje, OIB 86723038309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CERLUKA INCUDO j.d.o.o. za građevinarstvo i poslovno savjetovanje</item>
    </izvorni_sadrzaj>
    <derivirana_varijabla naziv="DomainObject.Predmet.ProtuStrankaListFormated_1">
      <item>CERLUKA INCUDO j.d.o.o. za građevinarstvo i poslovno savjetovanje</item>
    </derivirana_varijabla>
  </DomainObject.Predmet.ProtuStrankaListFormated>
  <DomainObject.Predmet.ProtuStrankaListFormatedOIB>
    <izvorni_sadrzaj>
      <item>CERLUKA INCUDO j.d.o.o. za građevinarstvo i poslovno savjetovanje, OIB 86723038309</item>
    </izvorni_sadrzaj>
    <derivirana_varijabla naziv="DomainObject.Predmet.ProtuStrankaListFormatedOIB_1">
      <item>CERLUKA INCUDO j.d.o.o. za građevinarstvo i poslovno savjetovanje, OIB 86723038309</item>
    </derivirana_varijabla>
  </DomainObject.Predmet.ProtuStrankaListFormatedOIB>
  <DomainObject.Predmet.ProtuStrankaListFormatedWithAdress>
    <izvorni_sadrzaj>
      <item>CERLUKA INCUDO j.d.o.o. za građevinarstvo i poslovno savjetovanje, Ivana Gundulića 36/A, 31000 Osijek</item>
    </izvorni_sadrzaj>
    <derivirana_varijabla naziv="DomainObject.Predmet.ProtuStrankaListFormatedWithAdress_1">
      <item>CERLUKA INCUDO j.d.o.o. za građevinarstvo i poslovno savjetovanje, Ivana Gundulića 36/A, 31000 Osijek</item>
    </derivirana_varijabla>
  </DomainObject.Predmet.ProtuStrankaListFormatedWithAdress>
  <DomainObject.Predmet.ProtuStrankaListFormatedWithAdressOIB>
    <izvorni_sadrzaj>
      <item>CERLUKA INCUDO j.d.o.o. za građevinarstvo i poslovno savjetovanje, OIB 86723038309, Ivana Gundulića 36/A, 31000 Osijek</item>
    </izvorni_sadrzaj>
    <derivirana_varijabla naziv="DomainObject.Predmet.ProtuStrankaListFormatedWithAdressOIB_1">
      <item>CERLUKA INCUDO j.d.o.o. za građevinarstvo i poslovno savjetovanje, OIB 86723038309, Ivana Gundulića 36/A, 31000 Osijek</item>
    </derivirana_varijabla>
  </DomainObject.Predmet.ProtuStrankaListFormatedWithAdressOIB>
  <DomainObject.Predmet.ProtuStrankaListNazivFormated>
    <izvorni_sadrzaj>
      <item>CERLUKA INCUDO j.d.o.o. za građevinarstvo i poslovno savjetovanje</item>
    </izvorni_sadrzaj>
    <derivirana_varijabla naziv="DomainObject.Predmet.ProtuStrankaListNazivFormated_1">
      <item>CERLUKA INCUDO j.d.o.o. za građevinarstvo i poslovno savjetovanje</item>
    </derivirana_varijabla>
  </DomainObject.Predmet.ProtuStrankaListNazivFormated>
  <DomainObject.Predmet.ProtuStrankaListNazivFormatedOIB>
    <izvorni_sadrzaj>
      <item>CERLUKA INCUDO j.d.o.o. za građevinarstvo i poslovno savjetovanje, OIB 86723038309</item>
    </izvorni_sadrzaj>
    <derivirana_varijabla naziv="DomainObject.Predmet.ProtuStrankaListNazivFormatedOIB_1">
      <item>CERLUKA INCUDO j.d.o.o. za građevinarstvo i poslovno savjetovanje, OIB 86723038309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CERLUKA INCUDO j.d.o.o. za građevinarstvo i poslovno savjetovanje</izvorni_sadrzaj>
    <derivirana_varijabla naziv="DomainObject.Predmet.ProtustrankaIDrugi_1">CERLUKA INCUDO j.d.o.o. za građevinarstvo i poslovno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CERLUKA INCUDO j.d.o.o. za građevinarstvo i poslovno savjetovanje, OIB 86723038309, Ivana Gundulića 36/A, 31000 Osijek</izvorni_sadrzaj>
    <derivirana_varijabla naziv="DomainObject.Predmet.ProtustrankaIDrugiAdressOIB_1">CERLUKA INCUDO j.d.o.o. za građevinarstvo i poslovno savjetovanje, OIB 86723038309, Ivana Gundulića 36/A,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CERLUKA INCUDO j.d.o.o. za građevinarstvo i poslovno savjetovanje</item>
    </izvorni_sadrzaj>
    <derivirana_varijabla naziv="DomainObject.Predmet.SudioniciListNaziv_1">
      <item>FINA RC OSIJEK</item>
      <item>CERLUKA INCUDO j.d.o.o. za građevinarstvo i poslovno savjetovanje</item>
    </derivirana_varijabla>
  </DomainObject.Predmet.SudioniciListNaziv>
  <DomainObject.Predmet.SudioniciListAdressOIB>
    <izvorni_sadrzaj>
      <item>FINA RC OSIJEK, OIB 85821130368</item>
      <item>CERLUKA INCUDO j.d.o.o. za građevinarstvo i poslovno savjetovanje, OIB 86723038309, Ivana Gundulića 36/A,31000 Osijek</item>
    </izvorni_sadrzaj>
    <derivirana_varijabla naziv="DomainObject.Predmet.SudioniciListAdressOIB_1">
      <item>FINA RC OSIJEK, OIB 85821130368</item>
      <item>CERLUKA INCUDO j.d.o.o. za građevinarstvo i poslovno savjetovanje, OIB 86723038309, Ivana Gundulića 36/A,31000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86723038309</item>
    </izvorni_sadrzaj>
    <derivirana_varijabla naziv="DomainObject.Predmet.SudioniciListNazivOIB_1">
      <item>, OIB 85821130368</item>
      <item>, OIB 86723038309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C7EE8-0B8F-423F-B94F-4332FCDF06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448</properties:Words>
  <properties:Characters>2474</properties:Characters>
  <properties:Lines>104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2018-06-26T09:31:00Z</dcterms:created>
  <dc:creator>hermanj</dc:creator>
  <cp:lastModifiedBy>Danijela Sekulić</cp:lastModifiedBy>
  <cp:lastPrinted>2018-06-26T09:31:00Z</cp:lastPrinted>
  <dcterms:modified xmlns:xsi="http://www.w3.org/2001/XMLSchema-instance" xsi:type="dcterms:W3CDTF">2018-06-26T09:32:00Z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