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853f" w14:paraId="01e853f" w:rsidRDefault="007B0F0D" w:rsidP="001D0D1F" w:rsidR="007B0F0D" w:rsidRPr="007B0F0D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E2C68" w:rsidP="001D0D1F" w:rsidR="007B0F0D" w:rsidRPr="007B0F0D">
      <w:pPr>
        <w:spacing w:after="0"/>
        <w:ind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11.: Sp-</w:t>
      </w:r>
      <w:r w:rsidR="008D2BA1">
        <w:rPr>
          <w:rFonts w:cs="Times New Roman" w:hAnsi="Times New Roman" w:ascii="Times New Roman"/>
          <w:sz w:val="24"/>
          <w:szCs w:val="24"/>
        </w:rPr>
        <w:t>1</w:t>
      </w:r>
      <w:r w:rsidR="0031566B">
        <w:rPr>
          <w:rFonts w:cs="Times New Roman" w:hAnsi="Times New Roman" w:ascii="Times New Roman"/>
          <w:sz w:val="24"/>
          <w:szCs w:val="24"/>
        </w:rPr>
        <w:t>62</w:t>
      </w:r>
      <w:r w:rsidR="00423A0A">
        <w:rPr>
          <w:rFonts w:cs="Times New Roman" w:hAnsi="Times New Roman" w:ascii="Times New Roman"/>
          <w:sz w:val="24"/>
          <w:szCs w:val="24"/>
        </w:rPr>
        <w:t>/2019-</w:t>
      </w:r>
      <w:r w:rsidR="00C770AA">
        <w:rPr>
          <w:rFonts w:cs="Times New Roman" w:hAnsi="Times New Roman" w:ascii="Times New Roman"/>
          <w:sz w:val="24"/>
          <w:szCs w:val="24"/>
        </w:rPr>
        <w:t>4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3119"/>
      </w:tblGrid>
      <w:tr w:rsidTr="007B0F0D" w:rsidR="007B0F0D" w:rsidRPr="007B0F0D">
        <w:tc>
          <w:tcPr>
            <w:tcW w:type="dxa" w:w="3119"/>
            <w:tcBorders>
              <w:top w:val="nil"/>
              <w:left w:val="nil"/>
              <w:bottom w:val="nil"/>
              <w:right w:val="nil"/>
            </w:tcBorders>
          </w:tcPr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rPr>
                <w:noProof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REPUBLIKA HRVATSKA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OPĆINSKI SUD U POŽEGI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Sv. Florijana 2, POŽEGA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</w:pPr>
          </w:p>
        </w:tc>
      </w:tr>
    </w:tbl>
    <w:p w:rsidRDefault="007B0F0D" w:rsidP="001D0D1F" w:rsidR="007B0F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775C6" w:rsidP="001D0D1F" w:rsidR="00C775C6" w:rsidRPr="007B0F0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430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B0F0D" w:rsidRPr="007B0F0D">
        <w:rPr>
          <w:rFonts w:cs="Times New Roman" w:hAnsi="Times New Roman" w:ascii="Times New Roman"/>
          <w:sz w:val="24"/>
          <w:szCs w:val="24"/>
        </w:rPr>
        <w:t xml:space="preserve">Općinski sud u Požegi, po sucu Mariji Raguž, kao sucu pojedincu, u </w:t>
      </w:r>
      <w:r w:rsidR="00C153F5">
        <w:rPr>
          <w:rFonts w:cs="Times New Roman" w:hAnsi="Times New Roman" w:ascii="Times New Roman"/>
          <w:sz w:val="24"/>
          <w:szCs w:val="24"/>
        </w:rPr>
        <w:t xml:space="preserve">jednostavnom </w:t>
      </w:r>
      <w:r w:rsidR="007B0F0D" w:rsidRPr="007B0F0D">
        <w:rPr>
          <w:rFonts w:cs="Times New Roman" w:hAnsi="Times New Roman" w:ascii="Times New Roman"/>
          <w:sz w:val="24"/>
          <w:szCs w:val="24"/>
        </w:rPr>
        <w:t>postupku stečaja nad imovinom potrošača</w:t>
      </w:r>
      <w:r w:rsidR="00E13173" w:rsidRPr="00E13173">
        <w:rPr>
          <w:rFonts w:cs="Times New Roman" w:hAnsi="Times New Roman" w:ascii="Times New Roman"/>
          <w:sz w:val="24"/>
          <w:szCs w:val="24"/>
        </w:rPr>
        <w:t xml:space="preserve"> </w:t>
      </w:r>
      <w:r w:rsidR="0031566B">
        <w:rPr>
          <w:rFonts w:cs="Times New Roman" w:hAnsi="Times New Roman" w:ascii="Times New Roman"/>
          <w:sz w:val="24"/>
          <w:szCs w:val="24"/>
        </w:rPr>
        <w:t>Vinka Ninkovića iz Sulkovaca, Sulkovci 83, OIB: 52263419572</w:t>
      </w:r>
      <w:r w:rsidR="003F0488">
        <w:rPr>
          <w:rFonts w:cs="Times New Roman" w:hAnsi="Times New Roman" w:ascii="Times New Roman"/>
          <w:sz w:val="24"/>
          <w:szCs w:val="24"/>
        </w:rPr>
        <w:t xml:space="preserve">, </w:t>
      </w:r>
      <w:r w:rsidR="00C153F5">
        <w:rPr>
          <w:rFonts w:cs="Times New Roman" w:hAnsi="Times New Roman" w:ascii="Times New Roman"/>
          <w:sz w:val="24"/>
          <w:szCs w:val="24"/>
        </w:rPr>
        <w:t>dana</w:t>
      </w:r>
      <w:r w:rsidR="009B7E44">
        <w:rPr>
          <w:rFonts w:cs="Times New Roman" w:hAnsi="Times New Roman" w:ascii="Times New Roman"/>
          <w:sz w:val="24"/>
          <w:szCs w:val="24"/>
        </w:rPr>
        <w:t xml:space="preserve"> 26</w:t>
      </w:r>
      <w:r w:rsidR="00C153F5">
        <w:rPr>
          <w:rFonts w:cs="Times New Roman" w:hAnsi="Times New Roman" w:ascii="Times New Roman"/>
          <w:sz w:val="24"/>
          <w:szCs w:val="24"/>
        </w:rPr>
        <w:t xml:space="preserve">. travnja 2019., objavljuje </w:t>
      </w:r>
    </w:p>
    <w:p w:rsidRDefault="00C153F5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C153F5" w:rsidP="009D6FF3" w:rsidR="00C153F5">
      <w:pPr>
        <w:tabs>
          <w:tab w:pos="0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G L A S</w:t>
      </w:r>
    </w:p>
    <w:p w:rsidRDefault="00C153F5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9D6FF3" w:rsidP="00424430" w:rsidR="00EF26E2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 xml:space="preserve">Financijska agencija je </w:t>
      </w:r>
      <w:r w:rsidR="005A034D">
        <w:rPr>
          <w:rFonts w:cs="Times New Roman" w:hAnsi="Times New Roman" w:ascii="Times New Roman"/>
          <w:sz w:val="24"/>
          <w:szCs w:val="24"/>
        </w:rPr>
        <w:t>27</w:t>
      </w:r>
      <w:r w:rsidR="00C153F5">
        <w:rPr>
          <w:rFonts w:cs="Times New Roman" w:hAnsi="Times New Roman" w:ascii="Times New Roman"/>
          <w:sz w:val="24"/>
          <w:szCs w:val="24"/>
        </w:rPr>
        <w:t xml:space="preserve">. veljače 2019. ovome sudu podnijela prijedlog za provedbu jednostavnog postupka stečaja nad imovinom </w:t>
      </w:r>
      <w:r w:rsidR="0031566B">
        <w:rPr>
          <w:rFonts w:cs="Times New Roman" w:hAnsi="Times New Roman" w:ascii="Times New Roman"/>
          <w:sz w:val="24"/>
          <w:szCs w:val="24"/>
        </w:rPr>
        <w:t>Vinka Ninkovića iz Sulkovaca, Sulkovci 83, OIB: 52263419572</w:t>
      </w:r>
      <w:r w:rsidR="00EF26E2">
        <w:rPr>
          <w:rFonts w:cs="Times New Roman" w:hAnsi="Times New Roman" w:ascii="Times New Roman"/>
          <w:sz w:val="24"/>
          <w:szCs w:val="24"/>
        </w:rPr>
        <w:t>.</w:t>
      </w:r>
    </w:p>
    <w:p w:rsidRDefault="009D6FF3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 xml:space="preserve">Potrošač </w:t>
      </w:r>
      <w:r w:rsidR="0031566B">
        <w:rPr>
          <w:rFonts w:cs="Times New Roman" w:hAnsi="Times New Roman" w:ascii="Times New Roman"/>
          <w:sz w:val="24"/>
          <w:szCs w:val="24"/>
        </w:rPr>
        <w:t>Vinko Ninković iz Sulkovaca, Sulkovci 83, OIB: 52263419572</w:t>
      </w:r>
      <w:r w:rsidR="009B7E44">
        <w:rPr>
          <w:rFonts w:cs="Times New Roman" w:hAnsi="Times New Roman" w:ascii="Times New Roman"/>
          <w:sz w:val="24"/>
          <w:szCs w:val="24"/>
        </w:rPr>
        <w:t xml:space="preserve">, </w:t>
      </w:r>
      <w:r w:rsidR="00C153F5">
        <w:rPr>
          <w:rFonts w:cs="Times New Roman" w:hAnsi="Times New Roman" w:ascii="Times New Roman"/>
          <w:sz w:val="24"/>
          <w:szCs w:val="24"/>
        </w:rPr>
        <w:t>nije dostavio popis svoje imovine pa se smatra da je izjavio da nema imovine iz koje se mogu namiriti njegovi vjerovnici ( članak 79.c stavak 3. Zakona o stečaju potrošača).</w:t>
      </w:r>
    </w:p>
    <w:p w:rsidRDefault="009D6FF3" w:rsidP="00424430" w:rsidR="009D6FF3" w:rsidRPr="007B0F0D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</w:t>
      </w:r>
      <w:r>
        <w:rPr>
          <w:rFonts w:cs="Times New Roman" w:hAnsi="Times New Roman" w:ascii="Times New Roman"/>
          <w:sz w:val="24"/>
          <w:szCs w:val="24"/>
        </w:rPr>
        <w:tab/>
        <w:t xml:space="preserve"> Pozivaju se vjerovnici potrošača da u roku od 45 dana od objave oglasa obavijeste sud o imovini potrošača koja bi se mogla unovčiti kao stečajna masa u slučaju da jednostavni postupak stečaja potrošača bude otvoren te da dostave dokaz na kojima temelje svoje tvrdnje.</w:t>
      </w:r>
    </w:p>
    <w:p w:rsidRDefault="00D46275" w:rsidP="001D0D1F" w:rsidR="00D46275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>U Požegi</w:t>
      </w:r>
      <w:r w:rsidR="001C3A44">
        <w:rPr>
          <w:rFonts w:cs="Times New Roman" w:hAnsi="Times New Roman" w:ascii="Times New Roman"/>
          <w:sz w:val="24"/>
          <w:szCs w:val="24"/>
        </w:rPr>
        <w:t xml:space="preserve"> </w:t>
      </w:r>
      <w:r w:rsidR="009B7E44">
        <w:rPr>
          <w:rFonts w:cs="Times New Roman" w:hAnsi="Times New Roman" w:ascii="Times New Roman"/>
          <w:sz w:val="24"/>
          <w:szCs w:val="24"/>
        </w:rPr>
        <w:t>26</w:t>
      </w:r>
      <w:r w:rsidR="009D6FF3">
        <w:rPr>
          <w:rFonts w:cs="Times New Roman" w:hAnsi="Times New Roman" w:ascii="Times New Roman"/>
          <w:sz w:val="24"/>
          <w:szCs w:val="24"/>
        </w:rPr>
        <w:t>. travnja 2019.</w:t>
      </w:r>
    </w:p>
    <w:p w:rsidRDefault="009D6FF3" w:rsidP="001D0D1F" w:rsidR="009D6FF3" w:rsidRPr="007B0F0D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6275" w:rsidP="00414795" w:rsidR="00D46275" w:rsidRPr="007B0F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414795" w:rsidRPr="007B0F0D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="00A332DD">
        <w:rPr>
          <w:rFonts w:cs="Times New Roman" w:hAnsi="Times New Roman" w:ascii="Times New Roman"/>
          <w:sz w:val="24"/>
          <w:szCs w:val="24"/>
        </w:rPr>
        <w:t>Sudac</w:t>
      </w:r>
    </w:p>
    <w:p w:rsidRDefault="00D46275" w:rsidP="00A332DD" w:rsidR="008D601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14795" w:rsidRPr="007B0F0D">
        <w:rPr>
          <w:rFonts w:cs="Times New Roman" w:hAnsi="Times New Roman" w:ascii="Times New Roman"/>
          <w:sz w:val="24"/>
          <w:szCs w:val="24"/>
        </w:rPr>
        <w:t xml:space="preserve">Marija </w:t>
      </w:r>
      <w:r w:rsidR="00A332DD">
        <w:rPr>
          <w:rFonts w:cs="Times New Roman" w:hAnsi="Times New Roman" w:ascii="Times New Roman"/>
          <w:sz w:val="24"/>
          <w:szCs w:val="24"/>
        </w:rPr>
        <w:t>Raguž</w:t>
      </w:r>
    </w:p>
    <w:p w:rsidRDefault="001D0D1F" w:rsidP="00A332DD" w:rsidR="001D0D1F" w:rsidRPr="00A332DD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Sect="00D46275" w:rsidR="001D0D1F" w:rsidRPr="00A332D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B" w:rsidP="00D46275" w:rsidR="00C9553B">
      <w:pPr>
        <w:spacing w:lineRule="auto" w:line="240" w:after="0"/>
      </w:pPr>
      <w:r>
        <w:separator/>
      </w:r>
    </w:p>
  </w:endnote>
  <w:endnote w:id="0" w:type="continuationSeparator">
    <w:p w:rsidRDefault="00C9553B" w:rsidP="00D46275" w:rsidR="00C955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B" w:rsidP="00D46275" w:rsidR="00C9553B">
      <w:pPr>
        <w:spacing w:lineRule="auto" w:line="240" w:after="0"/>
      </w:pPr>
      <w:r>
        <w:separator/>
      </w:r>
    </w:p>
  </w:footnote>
  <w:footnote w:id="0" w:type="continuationSeparator">
    <w:p w:rsidRDefault="00C9553B" w:rsidP="00D46275" w:rsidR="00C955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577041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332DD" w:rsidP="00A332DD" w:rsidR="00D46275" w:rsidRPr="008C2FDD">
        <w:pPr>
          <w:ind w:firstLine="708" w:left="70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</w:r>
        <w:r>
          <w:tab/>
        </w:r>
        <w:r>
          <w:tab/>
          <w:t xml:space="preserve">  </w: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6FF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D6013">
          <w:rPr>
            <w:rFonts w:cs="Times New Roman" w:hAnsi="Times New Roman" w:ascii="Times New Roman"/>
            <w:sz w:val="24"/>
            <w:szCs w:val="24"/>
          </w:rPr>
          <w:tab/>
        </w:r>
        <w:r w:rsidR="008D6013">
          <w:rPr>
            <w:rFonts w:cs="Times New Roman" w:hAnsi="Times New Roman" w:ascii="Times New Roman"/>
            <w:sz w:val="24"/>
            <w:szCs w:val="24"/>
          </w:rPr>
          <w:tab/>
        </w:r>
        <w:r w:rsidR="008D6013">
          <w:rPr>
            <w:rFonts w:cs="Times New Roman" w:hAnsi="Times New Roman" w:ascii="Times New Roman"/>
            <w:sz w:val="24"/>
            <w:szCs w:val="24"/>
          </w:rPr>
          <w:tab/>
          <w:t>Poslovni broj: 11.: Sp-2/16-6</w:t>
        </w:r>
      </w:p>
    </w:sdtContent>
  </w:sdt>
  <w:p w:rsidRDefault="00D46275" w:rsidR="00D462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D2976"/>
    <w:multiLevelType w:val="hybridMultilevel"/>
    <w:tmpl w:val="9DFE9A4E"/>
    <w:lvl w:tplc="D6C493F4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46275"/>
    <w:rsid w:val="0001666E"/>
    <w:rsid w:val="0002018E"/>
    <w:rsid w:val="00067FBF"/>
    <w:rsid w:val="00074F60"/>
    <w:rsid w:val="000772D0"/>
    <w:rsid w:val="0009704B"/>
    <w:rsid w:val="000A3C00"/>
    <w:rsid w:val="000B4176"/>
    <w:rsid w:val="000B4684"/>
    <w:rsid w:val="000C7985"/>
    <w:rsid w:val="000C7BA1"/>
    <w:rsid w:val="000E1211"/>
    <w:rsid w:val="000E2361"/>
    <w:rsid w:val="000E41B2"/>
    <w:rsid w:val="00104C4B"/>
    <w:rsid w:val="00116FFC"/>
    <w:rsid w:val="00126A22"/>
    <w:rsid w:val="00127E15"/>
    <w:rsid w:val="00133D3B"/>
    <w:rsid w:val="0014018F"/>
    <w:rsid w:val="0014415F"/>
    <w:rsid w:val="0015701A"/>
    <w:rsid w:val="00172612"/>
    <w:rsid w:val="001A456F"/>
    <w:rsid w:val="001B29E9"/>
    <w:rsid w:val="001C3A44"/>
    <w:rsid w:val="001C4876"/>
    <w:rsid w:val="001C6573"/>
    <w:rsid w:val="001D0D1F"/>
    <w:rsid w:val="001E5B5E"/>
    <w:rsid w:val="001E70AD"/>
    <w:rsid w:val="00221973"/>
    <w:rsid w:val="0022400F"/>
    <w:rsid w:val="002444A8"/>
    <w:rsid w:val="002735FC"/>
    <w:rsid w:val="00294B05"/>
    <w:rsid w:val="002A285F"/>
    <w:rsid w:val="002B4392"/>
    <w:rsid w:val="002C0E5F"/>
    <w:rsid w:val="002C379F"/>
    <w:rsid w:val="002D3D27"/>
    <w:rsid w:val="002E1F24"/>
    <w:rsid w:val="002F36B9"/>
    <w:rsid w:val="002F3B3B"/>
    <w:rsid w:val="00306208"/>
    <w:rsid w:val="0031566B"/>
    <w:rsid w:val="00320278"/>
    <w:rsid w:val="00345194"/>
    <w:rsid w:val="00393FB3"/>
    <w:rsid w:val="00395CD5"/>
    <w:rsid w:val="003A3EE3"/>
    <w:rsid w:val="003B7D27"/>
    <w:rsid w:val="003D392E"/>
    <w:rsid w:val="003D6874"/>
    <w:rsid w:val="003F0488"/>
    <w:rsid w:val="003F0D28"/>
    <w:rsid w:val="00412EAD"/>
    <w:rsid w:val="00414795"/>
    <w:rsid w:val="00417D1D"/>
    <w:rsid w:val="00423A0A"/>
    <w:rsid w:val="00424430"/>
    <w:rsid w:val="004462F6"/>
    <w:rsid w:val="00470024"/>
    <w:rsid w:val="00470C5A"/>
    <w:rsid w:val="004825BE"/>
    <w:rsid w:val="004860EF"/>
    <w:rsid w:val="004967C1"/>
    <w:rsid w:val="00497402"/>
    <w:rsid w:val="004A57DE"/>
    <w:rsid w:val="004C5A6D"/>
    <w:rsid w:val="004F0128"/>
    <w:rsid w:val="00513997"/>
    <w:rsid w:val="005309EB"/>
    <w:rsid w:val="00543F22"/>
    <w:rsid w:val="0055241F"/>
    <w:rsid w:val="005670EB"/>
    <w:rsid w:val="00594C22"/>
    <w:rsid w:val="005A034D"/>
    <w:rsid w:val="005B6E83"/>
    <w:rsid w:val="005C2AED"/>
    <w:rsid w:val="005C3CD2"/>
    <w:rsid w:val="005C5EEC"/>
    <w:rsid w:val="005E2FCB"/>
    <w:rsid w:val="005E440D"/>
    <w:rsid w:val="005E5003"/>
    <w:rsid w:val="005E6DA9"/>
    <w:rsid w:val="00677CA9"/>
    <w:rsid w:val="006879CC"/>
    <w:rsid w:val="0069195F"/>
    <w:rsid w:val="006B2102"/>
    <w:rsid w:val="006C62DC"/>
    <w:rsid w:val="006C7EC4"/>
    <w:rsid w:val="006F5205"/>
    <w:rsid w:val="0071735B"/>
    <w:rsid w:val="00733764"/>
    <w:rsid w:val="00741957"/>
    <w:rsid w:val="00774E14"/>
    <w:rsid w:val="007B0F0D"/>
    <w:rsid w:val="007D05F2"/>
    <w:rsid w:val="007F1BF8"/>
    <w:rsid w:val="007F22D8"/>
    <w:rsid w:val="00810703"/>
    <w:rsid w:val="00815003"/>
    <w:rsid w:val="00824D5F"/>
    <w:rsid w:val="008429D3"/>
    <w:rsid w:val="00862818"/>
    <w:rsid w:val="008671AA"/>
    <w:rsid w:val="00873DD9"/>
    <w:rsid w:val="00882D73"/>
    <w:rsid w:val="008840B2"/>
    <w:rsid w:val="008C2941"/>
    <w:rsid w:val="008C2FDD"/>
    <w:rsid w:val="008D037D"/>
    <w:rsid w:val="008D2BA1"/>
    <w:rsid w:val="008D5AEF"/>
    <w:rsid w:val="008D6013"/>
    <w:rsid w:val="008F39CA"/>
    <w:rsid w:val="00905546"/>
    <w:rsid w:val="00916E9F"/>
    <w:rsid w:val="009251D8"/>
    <w:rsid w:val="00926D1A"/>
    <w:rsid w:val="009510E8"/>
    <w:rsid w:val="009719F2"/>
    <w:rsid w:val="009765DD"/>
    <w:rsid w:val="00990D21"/>
    <w:rsid w:val="009A2E56"/>
    <w:rsid w:val="009A3B9C"/>
    <w:rsid w:val="009B328D"/>
    <w:rsid w:val="009B3532"/>
    <w:rsid w:val="009B3FEA"/>
    <w:rsid w:val="009B72B1"/>
    <w:rsid w:val="009B7E44"/>
    <w:rsid w:val="009D298C"/>
    <w:rsid w:val="009D6FF3"/>
    <w:rsid w:val="00A332DD"/>
    <w:rsid w:val="00A44C71"/>
    <w:rsid w:val="00A66F58"/>
    <w:rsid w:val="00A67401"/>
    <w:rsid w:val="00AA77D6"/>
    <w:rsid w:val="00AB297E"/>
    <w:rsid w:val="00AC53A5"/>
    <w:rsid w:val="00B0440D"/>
    <w:rsid w:val="00B1415F"/>
    <w:rsid w:val="00B16D49"/>
    <w:rsid w:val="00B45F94"/>
    <w:rsid w:val="00B72A0F"/>
    <w:rsid w:val="00BA7D40"/>
    <w:rsid w:val="00BB1A10"/>
    <w:rsid w:val="00BC188B"/>
    <w:rsid w:val="00BE2C68"/>
    <w:rsid w:val="00C1405E"/>
    <w:rsid w:val="00C153F5"/>
    <w:rsid w:val="00C417CD"/>
    <w:rsid w:val="00C42ACB"/>
    <w:rsid w:val="00C47545"/>
    <w:rsid w:val="00C527FE"/>
    <w:rsid w:val="00C770AA"/>
    <w:rsid w:val="00C770C5"/>
    <w:rsid w:val="00C775C6"/>
    <w:rsid w:val="00C818F9"/>
    <w:rsid w:val="00C934E4"/>
    <w:rsid w:val="00C9553B"/>
    <w:rsid w:val="00CB0A4D"/>
    <w:rsid w:val="00CB6E4E"/>
    <w:rsid w:val="00CF6EB3"/>
    <w:rsid w:val="00D10A6B"/>
    <w:rsid w:val="00D35B49"/>
    <w:rsid w:val="00D46275"/>
    <w:rsid w:val="00D632A5"/>
    <w:rsid w:val="00D75DB9"/>
    <w:rsid w:val="00D837C8"/>
    <w:rsid w:val="00D8510F"/>
    <w:rsid w:val="00DB54C9"/>
    <w:rsid w:val="00DD15C5"/>
    <w:rsid w:val="00DD19B7"/>
    <w:rsid w:val="00DE3607"/>
    <w:rsid w:val="00E13173"/>
    <w:rsid w:val="00E44142"/>
    <w:rsid w:val="00E470BD"/>
    <w:rsid w:val="00E47C13"/>
    <w:rsid w:val="00EA5A2E"/>
    <w:rsid w:val="00EA5F87"/>
    <w:rsid w:val="00EE3A2E"/>
    <w:rsid w:val="00EF26E2"/>
    <w:rsid w:val="00EF3853"/>
    <w:rsid w:val="00F70A5A"/>
    <w:rsid w:val="00F76557"/>
    <w:rsid w:val="00F87593"/>
    <w:rsid w:val="00FB3650"/>
    <w:rsid w:val="00FC5DF3"/>
    <w:rsid w:val="00FD0245"/>
    <w:rsid w:val="00FD47E9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5:docId w15:val="{9CEAEC4F-1660-4493-8C0A-152D94526D2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27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6275"/>
  </w:style>
  <w:style w:styleId="Podnoje" w:type="paragraph">
    <w:name w:val="footer"/>
    <w:basedOn w:val="Normal"/>
    <w:link w:val="PodnojeChar"/>
    <w:uiPriority w:val="99"/>
    <w:unhideWhenUsed/>
    <w:rsid w:val="00D4627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6275"/>
  </w:style>
  <w:style w:styleId="Bezproreda" w:type="paragraph">
    <w:name w:val="No Spacing"/>
    <w:uiPriority w:val="1"/>
    <w:qFormat/>
    <w:rsid w:val="00D46275"/>
    <w:pPr>
      <w:spacing w:lineRule="auto" w:line="240" w:after="0"/>
    </w:pPr>
  </w:style>
  <w:style w:styleId="StandardWeb" w:type="paragraph">
    <w:name w:val="Normal (Web)"/>
    <w:basedOn w:val="Normal"/>
    <w:uiPriority w:val="99"/>
    <w:unhideWhenUsed/>
    <w:rsid w:val="007B0F0D"/>
    <w:pPr>
      <w:spacing w:lineRule="auto" w:line="240" w:afterAutospacing="true" w:after="100" w:beforeAutospacing="true" w:before="100"/>
    </w:pPr>
    <w:rPr>
      <w:rFonts w:cs="Times New Roman" w:hAnsi="Times New Roman" w:ascii="Times New Roman"/>
      <w:color w:val="000000"/>
      <w:sz w:val="24"/>
      <w:szCs w:val="24"/>
    </w:rPr>
  </w:style>
  <w:style w:styleId="Reetkatablice" w:type="table">
    <w:name w:val="Table Grid"/>
    <w:basedOn w:val="Obinatablica"/>
    <w:uiPriority w:val="59"/>
    <w:rsid w:val="007B0F0D"/>
    <w:pPr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B0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F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32DD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1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1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1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1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5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29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09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09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8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02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34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75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13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Raguž</izvorni_sadrzaj>
    <derivirana_varijabla naziv="DomainObject.DonositeljOdluke.Prezime_1">Raguž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2019.</izvorni_sadrzaj>
    <derivirana_varijabla naziv="DomainObject.Predmet.DatumPrimitkaOptuznogAkta_1">27.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Sp-162/2019</izvorni_sadrzaj>
    <derivirana_varijabla naziv="DomainObject.Predmet.OznakaBroj_1">Sp-162/2019</derivirana_varijabla>
  </DomainObject.Predmet.OznakaBroj>
  <DomainObject.Predmet.OznakaBrojOptuznogAkta>
    <izvorni_sadrzaj>08-65-19-2</izvorni_sadrzaj>
    <derivirana_varijabla naziv="DomainObject.Predmet.OznakaBrojOptuznogAkta_1">08-65-19-2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 NINKOVIĆ</izvorni_sadrzaj>
    <derivirana_varijabla naziv="DomainObject.Predmet.ProtustrankaFormated_1">  VINKO NINKOVIĆ</derivirana_varijabla>
  </DomainObject.Predmet.ProtustrankaFormated>
  <DomainObject.Predmet.ProtustrankaFormatedOIB>
    <izvorni_sadrzaj>  VINKO NINKOVIĆ, OIB 52263419572</izvorni_sadrzaj>
    <derivirana_varijabla naziv="DomainObject.Predmet.ProtustrankaFormatedOIB_1">  VINKO NINKOVIĆ, OIB 52263419572</derivirana_varijabla>
  </DomainObject.Predmet.ProtustrankaFormatedOIB>
  <DomainObject.Predmet.ProtustrankaFormatedWithAdress>
    <izvorni_sadrzaj> VINKO NINKOVIĆ, SULKOVCI 83, 34310 Sulkovci</izvorni_sadrzaj>
    <derivirana_varijabla naziv="DomainObject.Predmet.ProtustrankaFormatedWithAdress_1"> VINKO NINKOVIĆ, SULKOVCI 83, 34310 Sulkovci</derivirana_varijabla>
  </DomainObject.Predmet.ProtustrankaFormatedWithAdress>
  <DomainObject.Predmet.ProtustrankaFormatedWithAdressOIB>
    <izvorni_sadrzaj> VINKO NINKOVIĆ, OIB 52263419572, SULKOVCI 83, 34310 Sulkovci</izvorni_sadrzaj>
    <derivirana_varijabla naziv="DomainObject.Predmet.ProtustrankaFormatedWithAdressOIB_1"> VINKO NINKOVIĆ, OIB 52263419572, SULKOVCI 83, 34310 Sulkovci</derivirana_varijabla>
  </DomainObject.Predmet.ProtustrankaFormatedWithAdressOIB>
  <DomainObject.Predmet.ProtustrankaWithAdress>
    <izvorni_sadrzaj>VINKO NINKOVIĆ SULKOVCI 83, 34310 Sulkovci</izvorni_sadrzaj>
    <derivirana_varijabla naziv="DomainObject.Predmet.ProtustrankaWithAdress_1">VINKO NINKOVIĆ SULKOVCI 83, 34310 Sulkovci</derivirana_varijabla>
  </DomainObject.Predmet.ProtustrankaWithAdress>
  <DomainObject.Predmet.ProtustrankaWithAdressOIB>
    <izvorni_sadrzaj>VINKO NINKOVIĆ, OIB 52263419572, SULKOVCI 83, 34310 Sulkovci</izvorni_sadrzaj>
    <derivirana_varijabla naziv="DomainObject.Predmet.ProtustrankaWithAdressOIB_1">VINKO NINKOVIĆ, OIB 52263419572, SULKOVCI 83, 34310 Sulkovci</derivirana_varijabla>
  </DomainObject.Predmet.ProtustrankaWithAdressOIB>
  <DomainObject.Predmet.ProtustrankaNazivFormated>
    <izvorni_sadrzaj>VINKO NINKOVIĆ</izvorni_sadrzaj>
    <derivirana_varijabla naziv="DomainObject.Predmet.ProtustrankaNazivFormated_1">VINKO NINKOVIĆ</derivirana_varijabla>
  </DomainObject.Predmet.ProtustrankaNazivFormated>
  <DomainObject.Predmet.ProtustrankaNazivFormatedOIB>
    <izvorni_sadrzaj>VINKO NINKOVIĆ, OIB 52263419572</izvorni_sadrzaj>
    <derivirana_varijabla naziv="DomainObject.Predmet.ProtustrankaNazivFormatedOIB_1">VINKO NINKOVIĆ, OIB 52263419572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sudbeno vjeće i sudac pojedinac-ovršni sudac-red.br.11.</izvorni_sadrzaj>
    <derivirana_varijabla naziv="DomainObject.Predmet.Referada.Naziv_1">sudbeno vjeće i sudac pojedinac-ovršni sudac-red.br.11.</derivirana_varijabla>
  </DomainObject.Predmet.Referada.Naziv>
  <DomainObject.Predmet.Referada.Oznaka>
    <izvorni_sadrzaj>Ovr-11.</izvorni_sadrzaj>
    <derivirana_varijabla naziv="DomainObject.Predmet.Referada.Oznaka_1">Ovr-11.</derivirana_varijabla>
  </DomainObject.Predmet.Referada.Oznaka>
  <DomainObject.Predmet.Referada.Prostorija.Naziv>
    <izvorni_sadrzaj>Sudnica 9</izvorni_sadrzaj>
    <derivirana_varijabla naziv="DomainObject.Predmet.Referada.Prostorija.Naziv_1">Sudnica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Požegi</izvorni_sadrzaj>
    <derivirana_varijabla naziv="DomainObject.Predmet.Referada.Sud.Naziv_1">Općinski sud u Požegi</derivirana_varijabla>
  </DomainObject.Predmet.Referada.Sud.Naziv>
  <DomainObject.Predmet.Referada.Sudac>
    <izvorni_sadrzaj>Marija Raguž</izvorni_sadrzaj>
    <derivirana_varijabla naziv="DomainObject.Predmet.Referada.Sudac_1">Marija Raguž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Požega</izvorni_sadrzaj>
    <derivirana_varijabla naziv="DomainObject.Predmet.Sud.Adresa.Naselje_1">Požega</derivirana_varijabla>
  </DomainObject.Predmet.Sud.Adresa.Naselje>
  <DomainObject.Predmet.Sud.Adresa.NaseljeLokativ>
    <izvorni_sadrzaj>Požegi</izvorni_sadrzaj>
    <derivirana_varijabla naziv="DomainObject.Predmet.Sud.Adresa.NaseljeLokativ_1">Požegi</derivirana_varijabla>
  </DomainObject.Predmet.Sud.Adresa.NaseljeLokativ>
  <DomainObject.Predmet.Sud.Adresa.PostBroj>
    <izvorni_sadrzaj>34000</izvorni_sadrzaj>
    <derivirana_varijabla naziv="DomainObject.Predmet.Sud.Adresa.PostBroj_1">34000</derivirana_varijabla>
  </DomainObject.Predmet.Sud.Adresa.PostBroj>
  <DomainObject.Predmet.Sud.Adresa.UlicaIKBR>
    <izvorni_sadrzaj>Svetog Florijana 2</izvorni_sadrzaj>
    <derivirana_varijabla naziv="DomainObject.Predmet.Sud.Adresa.UlicaIKBR_1">Svetog Florijana 2</derivirana_varijabla>
  </DomainObject.Predmet.Sud.Adresa.UlicaIKBR>
  <DomainObject.Predmet.Sud.Naziv>
    <izvorni_sadrzaj>Općinski sud u Požegi</izvorni_sadrzaj>
    <derivirana_varijabla naziv="DomainObject.Predmet.Sud.Naziv_1">Općinski sud u Požegi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sudbeno vjeće i sudac pojedinac-ovršni sudac-red.br.11.</izvorni_sadrzaj>
    <derivirana_varijabla naziv="DomainObject.Predmet.TrenutnaLokacijaSpisa.Naziv_1">sudbeno vjeće i sudac pojedinac-ovršni sudac-red.br.11.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Požegi</izvorni_sadrzaj>
    <derivirana_varijabla naziv="DomainObject.Predmet.TrenutnaLokacijaSpisa.Sud.Naziv_1">Općinski sud u Požegi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 upisnik</izvorni_sadrzaj>
    <derivirana_varijabla naziv="DomainObject.Predmet.UstrojstvenaJedinicaVodi.Oznaka_1">Pisarnica upisnik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6</izvorni_sadrzaj>
    <derivirana_varijabla naziv="DomainObject.Predmet.UstrojstvenaJedinicaVodi.Prostorija.Oznaka_1">6</derivirana_varijabla>
  </DomainObject.Predmet.UstrojstvenaJedinicaVodi.Prostorija.Oznaka>
  <DomainObject.Predmet.UstrojstvenaJedinicaVodi.Sud.Naziv>
    <izvorni_sadrzaj>Općinski sud u Požegi</izvorni_sadrzaj>
    <derivirana_varijabla naziv="DomainObject.Predmet.UstrojstvenaJedinicaVodi.Sud.Naziv_1">Općinski sud u Požegi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Vlasta Guzmić</izvorni_sadrzaj>
    <derivirana_varijabla naziv="DomainObject.Predmet.Zapisnicar_1">Vlasta Guzmić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VINKO NINKOVIĆ</item>
    </izvorni_sadrzaj>
    <derivirana_varijabla naziv="DomainObject.Predmet.ProtuStrankaListFormated_1">
      <item>VINKO NINKOVIĆ</item>
    </derivirana_varijabla>
  </DomainObject.Predmet.ProtuStrankaListFormated>
  <DomainObject.Predmet.ProtuStrankaListFormatedOIB>
    <izvorni_sadrzaj>
      <item>VINKO NINKOVIĆ, OIB 52263419572</item>
    </izvorni_sadrzaj>
    <derivirana_varijabla naziv="DomainObject.Predmet.ProtuStrankaListFormatedOIB_1">
      <item>VINKO NINKOVIĆ, OIB 52263419572</item>
    </derivirana_varijabla>
  </DomainObject.Predmet.ProtuStrankaListFormatedOIB>
  <DomainObject.Predmet.ProtuStrankaListFormatedWithAdress>
    <izvorni_sadrzaj>
      <item>VINKO NINKOVIĆ, SULKOVCI 83, 34310 Sulkovci</item>
    </izvorni_sadrzaj>
    <derivirana_varijabla naziv="DomainObject.Predmet.ProtuStrankaListFormatedWithAdress_1">
      <item>VINKO NINKOVIĆ, SULKOVCI 83, 34310 Sulkovci</item>
    </derivirana_varijabla>
  </DomainObject.Predmet.ProtuStrankaListFormatedWithAdress>
  <DomainObject.Predmet.ProtuStrankaListFormatedWithAdressOIB>
    <izvorni_sadrzaj>
      <item>VINKO NINKOVIĆ, OIB 52263419572, SULKOVCI 83, 34310 Sulkovci</item>
    </izvorni_sadrzaj>
    <derivirana_varijabla naziv="DomainObject.Predmet.ProtuStrankaListFormatedWithAdressOIB_1">
      <item>VINKO NINKOVIĆ, OIB 52263419572, SULKOVCI 83, 34310 Sulkovci</item>
    </derivirana_varijabla>
  </DomainObject.Predmet.ProtuStrankaListFormatedWithAdressOIB>
  <DomainObject.Predmet.ProtuStrankaListNazivFormated>
    <izvorni_sadrzaj>
      <item>VINKO NINKOVIĆ</item>
    </izvorni_sadrzaj>
    <derivirana_varijabla naziv="DomainObject.Predmet.ProtuStrankaListNazivFormated_1">
      <item>VINKO NINKOVIĆ</item>
    </derivirana_varijabla>
  </DomainObject.Predmet.ProtuStrankaListNazivFormated>
  <DomainObject.Predmet.ProtuStrankaListNazivFormatedOIB>
    <izvorni_sadrzaj>
      <item>VINKO NINKOVIĆ, OIB 52263419572</item>
    </izvorni_sadrzaj>
    <derivirana_varijabla naziv="DomainObject.Predmet.ProtuStrankaListNazivFormatedOIB_1">
      <item>VINKO NINKOVIĆ, OIB 52263419572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VINKO NINKOVIĆ</izvorni_sadrzaj>
    <derivirana_varijabla naziv="DomainObject.Predmet.ProtustrankaIDrugi_1">VINKO NINKOVIĆ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VINKO NINKOVIĆ, OIB 52263419572, SULKOVCI 83, 34310 Sulkovci</izvorni_sadrzaj>
    <derivirana_varijabla naziv="DomainObject.Predmet.ProtustrankaIDrugiAdressOIB_1">VINKO NINKOVIĆ, OIB 52263419572, SULKOVCI 83, 34310 Sulkovci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NINKOVIĆ</item>
      <item>Financijska agencija</item>
    </izvorni_sadrzaj>
    <derivirana_varijabla naziv="DomainObject.Predmet.SudioniciListNaziv_1">
      <item>VINKO NINKOVIĆ</item>
      <item>Financijska agencija</item>
    </derivirana_varijabla>
  </DomainObject.Predmet.SudioniciListNaziv>
  <DomainObject.Predmet.SudioniciListAdressOIB>
    <izvorni_sadrzaj>
      <item>VINKO NINKOVIĆ, OIB 52263419572, SULKOVCI 83,34310 Sulkovci</item>
      <item>Financijska agencija, OIB 85821130368, Ulica grada Vukovara 70,10000 Zagreb</item>
    </izvorni_sadrzaj>
    <derivirana_varijabla naziv="DomainObject.Predmet.SudioniciListAdressOIB_1">
      <item>VINKO NINKOVIĆ, OIB 52263419572, SULKOVCI 83,34310 Sulkovci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52263419572</item>
      <item>, OIB 85821130368</item>
    </izvorni_sadrzaj>
    <derivirana_varijabla naziv="DomainObject.Predmet.SudioniciListNazivOIB_1">
      <item>, OIB 52263419572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457EC-10D1-471E-9555-5960EF4F0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914</properties:Characters>
  <properties:Lines>29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2019-04-26T07:41:00Z</dcterms:created>
  <dc:creator>Marija Raguž</dc:creator>
  <cp:lastModifiedBy>Marija Raguž</cp:lastModifiedBy>
  <cp:lastPrinted>2017-04-11T06:43:00Z</cp:lastPrinted>
  <dcterms:modified xmlns:xsi="http://www.w3.org/2001/XMLSchema-instance" xsi:type="dcterms:W3CDTF">2019-04-26T07:42:00Z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(JSP - OGLAS - POTROŠAČ NIJE DOSTAVIO POPIS IMOVINE -Vinko Ninković-   travanj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