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290c" w14:paraId="a8f290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0A1E8B">
        <w:rPr>
          <w:rFonts w:cs="Times New Roman" w:hAnsi="Times New Roman" w:ascii="Times New Roman"/>
          <w:b/>
          <w:sz w:val="24"/>
          <w:szCs w:val="24"/>
        </w:rPr>
        <w:t>7 St 159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A1E8B">
        <w:rPr>
          <w:rFonts w:cs="Times New Roman" w:hAnsi="Times New Roman" w:ascii="Times New Roman"/>
          <w:sz w:val="24"/>
          <w:szCs w:val="24"/>
        </w:rPr>
        <w:t>BABA DELICIJE d.o.o. iz Drniša, Kralja Zvonimira 4/3, MBS:080521950, OIB:02199274127,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16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A1E8B">
        <w:rPr>
          <w:rFonts w:cs="Times New Roman" w:hAnsi="Times New Roman" w:ascii="Times New Roman"/>
          <w:sz w:val="24"/>
          <w:szCs w:val="24"/>
        </w:rPr>
        <w:t xml:space="preserve">BABA DELICIJE d.o.o. iz Drniša, Kralja Zvonimira 4/3, MBS:080521950, OIB:02199274127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A1E8B">
        <w:rPr>
          <w:rFonts w:cs="Times New Roman" w:hAnsi="Times New Roman" w:ascii="Times New Roman"/>
          <w:sz w:val="24"/>
          <w:szCs w:val="24"/>
        </w:rPr>
        <w:t>6.416.932,58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0A1E8B">
        <w:rPr>
          <w:rFonts w:cs="Times New Roman" w:hAnsi="Times New Roman" w:ascii="Times New Roman"/>
          <w:sz w:val="24"/>
          <w:szCs w:val="24"/>
        </w:rPr>
        <w:t>član uprave društva Ante Babić iz Sesveta, Maćuhica 32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>član uprave društva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član uprave društva Ante Babić iz Sesveta, Maćuhica 32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237AD7"/>
    <w:rsid w:val="002A6BAD"/>
    <w:rsid w:val="00346E3E"/>
    <w:rsid w:val="003763E7"/>
    <w:rsid w:val="006B5018"/>
    <w:rsid w:val="00D933F6"/>
    <w:rsid w:val="00E0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2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F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2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F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BABA DELICIJE d.o.o. za pripremanje hrane</item>
    </izvorni_sadrzaj>
    <derivirana_varijabla naziv="DomainObject.Predmet.SudioniciListNaziv_1">
      <item>FINA - RC Split - Podružnica Šibenik</item>
      <item>BABA DELICIJE d.o.o. za pripremanje hrane</item>
    </derivirana_varijabla>
  </DomainObject.Predmet.SudioniciListNaziv>
  <DomainObject.Predmet.SudioniciListAdressOIB>
    <izvorni_sadrzaj>
      <item>FINA - RC Split - Podružnica Šibenik, OIB 85821130368, Perivoj L. Marune 1,22000 Šibenik</item>
      <item>BABA DELICIJE d.o.o. za pripremanje hrane, OIB 02199274127, Kralja Zvonimira 43,22320 Drniš</item>
    </izvorni_sadrzaj>
    <derivirana_varijabla naziv="DomainObject.Predmet.SudioniciListAdressOIB_1">
      <item>FINA - RC Split - Podružnica Šibenik, OIB 85821130368, Perivoj L. Marune 1,22000 Šibenik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</izvorni_sadrzaj>
    <derivirana_varijabla naziv="DomainObject.Predmet.SudioniciListNazivOIB_1">
      <item>, OIB 85821130368</item>
      <item>, OIB 02199274127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2228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2015-10-16T08:14:00Z</dcterms:created>
  <dc:creator>Joško Livaković</dc:creator>
  <cp:lastModifiedBy>Joško Livaković</cp:lastModifiedBy>
  <cp:lastPrinted>2015-10-16T08:13:00Z</cp:lastPrinted>
  <dcterms:modified xmlns:xsi="http://www.w3.org/2001/XMLSchema-instance" xsi:type="dcterms:W3CDTF">2015-10-16T08:14:00Z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