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26e3" w14:paraId="ac026e3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 xml:space="preserve">Pazin, </w:t>
      </w:r>
      <w:proofErr w:type="spellStart"/>
      <w:r w:rsidRPr="0006566D">
        <w:rPr>
          <w:rFonts w:hAnsi="Times New Roman" w:ascii="Times New Roman"/>
        </w:rPr>
        <w:t>Dršćevka</w:t>
      </w:r>
      <w:proofErr w:type="spellEnd"/>
      <w:r w:rsidRPr="0006566D">
        <w:rPr>
          <w:rFonts w:hAnsi="Times New Roman" w:ascii="Times New Roman"/>
        </w:rPr>
        <w:t xml:space="preserve">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6961AF" w:rsidP="0006566D" w:rsidR="006961AF" w:rsidRPr="0006566D">
      <w:pPr>
        <w:jc w:val="center"/>
        <w:rPr>
          <w:rFonts w:hAnsi="Times New Roman" w:ascii="Times New Roman"/>
        </w:rPr>
      </w:pPr>
    </w:p>
    <w:p w:rsidRDefault="0090050F" w:rsidP="0006566D" w:rsidR="0006566D" w:rsidRP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06566D" w:rsidP="0006566D" w:rsidR="0006566D" w:rsidRPr="0006566D">
      <w:pPr>
        <w:ind w:right="512"/>
        <w:rPr>
          <w:rFonts w:hAnsi="Times New Roman" w:ascii="Times New Roman"/>
        </w:rPr>
      </w:pPr>
    </w:p>
    <w:p w:rsidRDefault="0006566D" w:rsidP="0006566D" w:rsidR="00A623DB" w:rsidRPr="0006566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 xml:space="preserve">Trgovački sud u Pazinu, po sucu pojedincu Ivanu Dujiću odlučujući o prijedlogu predlagatelja </w:t>
      </w:r>
      <w:r w:rsidR="004053DB" w:rsidRPr="004053DB">
        <w:rPr>
          <w:rFonts w:hAnsi="Times New Roman" w:ascii="Times New Roman"/>
        </w:rPr>
        <w:t xml:space="preserve">POSREDNIŠTVO j.d.o.o. </w:t>
      </w:r>
      <w:proofErr w:type="spellStart"/>
      <w:r w:rsidR="004053DB" w:rsidRPr="004053DB">
        <w:rPr>
          <w:rFonts w:hAnsi="Times New Roman" w:ascii="Times New Roman"/>
        </w:rPr>
        <w:t>Galižana</w:t>
      </w:r>
      <w:proofErr w:type="spellEnd"/>
      <w:r w:rsidR="004053DB">
        <w:rPr>
          <w:rFonts w:hAnsi="Times New Roman" w:ascii="Times New Roman"/>
        </w:rPr>
        <w:t>,</w:t>
      </w:r>
      <w:r w:rsidR="004053DB" w:rsidRPr="004053DB">
        <w:rPr>
          <w:rFonts w:hAnsi="Times New Roman" w:ascii="Times New Roman"/>
        </w:rPr>
        <w:t xml:space="preserve"> Poduzetnička zona 41, OIB: 20664379060</w:t>
      </w:r>
      <w:r w:rsidRPr="0006566D">
        <w:rPr>
          <w:rFonts w:hAnsi="Times New Roman" w:ascii="Times New Roman"/>
        </w:rPr>
        <w:t xml:space="preserve">, radi zaključenja predstečajne nagodbe dužnika </w:t>
      </w:r>
      <w:r w:rsidR="004053DB" w:rsidRPr="004053DB">
        <w:rPr>
          <w:rFonts w:hAnsi="Times New Roman" w:ascii="Times New Roman"/>
        </w:rPr>
        <w:t xml:space="preserve">POSREDNIŠTVO j.d.o.o. </w:t>
      </w:r>
      <w:proofErr w:type="spellStart"/>
      <w:r w:rsidR="004053DB" w:rsidRPr="004053DB">
        <w:rPr>
          <w:rFonts w:hAnsi="Times New Roman" w:ascii="Times New Roman"/>
        </w:rPr>
        <w:t>Galižana</w:t>
      </w:r>
      <w:proofErr w:type="spellEnd"/>
      <w:r w:rsidR="004053DB" w:rsidRPr="004053DB">
        <w:rPr>
          <w:rFonts w:hAnsi="Times New Roman" w:ascii="Times New Roman"/>
        </w:rPr>
        <w:t>, Poduzetnička zona 41, OIB: 20664379060</w:t>
      </w:r>
      <w:r w:rsidRPr="0006566D">
        <w:rPr>
          <w:rFonts w:hAnsi="Times New Roman" w:ascii="Times New Roman"/>
        </w:rPr>
        <w:t>,</w:t>
      </w:r>
      <w:r w:rsidR="00A623DB" w:rsidRPr="0006566D">
        <w:rPr>
          <w:rFonts w:hAnsi="Times New Roman" w:ascii="Times New Roman"/>
        </w:rPr>
        <w:t xml:space="preserve"> temeljem čl. </w:t>
      </w:r>
      <w:smartTag w:element="metricconverter" w:uri="urn:schemas-microsoft-com:office:smarttags">
        <w:smartTagPr>
          <w:attr w:val="66 st" w:name="ProductID"/>
        </w:smartTagPr>
        <w:r w:rsidR="00A623DB" w:rsidRPr="0006566D">
          <w:rPr>
            <w:rFonts w:hAnsi="Times New Roman" w:ascii="Times New Roman"/>
          </w:rPr>
          <w:t>66 st</w:t>
        </w:r>
      </w:smartTag>
      <w:r w:rsidR="00A623DB" w:rsidRPr="0006566D">
        <w:rPr>
          <w:rFonts w:hAnsi="Times New Roman" w:ascii="Times New Roman"/>
        </w:rPr>
        <w:t>. 5., 7. i 8. Zakona o financijskom poslovanju i predstečajnoj nagodbi</w:t>
      </w:r>
      <w:r w:rsidR="004053DB">
        <w:rPr>
          <w:rFonts w:hAnsi="Times New Roman" w:ascii="Times New Roman"/>
        </w:rPr>
        <w:t>, koje se primjenjuju temeljem čl. 442. st. 1.</w:t>
      </w:r>
      <w:r w:rsidR="004053DB" w:rsidRPr="004053DB">
        <w:t xml:space="preserve"> </w:t>
      </w:r>
      <w:r w:rsidR="004053DB" w:rsidRPr="004053DB">
        <w:rPr>
          <w:rFonts w:hAnsi="Times New Roman" w:ascii="Times New Roman"/>
        </w:rPr>
        <w:t>Stečajnog zakona (Narodne novine 71/15</w:t>
      </w:r>
      <w:r w:rsidR="004053DB">
        <w:rPr>
          <w:rFonts w:hAnsi="Times New Roman" w:ascii="Times New Roman"/>
        </w:rPr>
        <w:t>)</w:t>
      </w:r>
      <w:r w:rsidR="00A623DB" w:rsidRPr="0006566D">
        <w:rPr>
          <w:rFonts w:hAnsi="Times New Roman" w:ascii="Times New Roman"/>
        </w:rPr>
        <w:t>, 0</w:t>
      </w:r>
      <w:r w:rsidR="004053DB">
        <w:rPr>
          <w:rFonts w:hAnsi="Times New Roman" w:ascii="Times New Roman"/>
        </w:rPr>
        <w:t>9</w:t>
      </w:r>
      <w:r w:rsidR="00A623DB" w:rsidRPr="0006566D">
        <w:rPr>
          <w:rFonts w:hAnsi="Times New Roman" w:ascii="Times New Roman"/>
        </w:rPr>
        <w:t xml:space="preserve">. </w:t>
      </w:r>
      <w:r w:rsidR="004053D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="00A623DB" w:rsidRPr="0006566D">
        <w:rPr>
          <w:rFonts w:hAnsi="Times New Roman" w:ascii="Times New Roman"/>
        </w:rPr>
        <w:t>201</w:t>
      </w:r>
      <w:r w:rsidR="004053DB">
        <w:rPr>
          <w:rFonts w:hAnsi="Times New Roman" w:ascii="Times New Roman"/>
        </w:rPr>
        <w:t>6</w:t>
      </w:r>
      <w:r w:rsidR="00A623DB" w:rsidRPr="0006566D">
        <w:rPr>
          <w:rFonts w:hAnsi="Times New Roman" w:ascii="Times New Roman"/>
        </w:rPr>
        <w:t>.</w:t>
      </w:r>
    </w:p>
    <w:p w:rsidRDefault="003B5DE4" w:rsidP="00A623DB" w:rsidR="003B5DE4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4053DB" w:rsidR="004053DB" w:rsidRPr="00A623DB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4053DB" w:rsidRPr="004053DB">
        <w:rPr>
          <w:rFonts w:hAnsi="Times New Roman" w:ascii="Times New Roman"/>
        </w:rPr>
        <w:t xml:space="preserve">POSREDNIŠTVO j.d.o.o. </w:t>
      </w:r>
      <w:proofErr w:type="spellStart"/>
      <w:r w:rsidR="004053DB" w:rsidRPr="004053DB">
        <w:rPr>
          <w:rFonts w:hAnsi="Times New Roman" w:ascii="Times New Roman"/>
        </w:rPr>
        <w:t>Galižana</w:t>
      </w:r>
      <w:proofErr w:type="spellEnd"/>
      <w:r w:rsidR="004053DB" w:rsidRPr="004053DB">
        <w:rPr>
          <w:rFonts w:hAnsi="Times New Roman" w:ascii="Times New Roman"/>
        </w:rPr>
        <w:t>, Poduzetnička zona 41, OIB: 20664379060</w:t>
      </w:r>
      <w:r w:rsidR="0068485B" w:rsidRPr="0006566D">
        <w:rPr>
          <w:rFonts w:hAnsi="Times New Roman" w:ascii="Times New Roman"/>
        </w:rPr>
        <w:t xml:space="preserve">, </w:t>
      </w:r>
      <w:r w:rsidR="004053DB" w:rsidRPr="00A623DB">
        <w:rPr>
          <w:rFonts w:hAnsi="Times New Roman" w:ascii="Times New Roman"/>
        </w:rPr>
        <w:t>saziva se za dan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09. ožujka </w:t>
      </w:r>
      <w:r w:rsidRPr="00A623DB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12</w:t>
      </w:r>
      <w:r w:rsidRPr="00A623DB">
        <w:rPr>
          <w:rFonts w:hAnsi="Times New Roman" w:ascii="Times New Roman"/>
        </w:rPr>
        <w:t>:30 sati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na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09</w:t>
      </w:r>
      <w:r w:rsidRPr="00A623D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A623D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      Sudac</w:t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4053DB" w:rsidP="004053DB" w:rsidR="004053DB">
      <w:pPr>
        <w:rPr>
          <w:rFonts w:hAnsi="Times New Roman" w:ascii="Times New Roman"/>
        </w:rPr>
      </w:pP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Protiv zaključka nije dopuštena žalba (čl. 1</w:t>
      </w:r>
      <w:r w:rsidR="0035423C">
        <w:rPr>
          <w:rFonts w:hAnsi="Times New Roman" w:ascii="Times New Roman"/>
        </w:rPr>
        <w:t>9</w:t>
      </w:r>
      <w:r w:rsidRPr="00A623DB">
        <w:rPr>
          <w:rFonts w:hAnsi="Times New Roman" w:ascii="Times New Roman"/>
        </w:rPr>
        <w:t>. st.</w:t>
      </w:r>
      <w:r w:rsidR="0035423C">
        <w:rPr>
          <w:rFonts w:hAnsi="Times New Roman" w:ascii="Times New Roman"/>
        </w:rPr>
        <w:t xml:space="preserve"> 7</w:t>
      </w:r>
      <w:r w:rsidRPr="00A623DB">
        <w:rPr>
          <w:rFonts w:hAnsi="Times New Roman" w:ascii="Times New Roman"/>
        </w:rPr>
        <w:t xml:space="preserve">. </w:t>
      </w:r>
      <w:r w:rsidR="0035423C" w:rsidRPr="0035423C">
        <w:rPr>
          <w:rFonts w:hAnsi="Times New Roman" w:ascii="Times New Roman"/>
        </w:rPr>
        <w:t>Stečajnog zakona</w:t>
      </w:r>
      <w:r w:rsidRPr="00A623DB">
        <w:rPr>
          <w:rFonts w:hAnsi="Times New Roman" w:ascii="Times New Roman"/>
        </w:rPr>
        <w:t>).</w:t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4053DB" w:rsidP="004053DB" w:rsidR="004053DB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i vjerovnicima putem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4053DB" w:rsidP="004053DB" w:rsidR="004053DB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</w:t>
      </w:r>
      <w:r>
        <w:rPr>
          <w:rFonts w:hAnsi="Times New Roman" w:ascii="Times New Roman"/>
        </w:rPr>
        <w:t>INA-</w:t>
      </w:r>
      <w:r w:rsidRPr="00A623DB">
        <w:rPr>
          <w:rFonts w:hAnsi="Times New Roman" w:ascii="Times New Roman"/>
        </w:rPr>
        <w:t>e</w:t>
      </w:r>
    </w:p>
    <w:p w:rsidRDefault="00B75DE6" w:rsidP="004053DB" w:rsidR="00B75DE6" w:rsidRPr="0006566D">
      <w:pPr>
        <w:jc w:val="both"/>
        <w:rPr>
          <w:rFonts w:hAnsi="Times New Roman" w:ascii="Times New Roman"/>
        </w:rPr>
      </w:pPr>
    </w:p>
    <w:sectPr w:rsidSect="006961AF"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752" w:rsidR="00E46752">
      <w:r>
        <w:separator/>
      </w:r>
    </w:p>
  </w:endnote>
  <w:endnote w:id="0" w:type="continuationSeparator">
    <w:p w:rsidRDefault="00E46752" w:rsidR="00E4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752" w:rsidR="00E46752">
      <w:r>
        <w:separator/>
      </w:r>
    </w:p>
  </w:footnote>
  <w:footnote w:id="0" w:type="continuationSeparator">
    <w:p w:rsidRDefault="00E46752" w:rsidR="00E46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E2760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</w:t>
    </w:r>
    <w:proofErr w:type="spellStart"/>
    <w:r w:rsidR="00A623DB">
      <w:rPr>
        <w:rFonts w:hAnsi="Times New Roman" w:ascii="Times New Roman"/>
      </w:rPr>
      <w:t>Posl</w:t>
    </w:r>
    <w:proofErr w:type="spellEnd"/>
    <w:r w:rsidR="00A623DB">
      <w:rPr>
        <w:rFonts w:hAnsi="Times New Roman" w:ascii="Times New Roman"/>
      </w:rPr>
      <w:t xml:space="preserve">. br.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="006961AF">
      <w:rPr>
        <w:rFonts w:hAnsi="Times New Roman" w:ascii="Times New Roman"/>
      </w:rPr>
      <w:t xml:space="preserve"> </w:t>
    </w:r>
    <w:proofErr w:type="spellStart"/>
    <w:r w:rsidR="006961AF">
      <w:rPr>
        <w:rFonts w:hAnsi="Times New Roman" w:ascii="Times New Roman"/>
      </w:rPr>
      <w:t>Stpn</w:t>
    </w:r>
    <w:proofErr w:type="spellEnd"/>
    <w:r w:rsidR="006961AF">
      <w:rPr>
        <w:rFonts w:hAnsi="Times New Roman" w:ascii="Times New Roman"/>
      </w:rPr>
      <w:t>-3</w:t>
    </w:r>
    <w:r w:rsidR="00B45964">
      <w:rPr>
        <w:rFonts w:hAnsi="Times New Roman" w:ascii="Times New Roman"/>
      </w:rPr>
      <w:t>/1</w:t>
    </w:r>
    <w:r w:rsidR="006961AF">
      <w:rPr>
        <w:rFonts w:hAnsi="Times New Roman" w:ascii="Times New Roman"/>
      </w:rPr>
      <w:t>6</w:t>
    </w:r>
    <w:r w:rsidR="00B45964">
      <w:rPr>
        <w:rFonts w:hAnsi="Times New Roman" w:ascii="Times New Roman"/>
      </w:rPr>
      <w:t>-</w:t>
    </w:r>
    <w:r w:rsidR="006961AF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CB4"/>
    <w:rsid w:val="00051F74"/>
    <w:rsid w:val="0006566D"/>
    <w:rsid w:val="000771AA"/>
    <w:rsid w:val="00084C17"/>
    <w:rsid w:val="000B4649"/>
    <w:rsid w:val="000F5B83"/>
    <w:rsid w:val="00164BC6"/>
    <w:rsid w:val="001A0A03"/>
    <w:rsid w:val="001B3F74"/>
    <w:rsid w:val="001E2381"/>
    <w:rsid w:val="00207CBB"/>
    <w:rsid w:val="002E13EE"/>
    <w:rsid w:val="0035423C"/>
    <w:rsid w:val="0039577B"/>
    <w:rsid w:val="003B5DE4"/>
    <w:rsid w:val="003D7C15"/>
    <w:rsid w:val="00404526"/>
    <w:rsid w:val="004053DB"/>
    <w:rsid w:val="004D7724"/>
    <w:rsid w:val="004F1916"/>
    <w:rsid w:val="004F3E8E"/>
    <w:rsid w:val="00507547"/>
    <w:rsid w:val="00513D74"/>
    <w:rsid w:val="00520639"/>
    <w:rsid w:val="00555609"/>
    <w:rsid w:val="00587B36"/>
    <w:rsid w:val="005E3F9A"/>
    <w:rsid w:val="0064556A"/>
    <w:rsid w:val="0066718E"/>
    <w:rsid w:val="006811D7"/>
    <w:rsid w:val="0068485B"/>
    <w:rsid w:val="006961AF"/>
    <w:rsid w:val="006B1436"/>
    <w:rsid w:val="007D6CFE"/>
    <w:rsid w:val="007F072D"/>
    <w:rsid w:val="0090050F"/>
    <w:rsid w:val="00905672"/>
    <w:rsid w:val="0093453D"/>
    <w:rsid w:val="00945C65"/>
    <w:rsid w:val="009600D9"/>
    <w:rsid w:val="009E1BD6"/>
    <w:rsid w:val="009F18F0"/>
    <w:rsid w:val="00A328E2"/>
    <w:rsid w:val="00A43E41"/>
    <w:rsid w:val="00A623DB"/>
    <w:rsid w:val="00AB6CB6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742E0"/>
    <w:rsid w:val="00C9242F"/>
    <w:rsid w:val="00C960B7"/>
    <w:rsid w:val="00DF26FD"/>
    <w:rsid w:val="00E27605"/>
    <w:rsid w:val="00E46752"/>
    <w:rsid w:val="00E662B5"/>
    <w:rsid w:val="00E91AC4"/>
    <w:rsid w:val="00F53630"/>
    <w:rsid w:val="00F6450A"/>
    <w:rsid w:val="00F749AC"/>
    <w:rsid w:val="00FD5B79"/>
    <w:rsid w:val="00FE03B7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6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6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POSREDNIŠTVO j.d.o.o.GALIŽANA</izvorni_sadrzaj>
    <derivirana_varijabla naziv="DomainObject.Predmet.ProtustrankaFormated_1">  POSREDNIŠTVO j.d.o.o.GALIŽANA</derivirana_varijabla>
  </DomainObject.Predmet.ProtustrankaFormated>
  <DomainObject.Predmet.ProtustrankaFormatedOIB>
    <izvorni_sadrzaj>  POSREDNIŠTVO j.d.o.o.GALIŽANA, OIB 20664379060</izvorni_sadrzaj>
    <derivirana_varijabla naziv="DomainObject.Predmet.ProtustrankaFormatedOIB_1">  POSREDNIŠTVO j.d.o.o.GALIŽANA, OIB 20664379060</derivirana_varijabla>
  </DomainObject.Predmet.ProtustrankaFormatedOIB>
  <DomainObject.Predmet.ProtustrankaFormatedWithAdress>
    <izvorni_sadrzaj> POSREDNIŠTVO j.d.o.o.GALIŽANA, Poduzetnička zona 41, 52100 Galižana</izvorni_sadrzaj>
    <derivirana_varijabla naziv="DomainObject.Predmet.ProtustrankaFormatedWithAdress_1"> POSREDNIŠTVO j.d.o.o.GALIŽANA, Poduzetnička zona 41, 52100 Galižana</derivirana_varijabla>
  </DomainObject.Predmet.ProtustrankaFormatedWithAdress>
  <DomainObject.Predmet.ProtustrankaFormatedWithAdressOIB>
    <izvorni_sadrzaj> POSREDNIŠTVO j.d.o.o.GALIŽANA, OIB 20664379060, Poduzetnička zona 41, 52100 Galižana</izvorni_sadrzaj>
    <derivirana_varijabla naziv="DomainObject.Predmet.ProtustrankaFormatedWithAdressOIB_1"> POSREDNIŠTVO j.d.o.o.GALIŽANA, OIB 20664379060, Poduzetnička zona 41, 52100 Galižana</derivirana_varijabla>
  </DomainObject.Predmet.ProtustrankaFormatedWithAdressOIB>
  <DomainObject.Predmet.ProtustrankaWithAdress>
    <izvorni_sadrzaj>POSREDNIŠTVO j.d.o.o.GALIŽANA Poduzetnička zona 41, 52100 Galižana</izvorni_sadrzaj>
    <derivirana_varijabla naziv="DomainObject.Predmet.ProtustrankaWithAdress_1">POSREDNIŠTVO j.d.o.o.GALIŽANA Poduzetnička zona 41, 52100 Galižana</derivirana_varijabla>
  </DomainObject.Predmet.ProtustrankaWithAdress>
  <DomainObject.Predmet.ProtustrankaWithAdressOIB>
    <izvorni_sadrzaj>POSREDNIŠTVO j.d.o.o.GALIŽANA, OIB 20664379060, Poduzetnička zona 41, 52100 Galižana</izvorni_sadrzaj>
    <derivirana_varijabla naziv="DomainObject.Predmet.ProtustrankaWithAdressOIB_1">POSREDNIŠTVO j.d.o.o.GALIŽANA, OIB 20664379060, Poduzetnička zona 41, 52100 Galižana</derivirana_varijabla>
  </DomainObject.Predmet.ProtustrankaWithAdressOIB>
  <DomainObject.Predmet.ProtustrankaNazivFormated>
    <izvorni_sadrzaj>POSREDNIŠTVO j.d.o.o.GALIŽANA</izvorni_sadrzaj>
    <derivirana_varijabla naziv="DomainObject.Predmet.ProtustrankaNazivFormated_1">POSREDNIŠTVO j.d.o.o.GALIŽANA</derivirana_varijabla>
  </DomainObject.Predmet.ProtustrankaNazivFormated>
  <DomainObject.Predmet.ProtustrankaNazivFormatedOIB>
    <izvorni_sadrzaj>POSREDNIŠTVO j.d.o.o.GALIŽANA, OIB 20664379060</izvorni_sadrzaj>
    <derivirana_varijabla naziv="DomainObject.Predmet.ProtustrankaNazivFormatedOIB_1">POSREDNIŠTVO j.d.o.o.GALIŽANA, OIB 20664379060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POSREDNIŠTVO j.d.o.o. GALIŽANA</izvorni_sadrzaj>
    <derivirana_varijabla naziv="DomainObject.Predmet.StrankaFormated_1">  POSREDNIŠTVO j.d.o.o. GALIŽANA</derivirana_varijabla>
  </DomainObject.Predmet.StrankaFormated>
  <DomainObject.Predmet.StrankaFormatedOIB>
    <izvorni_sadrzaj>  POSREDNIŠTVO j.d.o.o. GALIŽANA, OIB 20664379060</izvorni_sadrzaj>
    <derivirana_varijabla naziv="DomainObject.Predmet.StrankaFormatedOIB_1">  POSREDNIŠTVO j.d.o.o. GALIŽANA, OIB 20664379060</derivirana_varijabla>
  </DomainObject.Predmet.StrankaFormatedOIB>
  <DomainObject.Predmet.StrankaFormatedWithAdress>
    <izvorni_sadrzaj> POSREDNIŠTVO j.d.o.o. GALIŽANA, Poduzetnička zona 41, 52100 Galižana</izvorni_sadrzaj>
    <derivirana_varijabla naziv="DomainObject.Predmet.StrankaFormatedWithAdress_1"> POSREDNIŠTVO j.d.o.o. GALIŽANA, Poduzetnička zona 41, 52100 Galižana</derivirana_varijabla>
  </DomainObject.Predmet.StrankaFormatedWithAdress>
  <DomainObject.Predmet.StrankaFormatedWithAdressOIB>
    <izvorni_sadrzaj> POSREDNIŠTVO j.d.o.o. GALIŽANA, OIB 20664379060, Poduzetnička zona 41, 52100 Galižana</izvorni_sadrzaj>
    <derivirana_varijabla naziv="DomainObject.Predmet.StrankaFormatedWithAdressOIB_1"> POSREDNIŠTVO j.d.o.o. GALIŽANA, OIB 20664379060, Poduzetnička zona 41, 52100 Galižana</derivirana_varijabla>
  </DomainObject.Predmet.StrankaFormatedWithAdressOIB>
  <DomainObject.Predmet.StrankaWithAdress>
    <izvorni_sadrzaj>POSREDNIŠTVO j.d.o.o. GALIŽANA Poduzetnička zona 41,52100 Galižana</izvorni_sadrzaj>
    <derivirana_varijabla naziv="DomainObject.Predmet.StrankaWithAdress_1">POSREDNIŠTVO j.d.o.o. GALIŽANA Poduzetnička zona 41,52100 Galižana</derivirana_varijabla>
  </DomainObject.Predmet.StrankaWithAdress>
  <DomainObject.Predmet.StrankaWithAdressOIB>
    <izvorni_sadrzaj>POSREDNIŠTVO j.d.o.o. GALIŽANA, OIB 20664379060, Poduzetnička zona 41,52100 Galižana</izvorni_sadrzaj>
    <derivirana_varijabla naziv="DomainObject.Predmet.StrankaWithAdressOIB_1">POSREDNIŠTVO j.d.o.o. GALIŽANA, OIB 20664379060, Poduzetnička zona 41,52100 Galižana</derivirana_varijabla>
  </DomainObject.Predmet.StrankaWithAdressOIB>
  <DomainObject.Predmet.StrankaNazivFormated>
    <izvorni_sadrzaj>POSREDNIŠTVO j.d.o.o. GALIŽANA</izvorni_sadrzaj>
    <derivirana_varijabla naziv="DomainObject.Predmet.StrankaNazivFormated_1">POSREDNIŠTVO j.d.o.o. GALIŽANA</derivirana_varijabla>
  </DomainObject.Predmet.StrankaNazivFormated>
  <DomainObject.Predmet.StrankaNazivFormatedOIB>
    <izvorni_sadrzaj>POSREDNIŠTVO j.d.o.o. GALIŽANA, OIB 20664379060</izvorni_sadrzaj>
    <derivirana_varijabla naziv="DomainObject.Predmet.StrankaNazivFormatedOIB_1">POSREDNIŠTVO j.d.o.o. GALIŽANA, OIB 20664379060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1255773.20</izvorni_sadrzaj>
    <derivirana_varijabla naziv="DomainObject.Predmet.TrenutnaVrijednost_1">1255773.20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POSREDNIŠTVO j.d.o.o. GALIŽANA</item>
    </izvorni_sadrzaj>
    <derivirana_varijabla naziv="DomainObject.Predmet.StrankaListFormated_1">
      <item>POSREDNIŠTVO j.d.o.o. GALIŽANA</item>
    </derivirana_varijabla>
  </DomainObject.Predmet.StrankaListFormated>
  <DomainObject.Predmet.StrankaListFormatedOIB>
    <izvorni_sadrzaj>
      <item>POSREDNIŠTVO j.d.o.o. GALIŽANA, OIB 20664379060</item>
    </izvorni_sadrzaj>
    <derivirana_varijabla naziv="DomainObject.Predmet.StrankaListFormatedOIB_1">
      <item>POSREDNIŠTVO j.d.o.o. GALIŽANA, OIB 20664379060</item>
    </derivirana_varijabla>
  </DomainObject.Predmet.StrankaListFormatedOIB>
  <DomainObject.Predmet.StrankaListFormatedWithAdress>
    <izvorni_sadrzaj>
      <item>POSREDNIŠTVO j.d.o.o. GALIŽANA, Poduzetnička zona 41, 52100 Galižana</item>
    </izvorni_sadrzaj>
    <derivirana_varijabla naziv="DomainObject.Predmet.StrankaListFormatedWithAdress_1">
      <item>POSREDNIŠTVO j.d.o.o. GALIŽANA, Poduzetnička zona 41, 52100 Galižana</item>
    </derivirana_varijabla>
  </DomainObject.Predmet.StrankaListFormatedWithAdress>
  <DomainObject.Predmet.StrankaListFormatedWithAdressOIB>
    <izvorni_sadrzaj>
      <item>POSREDNIŠTVO j.d.o.o. GALIŽANA, OIB 20664379060, Poduzetnička zona 41, 52100 Galižana</item>
    </izvorni_sadrzaj>
    <derivirana_varijabla naziv="DomainObject.Predmet.StrankaListFormatedWithAdressOIB_1">
      <item>POSREDNIŠTVO j.d.o.o. GALIŽANA, OIB 20664379060, Poduzetnička zona 41, 52100 Galižana</item>
    </derivirana_varijabla>
  </DomainObject.Predmet.StrankaListFormatedWithAdressOIB>
  <DomainObject.Predmet.StrankaListNazivFormated>
    <izvorni_sadrzaj>
      <item>POSREDNIŠTVO j.d.o.o. GALIŽANA</item>
    </izvorni_sadrzaj>
    <derivirana_varijabla naziv="DomainObject.Predmet.StrankaListNazivFormated_1">
      <item>POSREDNIŠTVO j.d.o.o. GALIŽANA</item>
    </derivirana_varijabla>
  </DomainObject.Predmet.StrankaListNazivFormated>
  <DomainObject.Predmet.StrankaListNazivFormatedOIB>
    <izvorni_sadrzaj>
      <item>POSREDNIŠTVO j.d.o.o. GALIŽANA, OIB 20664379060</item>
    </izvorni_sadrzaj>
    <derivirana_varijabla naziv="DomainObject.Predmet.StrankaListNazivFormatedOIB_1">
      <item>POSREDNIŠTVO j.d.o.o. GALIŽANA, OIB 20664379060</item>
    </derivirana_varijabla>
  </DomainObject.Predmet.StrankaListNazivFormatedOIB>
  <DomainObject.Predmet.ProtuStrankaListFormated>
    <izvorni_sadrzaj>
      <item>POSREDNIŠTVO j.d.o.o.GALIŽANA</item>
    </izvorni_sadrzaj>
    <derivirana_varijabla naziv="DomainObject.Predmet.ProtuStrankaListFormated_1">
      <item>POSREDNIŠTVO j.d.o.o.GALIŽANA</item>
    </derivirana_varijabla>
  </DomainObject.Predmet.ProtuStrankaListFormated>
  <DomainObject.Predmet.ProtuStrankaListFormatedOIB>
    <izvorni_sadrzaj>
      <item>POSREDNIŠTVO j.d.o.o.GALIŽANA, OIB 20664379060</item>
    </izvorni_sadrzaj>
    <derivirana_varijabla naziv="DomainObject.Predmet.ProtuStrankaListFormatedOIB_1">
      <item>POSREDNIŠTVO j.d.o.o.GALIŽANA, OIB 20664379060</item>
    </derivirana_varijabla>
  </DomainObject.Predmet.ProtuStrankaListFormatedOIB>
  <DomainObject.Predmet.ProtuStrankaListFormatedWithAdress>
    <izvorni_sadrzaj>
      <item>POSREDNIŠTVO j.d.o.o.GALIŽANA, Poduzetnička zona 41, 52100 Galižana</item>
    </izvorni_sadrzaj>
    <derivirana_varijabla naziv="DomainObject.Predmet.ProtuStrankaListFormatedWithAdress_1">
      <item>POSREDNIŠTVO j.d.o.o.GALIŽANA, Poduzetnička zona 41, 52100 Galižana</item>
    </derivirana_varijabla>
  </DomainObject.Predmet.ProtuStrankaListFormatedWithAdress>
  <DomainObject.Predmet.ProtuStrankaListFormatedWithAdressOIB>
    <izvorni_sadrzaj>
      <item>POSREDNIŠTVO j.d.o.o.GALIŽANA, OIB 20664379060, Poduzetnička zona 41, 52100 Galižana</item>
    </izvorni_sadrzaj>
    <derivirana_varijabla naziv="DomainObject.Predmet.ProtuStrankaListFormatedWithAdressOIB_1">
      <item>POSREDNIŠTVO j.d.o.o.GALIŽANA, OIB 20664379060, Poduzetnička zona 41, 52100 Galižana</item>
    </derivirana_varijabla>
  </DomainObject.Predmet.ProtuStrankaListFormatedWithAdressOIB>
  <DomainObject.Predmet.ProtuStrankaListNazivFormated>
    <izvorni_sadrzaj>
      <item>POSREDNIŠTVO j.d.o.o.GALIŽANA</item>
    </izvorni_sadrzaj>
    <derivirana_varijabla naziv="DomainObject.Predmet.ProtuStrankaListNazivFormated_1">
      <item>POSREDNIŠTVO j.d.o.o.GALIŽANA</item>
    </derivirana_varijabla>
  </DomainObject.Predmet.ProtuStrankaListNazivFormated>
  <DomainObject.Predmet.ProtuStrankaListNazivFormatedOIB>
    <izvorni_sadrzaj>
      <item>POSREDNIŠTVO j.d.o.o.GALIŽANA, OIB 20664379060</item>
    </izvorni_sadrzaj>
    <derivirana_varijabla naziv="DomainObject.Predmet.ProtuStrankaListNazivFormatedOIB_1">
      <item>POSREDNIŠTVO j.d.o.o.GALIŽANA, OIB 20664379060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POSREDNIŠTVO j.d.o.o. GALIŽANA</izvorni_sadrzaj>
    <derivirana_varijabla naziv="DomainObject.Predmet.StrankaIDrugi_1">POSREDNIŠTVO j.d.o.o. GALIŽANA</derivirana_varijabla>
  </DomainObject.Predmet.StrankaIDrugi>
  <DomainObject.Predmet.ProtustrankaIDrugi>
    <izvorni_sadrzaj>POSREDNIŠTVO j.d.o.o.GALIŽANA</izvorni_sadrzaj>
    <derivirana_varijabla naziv="DomainObject.Predmet.ProtustrankaIDrugi_1">POSREDNIŠTVO j.d.o.o.GALIŽANA</derivirana_varijabla>
  </DomainObject.Predmet.ProtustrankaIDrugi>
  <DomainObject.Predmet.StrankaIDrugiAdressOIB>
    <izvorni_sadrzaj>POSREDNIŠTVO j.d.o.o. GALIŽANA, OIB 20664379060, Poduzetnička zona 41, 52100 Galižana</izvorni_sadrzaj>
    <derivirana_varijabla naziv="DomainObject.Predmet.StrankaIDrugiAdressOIB_1">POSREDNIŠTVO j.d.o.o. GALIŽANA, OIB 20664379060, Poduzetnička zona 41, 52100 Galižana</derivirana_varijabla>
  </DomainObject.Predmet.StrankaIDrugiAdressOIB>
  <DomainObject.Predmet.ProtustrankaIDrugiAdressOIB>
    <izvorni_sadrzaj>POSREDNIŠTVO j.d.o.o.GALIŽANA, OIB 20664379060, Poduzetnička zona 41, 52100 Galižana</izvorni_sadrzaj>
    <derivirana_varijabla naziv="DomainObject.Predmet.ProtustrankaIDrugiAdressOIB_1">POSREDNIŠTVO j.d.o.o.GALIŽANA, OIB 20664379060,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POSREDNIŠTVO j.d.o.o. GALIŽANA</item>
      <item>POSREDNIŠTVO j.d.o.o.GALIŽANA</item>
    </izvorni_sadrzaj>
    <derivirana_varijabla naziv="DomainObject.Predmet.SudioniciListNaziv_1">
      <item>POSREDNIŠTVO j.d.o.o. GALIŽANA</item>
      <item>POSREDNIŠTVO j.d.o.o.GALIŽANA</item>
    </derivirana_varijabla>
  </DomainObject.Predmet.SudioniciListNaziv>
  <DomainObject.Predmet.SudioniciListAdressOIB>
    <izvorni_sadrzaj>
      <item>POSREDNIŠTVO j.d.o.o. GALIŽANA, OIB 20664379060, Poduzetnička zona 41,52100 Galižana</item>
      <item>POSREDNIŠTVO j.d.o.o.GALIŽANA, OIB 20664379060, Poduzetnička zona 41,52100 Galižana</item>
    </izvorni_sadrzaj>
    <derivirana_varijabla naziv="DomainObject.Predmet.SudioniciListAdressOIB_1">
      <item>POSREDNIŠTVO j.d.o.o. GALIŽANA, OIB 20664379060, Poduzetnička zona 41,52100 Galižana</item>
      <item>POSREDNIŠTVO j.d.o.o.GALIŽANA, OIB 20664379060,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20664379060</item>
      <item>, OIB 20664379060</item>
    </izvorni_sadrzaj>
    <derivirana_varijabla naziv="DomainObject.Predmet.SudioniciListNazivOIB_1">
      <item>, OIB 20664379060</item>
      <item>, OIB 20664379060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1098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2016-02-09T12:37:00Z</dcterms:created>
  <dc:creator>ksarlija</dc:creator>
  <cp:lastModifiedBy>Sanja Lakošeljac</cp:lastModifiedBy>
  <cp:lastPrinted>2015-01-08T09:53:00Z</cp:lastPrinted>
  <dcterms:modified xmlns:xsi="http://www.w3.org/2001/XMLSchema-instance" xsi:type="dcterms:W3CDTF">2016-02-09T13:15:00Z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