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78ef" w14:paraId="a5778ef" w:rsidRDefault="00120C62" w:rsidP="002A03CD" w:rsidR="00120C62">
      <w:pPr>
        <w:spacing w:lineRule="auto" w:line="240" w:after="0"/>
        <w15:collapsed w:val="false"/>
        <w:rPr>
          <w:rFonts w:hAnsi="Times New Roman" w:ascii="Times New Roman"/>
          <w:sz w:val="23"/>
          <w:szCs w:val="23"/>
        </w:rPr>
      </w:pPr>
      <w:bookmarkStart w:name="_GoBack" w:id="0"/>
      <w:bookmarkEnd w:id="0"/>
      <w:r w:rsidRPr="00120C62">
        <w:rPr>
          <w:rFonts w:hAnsi="Times New Roman" w:ascii="Times New Roman"/>
          <w:noProof/>
          <w:sz w:val="23"/>
          <w:szCs w:val="23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3CD" w:rsidP="002A03CD" w:rsidR="002A03CD" w:rsidRPr="008878C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2A03CD" w:rsidP="002A03CD" w:rsidR="002A03CD" w:rsidRPr="008878C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OPĆINSKI SUD U SPLITU </w:t>
      </w:r>
    </w:p>
    <w:p w:rsidRDefault="002A03CD" w:rsidP="002A03CD" w:rsidR="002A03CD" w:rsidRPr="008878C0">
      <w:pPr>
        <w:tabs>
          <w:tab w:pos="7209" w:val="left"/>
        </w:tabs>
        <w:spacing w:lineRule="auto" w:line="240" w:after="0"/>
        <w:rPr>
          <w:rFonts w:hAnsi="Times New Roman" w:ascii="Times New Roman"/>
          <w:sz w:val="24"/>
          <w:szCs w:val="24"/>
        </w:rPr>
      </w:pPr>
      <w:proofErr w:type="spellStart"/>
      <w:r w:rsidRPr="008878C0">
        <w:rPr>
          <w:rFonts w:hAnsi="Times New Roman" w:ascii="Times New Roman"/>
          <w:sz w:val="24"/>
          <w:szCs w:val="24"/>
        </w:rPr>
        <w:t>Ex.vojarna</w:t>
      </w:r>
      <w:proofErr w:type="spellEnd"/>
      <w:r w:rsidRPr="008878C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878C0">
        <w:rPr>
          <w:rFonts w:hAnsi="Times New Roman" w:ascii="Times New Roman"/>
          <w:sz w:val="24"/>
          <w:szCs w:val="24"/>
        </w:rPr>
        <w:t>Sv.Križ</w:t>
      </w:r>
      <w:proofErr w:type="spellEnd"/>
      <w:r w:rsidRPr="008878C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878C0">
        <w:rPr>
          <w:rFonts w:hAnsi="Times New Roman" w:ascii="Times New Roman"/>
          <w:sz w:val="24"/>
          <w:szCs w:val="24"/>
        </w:rPr>
        <w:t>Dračevac</w:t>
      </w:r>
      <w:proofErr w:type="spellEnd"/>
      <w:r w:rsidRPr="008878C0">
        <w:rPr>
          <w:rFonts w:hAnsi="Times New Roman" w:ascii="Times New Roman"/>
          <w:sz w:val="24"/>
          <w:szCs w:val="24"/>
        </w:rPr>
        <w:tab/>
        <w:t xml:space="preserve">              </w:t>
      </w:r>
      <w:proofErr w:type="spellStart"/>
      <w:r w:rsidRPr="008878C0">
        <w:rPr>
          <w:rFonts w:hAnsi="Times New Roman" w:ascii="Times New Roman"/>
          <w:sz w:val="24"/>
          <w:szCs w:val="24"/>
        </w:rPr>
        <w:t>Sp</w:t>
      </w:r>
      <w:proofErr w:type="spellEnd"/>
      <w:r w:rsidRPr="008878C0">
        <w:rPr>
          <w:rFonts w:hAnsi="Times New Roman" w:ascii="Times New Roman"/>
          <w:sz w:val="24"/>
          <w:szCs w:val="24"/>
        </w:rPr>
        <w:t>-5/16</w:t>
      </w:r>
    </w:p>
    <w:p w:rsidRDefault="002A03CD" w:rsidP="002A03CD" w:rsidR="002A03CD" w:rsidRPr="008878C0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345B28" w:rsidP="00345B28" w:rsidR="002A03CD" w:rsidRPr="008878C0">
      <w:pPr>
        <w:spacing w:lineRule="auto" w:line="240" w:after="0"/>
        <w:ind w:firstLine="708" w:left="2832"/>
        <w:rPr>
          <w:rFonts w:hAnsi="Times New Roman" w:ascii="Times New Roman"/>
          <w:b/>
          <w:sz w:val="24"/>
          <w:szCs w:val="24"/>
        </w:rPr>
      </w:pPr>
      <w:r w:rsidRPr="008878C0">
        <w:rPr>
          <w:rFonts w:hAnsi="Times New Roman" w:ascii="Times New Roman"/>
          <w:b/>
          <w:sz w:val="24"/>
          <w:szCs w:val="24"/>
        </w:rPr>
        <w:t xml:space="preserve">    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Pr="008878C0">
        <w:rPr>
          <w:rFonts w:hAnsi="Times New Roman" w:ascii="Times New Roman"/>
          <w:b/>
          <w:sz w:val="24"/>
          <w:szCs w:val="24"/>
        </w:rPr>
        <w:t>ZAKLJUČAK</w:t>
      </w:r>
    </w:p>
    <w:p w:rsidRDefault="00345B28" w:rsidP="00345B28" w:rsidR="00345B28" w:rsidRPr="008878C0">
      <w:pPr>
        <w:spacing w:lineRule="auto" w:line="240" w:after="0"/>
        <w:ind w:firstLine="708" w:left="2832"/>
        <w:rPr>
          <w:rFonts w:hAnsi="Times New Roman" w:ascii="Times New Roman"/>
          <w:sz w:val="24"/>
          <w:szCs w:val="24"/>
        </w:rPr>
      </w:pPr>
    </w:p>
    <w:p w:rsidRDefault="002A03CD" w:rsidP="002A03CD" w:rsidR="002A03CD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Općinski sud u Splitu, po sucu Ireni Klisović kao sucu pojedincu, u pravnoj stvari predlagatelja – potrošača VEDRAN DOBROTA iz </w:t>
      </w:r>
      <w:r w:rsidR="008878C0">
        <w:rPr>
          <w:rFonts w:hAnsi="Times New Roman" w:ascii="Times New Roman"/>
          <w:sz w:val="24"/>
          <w:szCs w:val="24"/>
        </w:rPr>
        <w:t xml:space="preserve">Splita, </w:t>
      </w:r>
      <w:proofErr w:type="spellStart"/>
      <w:r w:rsidR="008878C0">
        <w:rPr>
          <w:rFonts w:hAnsi="Times New Roman" w:ascii="Times New Roman"/>
          <w:sz w:val="24"/>
          <w:szCs w:val="24"/>
        </w:rPr>
        <w:t>Lovretska</w:t>
      </w:r>
      <w:proofErr w:type="spellEnd"/>
      <w:r w:rsidR="008878C0">
        <w:rPr>
          <w:rFonts w:hAnsi="Times New Roman" w:ascii="Times New Roman"/>
          <w:sz w:val="24"/>
          <w:szCs w:val="24"/>
        </w:rPr>
        <w:t xml:space="preserve"> 21, OIB: 50969</w:t>
      </w:r>
      <w:r w:rsidRPr="008878C0">
        <w:rPr>
          <w:rFonts w:hAnsi="Times New Roman" w:ascii="Times New Roman"/>
          <w:sz w:val="24"/>
          <w:szCs w:val="24"/>
        </w:rPr>
        <w:t xml:space="preserve">725485, radi stečaja potrošača, </w:t>
      </w:r>
      <w:r w:rsidR="00345B28" w:rsidRPr="008878C0">
        <w:rPr>
          <w:rFonts w:hAnsi="Times New Roman" w:ascii="Times New Roman"/>
          <w:sz w:val="24"/>
          <w:szCs w:val="24"/>
        </w:rPr>
        <w:t xml:space="preserve">izvan ročišta, </w:t>
      </w:r>
      <w:r w:rsidRPr="008878C0">
        <w:rPr>
          <w:rFonts w:hAnsi="Times New Roman" w:ascii="Times New Roman"/>
          <w:sz w:val="24"/>
          <w:szCs w:val="24"/>
        </w:rPr>
        <w:t>dana 1</w:t>
      </w:r>
      <w:r w:rsidR="00345B28" w:rsidRPr="008878C0">
        <w:rPr>
          <w:rFonts w:hAnsi="Times New Roman" w:ascii="Times New Roman"/>
          <w:sz w:val="24"/>
          <w:szCs w:val="24"/>
        </w:rPr>
        <w:t>5</w:t>
      </w:r>
      <w:r w:rsidRPr="008878C0">
        <w:rPr>
          <w:rFonts w:hAnsi="Times New Roman" w:ascii="Times New Roman"/>
          <w:sz w:val="24"/>
          <w:szCs w:val="24"/>
        </w:rPr>
        <w:t xml:space="preserve">.svibnja  2017.g. objavljuje </w:t>
      </w:r>
    </w:p>
    <w:p w:rsidRDefault="002A03CD" w:rsidP="002A03CD" w:rsidR="002A03CD" w:rsidRPr="008878C0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2A03CD" w:rsidP="002A03CD" w:rsidR="002A03CD" w:rsidRPr="008878C0">
      <w:pPr>
        <w:spacing w:lineRule="auto" w:line="240" w:after="0"/>
        <w:ind w:firstLine="708" w:left="2832"/>
        <w:rPr>
          <w:rFonts w:hAnsi="Times New Roman" w:ascii="Times New Roman"/>
          <w:b/>
          <w:sz w:val="24"/>
          <w:szCs w:val="24"/>
        </w:rPr>
      </w:pPr>
      <w:r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 xml:space="preserve"> z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a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k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l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j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u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č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i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 xml:space="preserve">o  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 xml:space="preserve"> j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Pr="008878C0">
        <w:rPr>
          <w:rFonts w:hAnsi="Times New Roman" w:ascii="Times New Roman"/>
          <w:b/>
          <w:sz w:val="24"/>
          <w:szCs w:val="24"/>
        </w:rPr>
        <w:t xml:space="preserve">e </w:t>
      </w:r>
    </w:p>
    <w:p w:rsidRDefault="002A03CD" w:rsidP="002A03CD" w:rsidR="002A03CD" w:rsidRPr="008878C0">
      <w:pPr>
        <w:spacing w:lineRule="auto" w:line="240" w:after="0"/>
        <w:ind w:firstLine="708" w:left="2832"/>
        <w:rPr>
          <w:rFonts w:hAnsi="Times New Roman" w:ascii="Times New Roman"/>
          <w:sz w:val="24"/>
          <w:szCs w:val="24"/>
        </w:rPr>
      </w:pPr>
    </w:p>
    <w:p w:rsidRDefault="00345B28" w:rsidP="008878C0" w:rsidR="00345B28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Nalaže se Ministarstvu pravosuđa Republike Hrvatske da u roku od 15 (petnaest) dana od dana dostave ovog zaključka, predujmi troškove postupka stečaja potrošača u iznosu od 1.000,00 kn (tisuću kuna), na žiro račun Općinskog suda u Splitu broj HR692390001-1300000195 s pozivom na broj 56-5-16, model HR00, opis plaćanja: predujam za troškove stečaja potrošača u predmetu </w:t>
      </w:r>
      <w:proofErr w:type="spellStart"/>
      <w:r w:rsidRPr="008878C0">
        <w:rPr>
          <w:rFonts w:hAnsi="Times New Roman" w:ascii="Times New Roman"/>
          <w:sz w:val="24"/>
          <w:szCs w:val="24"/>
        </w:rPr>
        <w:t>Sp</w:t>
      </w:r>
      <w:proofErr w:type="spellEnd"/>
      <w:r w:rsidRPr="008878C0">
        <w:rPr>
          <w:rFonts w:hAnsi="Times New Roman" w:ascii="Times New Roman"/>
          <w:sz w:val="24"/>
          <w:szCs w:val="24"/>
        </w:rPr>
        <w:t xml:space="preserve">-5/16, te da dokaz o uplati dostavi sudu pozivom na gore navedeni poslovni broj spisa. </w:t>
      </w:r>
    </w:p>
    <w:p w:rsidRDefault="00345B28" w:rsidP="00345B28" w:rsidR="00345B28" w:rsidRPr="008878C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878C0" w:rsidP="008878C0" w:rsidR="00345B28" w:rsidRPr="008878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                                                          </w:t>
      </w:r>
      <w:r w:rsidR="00345B28" w:rsidRPr="008878C0">
        <w:rPr>
          <w:rFonts w:hAnsi="Times New Roman" w:ascii="Times New Roman"/>
          <w:sz w:val="24"/>
          <w:szCs w:val="24"/>
        </w:rPr>
        <w:t xml:space="preserve">Obrazloženje </w:t>
      </w:r>
    </w:p>
    <w:p w:rsidRDefault="00345B28" w:rsidP="00345B28" w:rsidR="00345B28" w:rsidRPr="008878C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B28" w:rsidP="008878C0" w:rsidR="008878C0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>Dana 16.lipnja 2016.g. predlagatelj je dostavio sudu Rješenje Ureda državne uprave u Splitsko-dalmatinskoj županiji, Službe za zajedničke poslove KLASA: UP/I-701-03/16-01/314 od dana 16.lipnja 2016.g.  (u daljnjem tekstu; Ured) iz kojeg je razvidno da je oslobođen plaćanja troškova predujma u ovom postupku.</w:t>
      </w:r>
    </w:p>
    <w:p w:rsidRDefault="00345B28" w:rsidP="008878C0" w:rsidR="00345B28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>Zakon o stečaju potrošača (NN br. 100/15, dalje: ZSP) člankom 45.st. 3 propisuje da ako predlagatelj nije u mogućnosti predujmiti troškove postupka, a nema imovine, može se osloboditi obveze uplate predujma na</w:t>
      </w:r>
      <w:r w:rsidR="008878C0" w:rsidRPr="008878C0">
        <w:rPr>
          <w:rFonts w:hAnsi="Times New Roman" w:ascii="Times New Roman"/>
          <w:sz w:val="24"/>
          <w:szCs w:val="24"/>
        </w:rPr>
        <w:t xml:space="preserve"> način i uz pretpostavke propisn</w:t>
      </w:r>
      <w:r w:rsidRPr="008878C0">
        <w:rPr>
          <w:rFonts w:hAnsi="Times New Roman" w:ascii="Times New Roman"/>
          <w:sz w:val="24"/>
          <w:szCs w:val="24"/>
        </w:rPr>
        <w:t xml:space="preserve">e posebnim propisom kojim se uređuje besplatna pravna pomoć. </w:t>
      </w:r>
    </w:p>
    <w:p w:rsidRDefault="00345B28" w:rsidP="008878C0" w:rsidR="00345B28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Obzirom da potrošač nema imovine iz koje bi se mogli podmiriti troškovi predujma u ovom postupku, a koji troškovi se odnose na rad stečajnog povjerenika, a rješenjem Ureda potrošaču je odobrena pravna pomoć za troškove predujma, riješio je riješiti kao u izreci. </w:t>
      </w:r>
    </w:p>
    <w:p w:rsidRDefault="00345B28" w:rsidP="00345B28" w:rsidR="00345B28" w:rsidRPr="008878C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878C0" w:rsidP="008878C0" w:rsidR="00345B28" w:rsidRPr="008878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                                                </w:t>
      </w:r>
      <w:r w:rsidR="00345B28" w:rsidRPr="008878C0">
        <w:rPr>
          <w:rFonts w:hAnsi="Times New Roman" w:ascii="Times New Roman"/>
          <w:sz w:val="24"/>
          <w:szCs w:val="24"/>
        </w:rPr>
        <w:t xml:space="preserve">U Splitu, dana 15.svibnja 2017.g. </w:t>
      </w:r>
    </w:p>
    <w:p w:rsidRDefault="00345B28" w:rsidP="00345B28" w:rsidR="002A03CD" w:rsidRPr="008878C0">
      <w:pPr>
        <w:spacing w:lineRule="auto" w:line="240" w:after="0"/>
        <w:ind w:firstLine="708"/>
        <w:jc w:val="center"/>
        <w:rPr>
          <w:rFonts w:hAnsi="Times New Roman" w:ascii="Times New Roman"/>
          <w:b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2A03CD" w:rsidRPr="008878C0">
        <w:rPr>
          <w:rFonts w:hAnsi="Times New Roman" w:ascii="Times New Roman"/>
          <w:b/>
          <w:sz w:val="24"/>
          <w:szCs w:val="24"/>
        </w:rPr>
        <w:t xml:space="preserve">Sutkinja </w:t>
      </w:r>
    </w:p>
    <w:p w:rsidRDefault="002A03CD" w:rsidP="002A03CD" w:rsidR="002A03CD" w:rsidRPr="008878C0">
      <w:pPr>
        <w:spacing w:lineRule="auto" w:line="240" w:after="0"/>
        <w:ind w:firstLine="708"/>
        <w:jc w:val="right"/>
        <w:rPr>
          <w:rFonts w:hAnsi="Times New Roman" w:ascii="Times New Roman"/>
          <w:b/>
          <w:sz w:val="24"/>
          <w:szCs w:val="24"/>
        </w:rPr>
      </w:pPr>
    </w:p>
    <w:p w:rsidRDefault="002A03CD" w:rsidP="002A03CD" w:rsidR="002A03CD" w:rsidRPr="008878C0">
      <w:pPr>
        <w:spacing w:lineRule="auto" w:line="240" w:after="0"/>
        <w:ind w:firstLine="708"/>
        <w:jc w:val="right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b/>
          <w:sz w:val="24"/>
          <w:szCs w:val="24"/>
        </w:rPr>
        <w:t>Irena Klisović</w:t>
      </w:r>
      <w:r w:rsidRPr="008878C0">
        <w:rPr>
          <w:rFonts w:hAnsi="Times New Roman" w:ascii="Times New Roman"/>
          <w:sz w:val="24"/>
          <w:szCs w:val="24"/>
        </w:rPr>
        <w:t xml:space="preserve"> </w:t>
      </w:r>
    </w:p>
    <w:p w:rsidRDefault="002A03CD" w:rsidP="002A03CD" w:rsidR="002A03CD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3CD" w:rsidP="002A03CD" w:rsidR="002A03CD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UPUTA O PRAVNOM LIJEKU:  Protiv ovog </w:t>
      </w:r>
      <w:r w:rsidR="00345B28" w:rsidRPr="008878C0">
        <w:rPr>
          <w:rFonts w:hAnsi="Times New Roman" w:ascii="Times New Roman"/>
          <w:sz w:val="24"/>
          <w:szCs w:val="24"/>
        </w:rPr>
        <w:t xml:space="preserve">zaključka nije dopuštena žalba </w:t>
      </w:r>
      <w:r w:rsidRPr="008878C0">
        <w:rPr>
          <w:rFonts w:hAnsi="Times New Roman" w:ascii="Times New Roman"/>
          <w:sz w:val="24"/>
          <w:szCs w:val="24"/>
        </w:rPr>
        <w:t xml:space="preserve">(čl.27. st. </w:t>
      </w:r>
      <w:r w:rsidR="00345B28" w:rsidRPr="008878C0">
        <w:rPr>
          <w:rFonts w:hAnsi="Times New Roman" w:ascii="Times New Roman"/>
          <w:sz w:val="24"/>
          <w:szCs w:val="24"/>
        </w:rPr>
        <w:t>7</w:t>
      </w:r>
      <w:r w:rsidRPr="008878C0">
        <w:rPr>
          <w:rFonts w:hAnsi="Times New Roman" w:ascii="Times New Roman"/>
          <w:sz w:val="24"/>
          <w:szCs w:val="24"/>
        </w:rPr>
        <w:t>. Z</w:t>
      </w:r>
      <w:r w:rsidR="00345B28" w:rsidRPr="008878C0">
        <w:rPr>
          <w:rFonts w:hAnsi="Times New Roman" w:ascii="Times New Roman"/>
          <w:sz w:val="24"/>
          <w:szCs w:val="24"/>
        </w:rPr>
        <w:t>OSP</w:t>
      </w:r>
      <w:r w:rsidRPr="008878C0">
        <w:rPr>
          <w:rFonts w:hAnsi="Times New Roman" w:ascii="Times New Roman"/>
          <w:sz w:val="24"/>
          <w:szCs w:val="24"/>
        </w:rPr>
        <w:t>)</w:t>
      </w:r>
      <w:r w:rsidR="00345B28" w:rsidRPr="008878C0">
        <w:rPr>
          <w:rFonts w:hAnsi="Times New Roman" w:ascii="Times New Roman"/>
          <w:sz w:val="24"/>
          <w:szCs w:val="24"/>
        </w:rPr>
        <w:t>.</w:t>
      </w:r>
    </w:p>
    <w:p w:rsidRDefault="002A03CD" w:rsidP="002A03CD" w:rsidR="002A03CD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3CD" w:rsidP="002A03CD" w:rsidR="002A03CD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DNA: </w:t>
      </w:r>
    </w:p>
    <w:p w:rsidRDefault="00345B28" w:rsidP="00345B28" w:rsidR="00215192" w:rsidRPr="008878C0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>Ured državne uprave S</w:t>
      </w:r>
      <w:r w:rsidR="00807A60">
        <w:rPr>
          <w:rFonts w:hAnsi="Times New Roman" w:ascii="Times New Roman"/>
          <w:sz w:val="24"/>
          <w:szCs w:val="24"/>
        </w:rPr>
        <w:t xml:space="preserve">plitsko dalmatinske </w:t>
      </w:r>
      <w:r w:rsidRPr="008878C0">
        <w:rPr>
          <w:rFonts w:hAnsi="Times New Roman" w:ascii="Times New Roman"/>
          <w:sz w:val="24"/>
          <w:szCs w:val="24"/>
        </w:rPr>
        <w:t>županije, Službe za zajedničke poslove, Vukovarska 1, Split</w:t>
      </w:r>
    </w:p>
    <w:p w:rsidRDefault="00345B28" w:rsidP="00345B28" w:rsidR="00345B28" w:rsidRPr="008878C0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e - oglasna ploča </w:t>
      </w:r>
    </w:p>
    <w:sectPr w:rsidR="00345B28" w:rsidRPr="008878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FB5BA3"/>
    <w:multiLevelType w:val="hybridMultilevel"/>
    <w:tmpl w:val="367C8614"/>
    <w:lvl w:tplc="43522BA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DA52EA6"/>
    <w:multiLevelType w:val="hybridMultilevel"/>
    <w:tmpl w:val="D1E869FC"/>
    <w:lvl w:tplc="664017D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DA4F64"/>
    <w:multiLevelType w:val="hybridMultilevel"/>
    <w:tmpl w:val="66E4D2F4"/>
    <w:lvl w:tplc="474CC4DA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sz w:val="23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08CB"/>
    <w:rsid w:val="00013D84"/>
    <w:rsid w:val="00060B57"/>
    <w:rsid w:val="000904E0"/>
    <w:rsid w:val="000D3B7C"/>
    <w:rsid w:val="00120C62"/>
    <w:rsid w:val="001778C7"/>
    <w:rsid w:val="001B28C4"/>
    <w:rsid w:val="001D17E8"/>
    <w:rsid w:val="001F4D82"/>
    <w:rsid w:val="00240D92"/>
    <w:rsid w:val="002A03CD"/>
    <w:rsid w:val="002D19B7"/>
    <w:rsid w:val="00345B28"/>
    <w:rsid w:val="003F28D1"/>
    <w:rsid w:val="00420CB4"/>
    <w:rsid w:val="00494346"/>
    <w:rsid w:val="00533ED2"/>
    <w:rsid w:val="0056542D"/>
    <w:rsid w:val="0057293C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807A60"/>
    <w:rsid w:val="008878C0"/>
    <w:rsid w:val="009308CB"/>
    <w:rsid w:val="0094618C"/>
    <w:rsid w:val="00A23522"/>
    <w:rsid w:val="00AE28F4"/>
    <w:rsid w:val="00AE6106"/>
    <w:rsid w:val="00AE7299"/>
    <w:rsid w:val="00B569CD"/>
    <w:rsid w:val="00BA679F"/>
    <w:rsid w:val="00BB5A9E"/>
    <w:rsid w:val="00BC1F7E"/>
    <w:rsid w:val="00C250B3"/>
    <w:rsid w:val="00CF61E3"/>
    <w:rsid w:val="00D70E1F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3C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42D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42D"/>
    <w:rPr>
      <w:rFonts w:hAnsi="Times New Roman" w:ascii="Times New Roman"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42D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42D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03C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42D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42D"/>
    <w:rPr>
      <w:rFonts w:ascii="Times New Roman" w:hAnsi="Times New Roman"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42D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42D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28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Irena</izvorni_sadrzaj>
    <derivirana_varijabla naziv="DomainObject.Predmet.PredmetRijesio.Ime_1">Irena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Klisović</izvorni_sadrzaj>
    <derivirana_varijabla naziv="DomainObject.Predmet.PredmetRijesio.Prezime_1">Klisović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 Dobrota</izvorni_sadrzaj>
    <derivirana_varijabla naziv="DomainObject.Predmet.StrankaFormated_1">  Vedran Dobrota</derivirana_varijabla>
  </DomainObject.Predmet.StrankaFormated>
  <DomainObject.Predmet.StrankaFormatedOIB>
    <izvorni_sadrzaj>  Vedran Dobrota, OIB 50969725485</izvorni_sadrzaj>
    <derivirana_varijabla naziv="DomainObject.Predmet.StrankaFormatedOIB_1">  Vedran Dobrota, OIB 50969725485</derivirana_varijabla>
  </DomainObject.Predmet.StrankaFormatedOIB>
  <DomainObject.Predmet.StrankaFormatedWithAdress>
    <izvorni_sadrzaj> Vedran Dobrota, Lovretska 21, 21000 Split</izvorni_sadrzaj>
    <derivirana_varijabla naziv="DomainObject.Predmet.StrankaFormatedWithAdress_1"> Vedran Dobrota, Lovretska 21, 21000 Split</derivirana_varijabla>
  </DomainObject.Predmet.StrankaFormatedWithAdress>
  <DomainObject.Predmet.StrankaFormatedWithAdressOIB>
    <izvorni_sadrzaj> Vedran Dobrota, OIB 50969725485, Lovretska 21, 21000 Split</izvorni_sadrzaj>
    <derivirana_varijabla naziv="DomainObject.Predmet.StrankaFormatedWithAdressOIB_1"> Vedran Dobrota, OIB 50969725485, Lovretska 21, 21000 Split</derivirana_varijabla>
  </DomainObject.Predmet.StrankaFormatedWithAdressOIB>
  <DomainObject.Predmet.StrankaWithAdress>
    <izvorni_sadrzaj>Vedran Dobrota Lovretska 21,21000 Split</izvorni_sadrzaj>
    <derivirana_varijabla naziv="DomainObject.Predmet.StrankaWithAdress_1">Vedran Dobrota Lovretska 21,21000 Split</derivirana_varijabla>
  </DomainObject.Predmet.StrankaWithAdress>
  <DomainObject.Predmet.StrankaWithAdressOIB>
    <izvorni_sadrzaj>Vedran Dobrota, OIB 50969725485, Lovretska 21,21000 Split</izvorni_sadrzaj>
    <derivirana_varijabla naziv="DomainObject.Predmet.StrankaWithAdressOIB_1">Vedran Dobrota, OIB 50969725485, Lovretska 21,21000 Split</derivirana_varijabla>
  </DomainObject.Predmet.StrankaWithAdressOIB>
  <DomainObject.Predmet.StrankaNazivFormated>
    <izvorni_sadrzaj>Vedran Dobrota</izvorni_sadrzaj>
    <derivirana_varijabla naziv="DomainObject.Predmet.StrankaNazivFormated_1">Vedran Dobrota</derivirana_varijabla>
  </DomainObject.Predmet.StrankaNazivFormated>
  <DomainObject.Predmet.StrankaNazivFormatedOIB>
    <izvorni_sadrzaj>Vedran Dobrota, OIB 50969725485</izvorni_sadrzaj>
    <derivirana_varijabla naziv="DomainObject.Predmet.StrankaNazivFormatedOIB_1">Vedran Dobrota, OIB 50969725485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97147.41</izvorni_sadrzaj>
    <derivirana_varijabla naziv="DomainObject.Predmet.TrenutnaVrijednost_1">97147.41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Vedran Dobrota</item>
    </izvorni_sadrzaj>
    <derivirana_varijabla naziv="DomainObject.Predmet.StrankaListFormated_1">
      <item>Vedran Dobrota</item>
    </derivirana_varijabla>
  </DomainObject.Predmet.StrankaListFormated>
  <DomainObject.Predmet.StrankaListFormatedOIB>
    <izvorni_sadrzaj>
      <item>Vedran Dobrota, OIB 50969725485</item>
    </izvorni_sadrzaj>
    <derivirana_varijabla naziv="DomainObject.Predmet.StrankaListFormatedOIB_1">
      <item>Vedran Dobrota, OIB 50969725485</item>
    </derivirana_varijabla>
  </DomainObject.Predmet.StrankaListFormatedOIB>
  <DomainObject.Predmet.StrankaListFormatedWithAdress>
    <izvorni_sadrzaj>
      <item>Vedran Dobrota, Lovretska 21, 21000 Split</item>
    </izvorni_sadrzaj>
    <derivirana_varijabla naziv="DomainObject.Predmet.StrankaListFormatedWithAdress_1">
      <item>Vedran Dobrota, Lovretska 21, 21000 Split</item>
    </derivirana_varijabla>
  </DomainObject.Predmet.StrankaListFormatedWithAdress>
  <DomainObject.Predmet.StrankaListFormatedWithAdressOIB>
    <izvorni_sadrzaj>
      <item>Vedran Dobrota, OIB 50969725485, Lovretska 21, 21000 Split</item>
    </izvorni_sadrzaj>
    <derivirana_varijabla naziv="DomainObject.Predmet.StrankaListFormatedWithAdressOIB_1">
      <item>Vedran Dobrota, OIB 50969725485, Lovretska 21, 21000 Split</item>
    </derivirana_varijabla>
  </DomainObject.Predmet.StrankaListFormatedWithAdressOIB>
  <DomainObject.Predmet.StrankaListNazivFormated>
    <izvorni_sadrzaj>
      <item>Vedran Dobrota</item>
    </izvorni_sadrzaj>
    <derivirana_varijabla naziv="DomainObject.Predmet.StrankaListNazivFormated_1">
      <item>Vedran Dobrota</item>
    </derivirana_varijabla>
  </DomainObject.Predmet.StrankaListNazivFormated>
  <DomainObject.Predmet.StrankaListNazivFormatedOIB>
    <izvorni_sadrzaj>
      <item>Vedran Dobrota, OIB 50969725485</item>
    </izvorni_sadrzaj>
    <derivirana_varijabla naziv="DomainObject.Predmet.StrankaListNazivFormatedOIB_1">
      <item>Vedran Dobrota, OIB 50969725485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OstaliListFormated_1">
      <item>ZAGREBAČKA BANKA DIONIČKO DRUŠTVO</item>
      <item>OTP banka Hrvatska dioničko društvo</item>
      <item>Financijska agencija</item>
      <item>EOS MATRIX d.o.o. za poslovne usluge</item>
    </derivirana_varijabla>
  </DomainObject.Predmet.OstaliListFormated>
  <DomainObject.Predmet.OstaliListFormatedOIB>
    <izvorni_sadrzaj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izvorni_sadrzaj>
    <derivirana_varijabla naziv="DomainObject.Predmet.OstaliListFormatedOIB_1"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derivirana_varijabla>
  </DomainObject.Predmet.OstaliListFormatedOIB>
  <DomainObject.Predmet.OstaliListFormatedWithAdress>
    <izvorni_sadrzaj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  <item>EOS MATRIX d.o.o. za poslovne usluge, Horvatova 82, 10000 Zagreb</item>
    </izvorni_sadrzaj>
    <derivirana_varijabla naziv="DomainObject.Predmet.OstaliListFormatedWithAdress_1"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  <item>EOS MATRIX d.o.o. za poslovne usluge, Horvatova 82,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  <item>EOS MATRIX d.o.o. za poslovne usluge, OIB 76674680107, Horvatova 82, 10000 Zagreb</item>
    </izvorni_sadrzaj>
    <derivirana_varijabla naziv="DomainObject.Predmet.OstaliListFormatedWithAdressOIB_1"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  <item>EOS MATRIX d.o.o. za poslovne usluge, OIB 76674680107, Horvatova 82, 10000 Zagreb</item>
    </derivirana_varijabla>
  </DomainObject.Predmet.OstaliListFormatedWithAdressOIB>
  <DomainObject.Predmet.OstaliListNazivFormated>
    <izvorni_sadrzaj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OstaliListNazivFormated_1">
      <item>ZAGREBAČKA BANKA DIONIČKO DRUŠTVO</item>
      <item>OTP banka Hrvatska dioničko društvo</item>
      <item>Financijska agencija</item>
      <item>EOS MATRIX d.o.o. za poslovne usluge</item>
    </derivirana_varijabla>
  </DomainObject.Predmet.OstaliListNazivFormated>
  <DomainObject.Predmet.OstaliListNazivFormatedOIB>
    <izvorni_sadrzaj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izvorni_sadrzaj>
    <derivirana_varijabla naziv="DomainObject.Predmet.OstaliListNazivFormatedOIB_1"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 Dobrota</izvorni_sadrzaj>
    <derivirana_varijabla naziv="DomainObject.Predmet.StrankaIDrugi_1">Vedran Dobrota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Vedran Dobrota, OIB 50969725485, Lovretska 21, 21000 Split</izvorni_sadrzaj>
    <derivirana_varijabla naziv="DomainObject.Predmet.StrankaIDrugiAdressOIB_1">Vedran Dobrota, OIB 50969725485, Lovretska 21,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Sp-5/2016-8</izvorni_sadrzaj>
    <derivirana_varijabla naziv="DomainObject.Predmet.OdlukaRjesenje.Oznaka_1">Sp-5/2016-8</derivirana_varijabla>
  </DomainObject.Predmet.OdlukaRjesenje.Oznaka>
  <DomainObject.Predmet.SudioniciListNaziv>
    <izvorni_sadrzaj>
      <item>Vedran Dobrota</item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SudioniciListNaziv_1">
      <item>Vedran Dobrota</item>
      <item>ZAGREBAČKA BANKA DIONIČKO DRUŠTVO</item>
      <item>OTP banka Hrvatska dioničko društvo</item>
      <item>Financijska agencija</item>
      <item>EOS MATRIX d.o.o. za poslovne usluge</item>
    </derivirana_varijabla>
  </DomainObject.Predmet.SudioniciListNaziv>
  <DomainObject.Predmet.SudioniciListAdressOIB>
    <izvorni_sadrzaj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  <item>EOS MATRIX d.o.o. za poslovne usluge, OIB 76674680107, Horvatova 82,10000 Zagreb</item>
    </izvorni_sadrzaj>
    <derivirana_varijabla naziv="DomainObject.Predmet.SudioniciListAdressOIB_1"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50969725485</item>
      <item>, OIB 92963223473</item>
      <item>, OIB 52508873833</item>
      <item>, OIB 85821130368</item>
      <item>, OIB 76674680107</item>
    </izvorni_sadrzaj>
    <derivirana_varijabla naziv="DomainObject.Predmet.SudioniciListNazivOIB_1">
      <item>, OIB 50969725485</item>
      <item>, OIB 92963223473</item>
      <item>, OIB 52508873833</item>
      <item>, OIB 85821130368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1675</properties:Characters>
  <properties:Lines>46</properties:Lines>
  <properties:Paragraphs>18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2017-05-15T08:01:00Z</dcterms:created>
  <dc:creator>Božena Semren</dc:creator>
  <cp:lastModifiedBy>Božena Semren</cp:lastModifiedBy>
  <cp:lastPrinted>2017-05-15T08:49:00Z</cp:lastPrinted>
  <dcterms:modified xmlns:xsi="http://www.w3.org/2001/XMLSchema-instance" xsi:type="dcterms:W3CDTF">2017-05-15T08:49:00Z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