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7fdc7a" w14:paraId="87fdc7a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E96235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6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96235" w:rsidP="004F27AE" w:rsidR="00E96235">
      <w:pPr>
        <w:pStyle w:val="NormaleSPIS"/>
      </w:pPr>
    </w:p>
    <w:p w:rsidRDefault="00E96235" w:rsidP="004F27AE" w:rsidR="00E96235">
      <w:pPr>
        <w:pStyle w:val="NormaleSPIS"/>
      </w:pPr>
    </w:p>
    <w:p w:rsidRDefault="00E96235" w:rsidP="004F27AE" w:rsidR="00E9623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7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96235" w:rsidP="004F27AE" w:rsidR="00E96235">
      <w:pPr>
        <w:pStyle w:val="NormaleSPIS"/>
      </w:pPr>
    </w:p>
    <w:p w:rsidRDefault="00E96235" w:rsidP="004F27AE" w:rsidR="00E9623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8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96235" w:rsidP="004F27AE" w:rsidR="00E96235">
      <w:pPr>
        <w:pStyle w:val="NormaleSPIS"/>
      </w:pPr>
    </w:p>
    <w:p w:rsidRDefault="00E96235" w:rsidP="004F27AE" w:rsidR="00E96235">
      <w:pPr>
        <w:pStyle w:val="NormaleSPIS"/>
      </w:pPr>
    </w:p>
    <w:p w:rsidRDefault="00E96235" w:rsidP="004F27AE" w:rsidR="00E96235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9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E96235" w:rsidRPr="00B76F3C">
      <w:headerReference w:type="default" r:id="rId15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235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8. siječnja 2018.</izvorni_sadrzaj>
    <derivirana_varijabla naziv="DomainObject.DatumDonosenjaOdluke_1">8. siječnja 2018.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St-1385/2016-38</izvorni_sadrzaj>
    <derivirana_varijabla naziv="DomainObject.Oznaka_1">St-1385/2016-38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1385</izvorni_sadrzaj>
    <derivirana_varijabla naziv="DomainObject.Predmet.Broj_1">1385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12. listopada 2016.</izvorni_sadrzaj>
    <derivirana_varijabla naziv="DomainObject.Predmet.DatumOsnivanja_1">12. listopada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St-1385/2016</izvorni_sadrzaj>
    <derivirana_varijabla naziv="DomainObject.Predmet.OznakaBroj_1">St-1385/2016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ZLATNE GODINE Dom za starije i nemoćne osobe</izvorni_sadrzaj>
    <derivirana_varijabla naziv="DomainObject.Predmet.ProtustrankaFormated_1">  ZLATNE GODINE Dom za starije i nemoćne osobe</derivirana_varijabla>
  </DomainObject.Predmet.ProtustrankaFormated>
  <DomainObject.Predmet.ProtustrankaFormatedOIB>
    <izvorni_sadrzaj>  ZLATNE GODINE Dom za starije i nemoćne osobe, OIB 62467505748</izvorni_sadrzaj>
    <derivirana_varijabla naziv="DomainObject.Predmet.ProtustrankaFormatedOIB_1">  ZLATNE GODINE Dom za starije i nemoćne osobe, OIB 62467505748</derivirana_varijabla>
  </DomainObject.Predmet.ProtustrankaFormatedOIB>
  <DomainObject.Predmet.ProtustrankaFormatedWithAdress>
    <izvorni_sadrzaj> ZLATNE GODINE Dom za starije i nemoćne osobe, Matoš Antuna Gustava 44, 44320 Kutina</izvorni_sadrzaj>
    <derivirana_varijabla naziv="DomainObject.Predmet.ProtustrankaFormatedWithAdress_1"> ZLATNE GODINE Dom za starije i nemoćne osobe, Matoš Antuna Gustava 44, 44320 Kutina</derivirana_varijabla>
  </DomainObject.Predmet.ProtustrankaFormatedWithAdress>
  <DomainObject.Predmet.ProtustrankaFormatedWithAdressOIB>
    <izvorni_sadrzaj> ZLATNE GODINE Dom za starije i nemoćne osobe, OIB 62467505748, Matoš Antuna Gustava 44, 44320 Kutina</izvorni_sadrzaj>
    <derivirana_varijabla naziv="DomainObject.Predmet.ProtustrankaFormatedWithAdressOIB_1"> ZLATNE GODINE Dom za starije i nemoćne osobe, OIB 62467505748, Matoš Antuna Gustava 44, 44320 Kutina</derivirana_varijabla>
  </DomainObject.Predmet.ProtustrankaFormatedWithAdressOIB>
  <DomainObject.Predmet.ProtustrankaWithAdress>
    <izvorni_sadrzaj>ZLATNE GODINE Dom za starije i nemoćne osobe Matoš Antuna Gustava 44, 44320 Kutina</izvorni_sadrzaj>
    <derivirana_varijabla naziv="DomainObject.Predmet.ProtustrankaWithAdress_1">ZLATNE GODINE Dom za starije i nemoćne osobe Matoš Antuna Gustava 44, 44320 Kutina</derivirana_varijabla>
  </DomainObject.Predmet.ProtustrankaWithAdress>
  <DomainObject.Predmet.ProtustrankaWithAdressOIB>
    <izvorni_sadrzaj>ZLATNE GODINE Dom za starije i nemoćne osobe, OIB 62467505748, Matoš Antuna Gustava 44, 44320 Kutina</izvorni_sadrzaj>
    <derivirana_varijabla naziv="DomainObject.Predmet.ProtustrankaWithAdressOIB_1">ZLATNE GODINE Dom za starije i nemoćne osobe, OIB 62467505748, Matoš Antuna Gustava 44, 44320 Kutina</derivirana_varijabla>
  </DomainObject.Predmet.ProtustrankaWithAdressOIB>
  <DomainObject.Predmet.ProtustrankaNazivFormated>
    <izvorni_sadrzaj>ZLATNE GODINE Dom za starije i nemoćne osobe</izvorni_sadrzaj>
    <derivirana_varijabla naziv="DomainObject.Predmet.ProtustrankaNazivFormated_1">ZLATNE GODINE Dom za starije i nemoćne osobe</derivirana_varijabla>
  </DomainObject.Predmet.ProtustrankaNazivFormated>
  <DomainObject.Predmet.ProtustrankaNazivFormatedOIB>
    <izvorni_sadrzaj>ZLATNE GODINE Dom za starije i nemoćne osobe, OIB 62467505748</izvorni_sadrzaj>
    <derivirana_varijabla naziv="DomainObject.Predmet.ProtustrankaNazivFormatedOIB_1">ZLATNE GODINE Dom za starije i nemoćne osobe, OIB 62467505748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REPUBLIKA HRVATSKA, Ministarstvo financija, Porezna uprava, Područni ured Središnja Hrvatska</izvorni_sadrzaj>
    <derivirana_varijabla naziv="DomainObject.Predmet.StrankaFormated_1">  REPUBLIKA HRVATSKA, Ministarstvo financija, Porezna uprava, Područni ured Središnja Hrvatska</derivirana_varijabla>
  </DomainObject.Predmet.StrankaFormated>
  <DomainObject.Predmet.StrankaFormatedOIB>
    <izvorni_sadrzaj>  REPUBLIKA HRVATSKA, Ministarstvo financija, Porezna uprava, Područni ured Središnja Hrvatska, OIB 52634238587</izvorni_sadrzaj>
    <derivirana_varijabla naziv="DomainObject.Predmet.StrankaFormatedOIB_1">  REPUBLIKA HRVATSKA, Ministarstvo financija, Porezna uprava, Područni ured Središnja Hrvatska, OIB 52634238587</derivirana_varijabla>
  </DomainObject.Predmet.StrankaFormatedOIB>
  <DomainObject.Predmet.StrankaFormatedWithAdress>
    <izvorni_sadrzaj> REPUBLIKA HRVATSKA, Ministarstvo financija, Porezna uprava, Područni ured Središnja Hrvatska</izvorni_sadrzaj>
    <derivirana_varijabla naziv="DomainObject.Predmet.StrankaFormatedWithAdress_1"> REPUBLIKA HRVATSKA, Ministarstvo financija, Porezna uprava, Područni ured Središnja Hrvatska</derivirana_varijabla>
  </DomainObject.Predmet.StrankaFormatedWithAdress>
  <DomainObject.Predmet.StrankaFormatedWithAdressOIB>
    <izvorni_sadrzaj> REPUBLIKA HRVATSKA, Ministarstvo financija, Porezna uprava, Područni ured Središnja Hrvatska, OIB 52634238587</izvorni_sadrzaj>
    <derivirana_varijabla naziv="DomainObject.Predmet.StrankaFormatedWithAdressOIB_1"> REPUBLIKA HRVATSKA, Ministarstvo financija, Porezna uprava, Područni ured Središnja Hrvatska, OIB 52634238587</derivirana_varijabla>
  </DomainObject.Predmet.StrankaFormatedWithAdressOIB>
  <DomainObject.Predmet.StrankaWithAdress>
    <izvorni_sadrzaj>REPUBLIKA HRVATSKA, Ministarstvo financija, Porezna uprava, Područni ured Središnja Hrvatska </izvorni_sadrzaj>
    <derivirana_varijabla naziv="DomainObject.Predmet.StrankaWithAdress_1">REPUBLIKA HRVATSKA, Ministarstvo financija, Porezna uprava, Područni ured Središnja Hrvatska </derivirana_varijabla>
  </DomainObject.Predmet.StrankaWithAdress>
  <DomainObject.Predmet.StrankaWithAdressOIB>
    <izvorni_sadrzaj>REPUBLIKA HRVATSKA, Ministarstvo financija, Porezna uprava, Područni ured Središnja Hrvatska, OIB 52634238587</izvorni_sadrzaj>
    <derivirana_varijabla naziv="DomainObject.Predmet.StrankaWithAdressOIB_1">REPUBLIKA HRVATSKA, Ministarstvo financija, Porezna uprava, Područni ured Središnja Hrvatska, OIB 52634238587</derivirana_varijabla>
  </DomainObject.Predmet.StrankaWithAdressOIB>
  <DomainObject.Predmet.StrankaNazivFormated>
    <izvorni_sadrzaj>REPUBLIKA HRVATSKA, Ministarstvo financija, Porezna uprava, Područni ured Središnja Hrvatska</izvorni_sadrzaj>
    <derivirana_varijabla naziv="DomainObject.Predmet.StrankaNazivFormated_1">REPUBLIKA HRVATSKA, Ministarstvo financija, Porezna uprava, Područni ured Središnja Hrvatska</derivirana_varijabla>
  </DomainObject.Predmet.StrankaNazivFormated>
  <DomainObject.Predmet.StrankaNazivFormatedOIB>
    <izvorni_sadrzaj>REPUBLIKA HRVATSKA, Ministarstvo financija, Porezna uprava, Područni ured Središnja Hrvatska, OIB 52634238587</izvorni_sadrzaj>
    <derivirana_varijabla naziv="DomainObject.Predmet.StrankaNazivFormatedOIB_1">REPUBLIKA HRVATSKA, Ministarstvo financija, Porezna uprava, Područni ured Središnja Hrvatska, OIB 52634238587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druge pravne osobe</izvorni_sadrzaj>
    <derivirana_varijabla naziv="DomainObject.Predmet.VrstaSpora.Naziv_1">Stečaj druge pravne osobe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REPUBLIKA HRVATSKA, Ministarstvo financija, Porezna uprava, Područni ured Središnja Hrvatska</item>
    </izvorni_sadrzaj>
    <derivirana_varijabla naziv="DomainObject.Predmet.StrankaListFormated_1">
      <item>REPUBLIKA HRVATSKA, Ministarstvo financija, Porezna uprava, Područni ured Središnja Hrvatska</item>
    </derivirana_varijabla>
  </DomainObject.Predmet.StrankaListFormated>
  <DomainObject.Predmet.StrankaListFormatedOIB>
    <izvorni_sadrzaj>
      <item>REPUBLIKA HRVATSKA, Ministarstvo financija, Porezna uprava, Područni ured Središnja Hrvatska, OIB 52634238587</item>
    </izvorni_sadrzaj>
    <derivirana_varijabla naziv="DomainObject.Predmet.StrankaListFormatedOIB_1">
      <item>REPUBLIKA HRVATSKA, Ministarstvo financija, Porezna uprava, Područni ured Središnja Hrvatska, OIB 52634238587</item>
    </derivirana_varijabla>
  </DomainObject.Predmet.StrankaListFormatedOIB>
  <DomainObject.Predmet.StrankaListFormatedWithAdress>
    <izvorni_sadrzaj>
      <item>REPUBLIKA HRVATSKA, Ministarstvo financija, Porezna uprava, Područni ured Središnja Hrvatska</item>
    </izvorni_sadrzaj>
    <derivirana_varijabla naziv="DomainObject.Predmet.StrankaListFormatedWithAdress_1">
      <item>REPUBLIKA HRVATSKA, Ministarstvo financija, Porezna uprava, Područni ured Središnja Hrvatska</item>
    </derivirana_varijabla>
  </DomainObject.Predmet.StrankaListFormatedWithAdress>
  <DomainObject.Predmet.StrankaListFormatedWithAdressOIB>
    <izvorni_sadrzaj>
      <item>REPUBLIKA HRVATSKA, Ministarstvo financija, Porezna uprava, Područni ured Središnja Hrvatska, OIB 52634238587</item>
    </izvorni_sadrzaj>
    <derivirana_varijabla naziv="DomainObject.Predmet.StrankaListFormatedWithAdressOIB_1">
      <item>REPUBLIKA HRVATSKA, Ministarstvo financija, Porezna uprava, Područni ured Središnja Hrvatska, OIB 52634238587</item>
    </derivirana_varijabla>
  </DomainObject.Predmet.StrankaListFormatedWithAdressOIB>
  <DomainObject.Predmet.StrankaListNazivFormated>
    <izvorni_sadrzaj>
      <item>REPUBLIKA HRVATSKA, Ministarstvo financija, Porezna uprava, Područni ured Središnja Hrvatska</item>
    </izvorni_sadrzaj>
    <derivirana_varijabla naziv="DomainObject.Predmet.StrankaListNazivFormated_1">
      <item>REPUBLIKA HRVATSKA, Ministarstvo financija, Porezna uprava, Područni ured Središnja Hrvatska</item>
    </derivirana_varijabla>
  </DomainObject.Predmet.StrankaListNazivFormated>
  <DomainObject.Predmet.StrankaListNazivFormatedOIB>
    <izvorni_sadrzaj>
      <item>REPUBLIKA HRVATSKA, Ministarstvo financija, Porezna uprava, Područni ured Središnja Hrvatska, OIB 52634238587</item>
    </izvorni_sadrzaj>
    <derivirana_varijabla naziv="DomainObject.Predmet.StrankaListNazivFormatedOIB_1">
      <item>REPUBLIKA HRVATSKA, Ministarstvo financija, Porezna uprava, Područni ured Središnja Hrvatska, OIB 52634238587</item>
    </derivirana_varijabla>
  </DomainObject.Predmet.StrankaListNazivFormatedOIB>
  <DomainObject.Predmet.ProtuStrankaListFormated>
    <izvorni_sadrzaj>
      <item>ZLATNE GODINE Dom za starije i nemoćne osobe</item>
    </izvorni_sadrzaj>
    <derivirana_varijabla naziv="DomainObject.Predmet.ProtuStrankaListFormated_1">
      <item>ZLATNE GODINE Dom za starije i nemoćne osobe</item>
    </derivirana_varijabla>
  </DomainObject.Predmet.ProtuStrankaListFormated>
  <DomainObject.Predmet.ProtuStrankaListFormatedOIB>
    <izvorni_sadrzaj>
      <item>ZLATNE GODINE Dom za starije i nemoćne osobe, OIB 62467505748</item>
    </izvorni_sadrzaj>
    <derivirana_varijabla naziv="DomainObject.Predmet.ProtuStrankaListFormatedOIB_1">
      <item>ZLATNE GODINE Dom za starije i nemoćne osobe, OIB 62467505748</item>
    </derivirana_varijabla>
  </DomainObject.Predmet.ProtuStrankaListFormatedOIB>
  <DomainObject.Predmet.ProtuStrankaListFormatedWithAdress>
    <izvorni_sadrzaj>
      <item>ZLATNE GODINE Dom za starije i nemoćne osobe, Matoš Antuna Gustava 44, 44320 Kutina</item>
    </izvorni_sadrzaj>
    <derivirana_varijabla naziv="DomainObject.Predmet.ProtuStrankaListFormatedWithAdress_1">
      <item>ZLATNE GODINE Dom za starije i nemoćne osobe, Matoš Antuna Gustava 44, 44320 Kutina</item>
    </derivirana_varijabla>
  </DomainObject.Predmet.ProtuStrankaListFormatedWithAdress>
  <DomainObject.Predmet.ProtuStrankaListFormatedWithAdressOIB>
    <izvorni_sadrzaj>
      <item>ZLATNE GODINE Dom za starije i nemoćne osobe, OIB 62467505748, Matoš Antuna Gustava 44, 44320 Kutina</item>
    </izvorni_sadrzaj>
    <derivirana_varijabla naziv="DomainObject.Predmet.ProtuStrankaListFormatedWithAdressOIB_1">
      <item>ZLATNE GODINE Dom za starije i nemoćne osobe, OIB 62467505748, Matoš Antuna Gustava 44, 44320 Kutina</item>
    </derivirana_varijabla>
  </DomainObject.Predmet.ProtuStrankaListFormatedWithAdressOIB>
  <DomainObject.Predmet.ProtuStrankaListNazivFormated>
    <izvorni_sadrzaj>
      <item>ZLATNE GODINE Dom za starije i nemoćne osobe</item>
    </izvorni_sadrzaj>
    <derivirana_varijabla naziv="DomainObject.Predmet.ProtuStrankaListNazivFormated_1">
      <item>ZLATNE GODINE Dom za starije i nemoćne osobe</item>
    </derivirana_varijabla>
  </DomainObject.Predmet.ProtuStrankaListNazivFormated>
  <DomainObject.Predmet.ProtuStrankaListNazivFormatedOIB>
    <izvorni_sadrzaj>
      <item>ZLATNE GODINE Dom za starije i nemoćne osobe, OIB 62467505748</item>
    </izvorni_sadrzaj>
    <derivirana_varijabla naziv="DomainObject.Predmet.ProtuStrankaListNazivFormatedOIB_1">
      <item>ZLATNE GODINE Dom za starije i nemoćne osobe, OIB 62467505748</item>
    </derivirana_varijabla>
  </DomainObject.Predmet.ProtuStrankaListNazivFormatedOIB>
  <DomainObject.Predmet.OstaliListFormated>
    <izvorni_sadrzaj>
      <item>Vjeran Kramarić</item>
      <item>Milica Vujić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izvorni_sadrzaj>
    <derivirana_varijabla naziv="DomainObject.Predmet.OstaliListFormated_1">
      <item>Vjeran Kramarić</item>
      <item>Milica Vujić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derivirana_varijabla>
  </DomainObject.Predmet.OstaliListFormated>
  <DomainObject.Predmet.OstaliListFormatedOIB>
    <izvorni_sadrzaj>
      <item>Vjeran Kramarić, OIB 09855141721</item>
      <item>Milica Vujić, OIB 29752411417</item>
      <item>Županijsko državno odvjetništvo u Bjelovaru, OIB 86821435474</item>
      <item>Financijska agencija Bjelovar, OIB 85821130368</item>
      <item>Nenad Homar, OIB 11719729882</item>
      <item>Stjepan Krizl</item>
      <item>EKO MOSLAVINA d.o.o. za komunalno gospodarstvo, OIB 94887300369</item>
      <item>DOM ZDRAVLJA KUTINA, OIB 86277572218</item>
      <item>Marija Brezinščak</item>
      <item>ZOU Đurđa Dragović-Grahek i Bojan Grahek, OIB 90124243686</item>
    </izvorni_sadrzaj>
    <derivirana_varijabla naziv="DomainObject.Predmet.OstaliListFormatedOIB_1">
      <item>Vjeran Kramarić, OIB 09855141721</item>
      <item>Milica Vujić, OIB 29752411417</item>
      <item>Županijsko državno odvjetništvo u Bjelovaru, OIB 86821435474</item>
      <item>Financijska agencija Bjelovar, OIB 85821130368</item>
      <item>Nenad Homar, OIB 11719729882</item>
      <item>Stjepan Krizl</item>
      <item>EKO MOSLAVINA d.o.o. za komunalno gospodarstvo, OIB 94887300369</item>
      <item>DOM ZDRAVLJA KUTINA, OIB 86277572218</item>
      <item>Marija Brezinščak</item>
      <item>ZOU Đurđa Dragović-Grahek i Bojan Grahek, OIB 90124243686</item>
    </derivirana_varijabla>
  </DomainObject.Predmet.OstaliListFormatedOIB>
  <DomainObject.Predmet.OstaliListFormatedWithAdress>
    <izvorni_sadrzaj>
      <item>Vjeran Kramarić, Vinogradska 12, 44000 Sisak</item>
      <item>Milica Vujić, Vinogradska 16, 44000 Sisak</item>
      <item>Županijsko državno odvjetništvo u Bjelovaru</item>
      <item>Financijska agencija Bjelovar</item>
      <item>Nenad Homar, Dravska 1, 48000 Koprivnica</item>
      <item>Stjepan Krizl, Potok 112, 44317 Potok</item>
      <item>EKO MOSLAVINA d.o.o. za komunalno gospodarstvo, Trg kralja Tomislava 10/I, 44320 Kutina</item>
      <item>DOM ZDRAVLJA KUTINA, A.G. Matoša 42, 44320 Kutina</item>
      <item>Marija Brezinščak, A.G. Matoša 61, 44320 Kutina</item>
      <item>ZOU Đurđa Dragović-Grahek i Bojan Grahek, Kneza Trpimira 4/I, 44320 Kutina</item>
    </izvorni_sadrzaj>
    <derivirana_varijabla naziv="DomainObject.Predmet.OstaliListFormatedWithAdress_1">
      <item>Vjeran Kramarić, Vinogradska 12, 44000 Sisak</item>
      <item>Milica Vujić, Vinogradska 16, 44000 Sisak</item>
      <item>Županijsko državno odvjetništvo u Bjelovaru</item>
      <item>Financijska agencija Bjelovar</item>
      <item>Nenad Homar, Dravska 1, 48000 Koprivnica</item>
      <item>Stjepan Krizl, Potok 112, 44317 Potok</item>
      <item>EKO MOSLAVINA d.o.o. za komunalno gospodarstvo, Trg kralja Tomislava 10/I, 44320 Kutina</item>
      <item>DOM ZDRAVLJA KUTINA, A.G. Matoša 42, 44320 Kutina</item>
      <item>Marija Brezinščak, A.G. Matoša 61, 44320 Kutina</item>
      <item>ZOU Đurđa Dragović-Grahek i Bojan Grahek, Kneza Trpimira 4/I, 44320 Kutina</item>
    </derivirana_varijabla>
  </DomainObject.Predmet.OstaliListFormatedWithAdress>
  <DomainObject.Predmet.OstaliListFormatedWithAdressOIB>
    <izvorni_sadrzaj>
      <item>Vjeran Kramarić, OIB 09855141721, Vinogradska 12, 44000 Sisak</item>
      <item>Milica Vujić, OIB 29752411417, Vinogradska 16, 44000 Sisak</item>
      <item>Županijsko državno odvjetništvo u Bjelovaru, OIB 86821435474</item>
      <item>Financijska agencija Bjelovar, OIB 85821130368</item>
      <item>Nenad Homar, OIB 11719729882, Dravska 1, 48000 Koprivnica</item>
      <item>Stjepan Krizl, Potok 112, 44317 Potok</item>
      <item>EKO MOSLAVINA d.o.o. za komunalno gospodarstvo, OIB 94887300369, Trg kralja Tomislava 10/I, 44320 Kutina</item>
      <item>DOM ZDRAVLJA KUTINA, OIB 86277572218, A.G. Matoša 42, 44320 Kutina</item>
      <item>Marija Brezinščak, A.G. Matoša 61, 44320 Kutina</item>
      <item>ZOU Đurđa Dragović-Grahek i Bojan Grahek, OIB 90124243686, Kneza Trpimira 4/I, 44320 Kutina</item>
    </izvorni_sadrzaj>
    <derivirana_varijabla naziv="DomainObject.Predmet.OstaliListFormatedWithAdressOIB_1">
      <item>Vjeran Kramarić, OIB 09855141721, Vinogradska 12, 44000 Sisak</item>
      <item>Milica Vujić, OIB 29752411417, Vinogradska 16, 44000 Sisak</item>
      <item>Županijsko državno odvjetništvo u Bjelovaru, OIB 86821435474</item>
      <item>Financijska agencija Bjelovar, OIB 85821130368</item>
      <item>Nenad Homar, OIB 11719729882, Dravska 1, 48000 Koprivnica</item>
      <item>Stjepan Krizl, Potok 112, 44317 Potok</item>
      <item>EKO MOSLAVINA d.o.o. za komunalno gospodarstvo, OIB 94887300369, Trg kralja Tomislava 10/I, 44320 Kutina</item>
      <item>DOM ZDRAVLJA KUTINA, OIB 86277572218, A.G. Matoša 42, 44320 Kutina</item>
      <item>Marija Brezinščak, A.G. Matoša 61, 44320 Kutina</item>
      <item>ZOU Đurđa Dragović-Grahek i Bojan Grahek, OIB 90124243686, Kneza Trpimira 4/I, 44320 Kutina</item>
    </derivirana_varijabla>
  </DomainObject.Predmet.OstaliListFormatedWithAdressOIB>
  <DomainObject.Predmet.OstaliListNazivFormated>
    <izvorni_sadrzaj>
      <item>Vjeran Kramarić</item>
      <item>Milica Vujić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izvorni_sadrzaj>
    <derivirana_varijabla naziv="DomainObject.Predmet.OstaliListNazivFormated_1">
      <item>Vjeran Kramarić</item>
      <item>Milica Vujić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derivirana_varijabla>
  </DomainObject.Predmet.OstaliListNazivFormated>
  <DomainObject.Predmet.OstaliListNazivFormatedOIB>
    <izvorni_sadrzaj>
      <item>Vjeran Kramarić, OIB 09855141721</item>
      <item>Milica Vujić, OIB 29752411417</item>
      <item>Županijsko državno odvjetništvo u Bjelovaru, OIB 86821435474</item>
      <item>Financijska agencija Bjelovar, OIB 85821130368</item>
      <item>Nenad Homar, OIB 11719729882</item>
      <item>Stjepan Krizl</item>
      <item>EKO MOSLAVINA d.o.o. za komunalno gospodarstvo, OIB 94887300369</item>
      <item>DOM ZDRAVLJA KUTINA, OIB 86277572218</item>
      <item>Marija Brezinščak</item>
      <item>ZOU Đurđa Dragović-Grahek i Bojan Grahek, OIB 90124243686</item>
    </izvorni_sadrzaj>
    <derivirana_varijabla naziv="DomainObject.Predmet.OstaliListNazivFormatedOIB_1">
      <item>Vjeran Kramarić, OIB 09855141721</item>
      <item>Milica Vujić, OIB 29752411417</item>
      <item>Županijsko državno odvjetništvo u Bjelovaru, OIB 86821435474</item>
      <item>Financijska agencija Bjelovar, OIB 85821130368</item>
      <item>Nenad Homar, OIB 11719729882</item>
      <item>Stjepan Krizl</item>
      <item>EKO MOSLAVINA d.o.o. za komunalno gospodarstvo, OIB 94887300369</item>
      <item>DOM ZDRAVLJA KUTINA, OIB 86277572218</item>
      <item>Marija Brezinščak</item>
      <item>ZOU Đurđa Dragović-Grahek i Bojan Grahek, OIB 90124243686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8. siječnja 2018.</izvorni_sadrzaj>
    <derivirana_varijabla naziv="DomainObject.Datum_1">8. siječnja 2018.</derivirana_varijabla>
  </DomainObject.Datum>
  <DomainObject.PoslovniBrojDokumenta>
    <izvorni_sadrzaj>St-1385/2016-38</izvorni_sadrzaj>
    <derivirana_varijabla naziv="DomainObject.PoslovniBrojDokumenta_1">St-1385/2016-38</derivirana_varijabla>
  </DomainObject.PoslovniBrojDokumenta>
  <DomainObject.Predmet.StrankaIDrugi>
    <izvorni_sadrzaj>REPUBLIKA HRVATSKA, Ministarstvo financija, Porezna uprava, Područni ured Središnja Hrvatska</izvorni_sadrzaj>
    <derivirana_varijabla naziv="DomainObject.Predmet.StrankaIDrugi_1">REPUBLIKA HRVATSKA, Ministarstvo financija, Porezna uprava, Područni ured Središnja Hrvatska</derivirana_varijabla>
  </DomainObject.Predmet.StrankaIDrugi>
  <DomainObject.Predmet.ProtustrankaIDrugi>
    <izvorni_sadrzaj>ZLATNE GODINE Dom za starije i nemoćne osobe</izvorni_sadrzaj>
    <derivirana_varijabla naziv="DomainObject.Predmet.ProtustrankaIDrugi_1">ZLATNE GODINE Dom za starije i nemoćne osobe</derivirana_varijabla>
  </DomainObject.Predmet.ProtustrankaIDrugi>
  <DomainObject.Predmet.StrankaIDrugiAdressOIB>
    <izvorni_sadrzaj>REPUBLIKA HRVATSKA, Ministarstvo financija, Porezna uprava, Područni ured Središnja Hrvatska, OIB 52634238587</izvorni_sadrzaj>
    <derivirana_varijabla naziv="DomainObject.Predmet.StrankaIDrugiAdressOIB_1">REPUBLIKA HRVATSKA, Ministarstvo financija, Porezna uprava, Područni ured Središnja Hrvatska, OIB 52634238587</derivirana_varijabla>
  </DomainObject.Predmet.StrankaIDrugiAdressOIB>
  <DomainObject.Predmet.ProtustrankaIDrugiAdressOIB>
    <izvorni_sadrzaj>ZLATNE GODINE Dom za starije i nemoćne osobe, OIB 62467505748, Matoš Antuna Gustava 44, 44320 Kutina</izvorni_sadrzaj>
    <derivirana_varijabla naziv="DomainObject.Predmet.ProtustrankaIDrugiAdressOIB_1">ZLATNE GODINE Dom za starije i nemoćne osobe, OIB 62467505748, Matoš Antuna Gustava 44, 44320 Kutina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ZLATNE GODINE Dom za starije i nemoćne osobe</item>
      <item>Vjeran Kramarić</item>
      <item>Milica Vujić</item>
      <item>REPUBLIKA HRVATSKA, Ministarstvo financija, Porezna uprava, Područni ured Središnja Hrvatska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izvorni_sadrzaj>
    <derivirana_varijabla naziv="DomainObject.Predmet.SudioniciListNaziv_1">
      <item>ZLATNE GODINE Dom za starije i nemoćne osobe</item>
      <item>Vjeran Kramarić</item>
      <item>Milica Vujić</item>
      <item>REPUBLIKA HRVATSKA, Ministarstvo financija, Porezna uprava, Područni ured Središnja Hrvatska</item>
      <item>Županijsko državno odvjetništvo u Bjelovaru</item>
      <item>Financijska agencija Bjelovar</item>
      <item>Nenad Homar</item>
      <item>Stjepan Krizl</item>
      <item>EKO MOSLAVINA d.o.o. za komunalno gospodarstvo</item>
      <item>DOM ZDRAVLJA KUTINA</item>
      <item>Marija Brezinščak</item>
      <item>ZOU Đurđa Dragović-Grahek i Bojan Grahek</item>
    </derivirana_varijabla>
  </DomainObject.Predmet.SudioniciListNaziv>
  <DomainObject.Predmet.SudioniciListAdressOIB>
    <izvorni_sadrzaj>
      <item>ZLATNE GODINE Dom za starije i nemoćne osobe, OIB 62467505748, Matoš Antuna Gustava 44,44320 Kutina</item>
      <item>Vjeran Kramarić, OIB 09855141721, Vinogradska 12,44000 Sisak</item>
      <item>Milica Vujić, OIB 29752411417, Vinogradska 16,44000 Sisak</item>
      <item>REPUBLIKA HRVATSKA, Ministarstvo financija, Porezna uprava, Područni ured Središnja Hrvatska, OIB 52634238587</item>
      <item>Županijsko državno odvjetništvo u Bjelovaru, OIB 86821435474</item>
      <item>Financijska agencija Bjelovar, OIB 85821130368</item>
      <item>Nenad Homar, OIB 11719729882, Dravska 1,48000 Koprivnica</item>
      <item>Stjepan Krizl, Potok 112,44317 Potok</item>
      <item>EKO MOSLAVINA d.o.o. za komunalno gospodarstvo, OIB 94887300369, Trg kralja Tomislava 10/I,44320 Kutina</item>
      <item>DOM ZDRAVLJA KUTINA, OIB 86277572218, A.G. Matoša 42,44320 Kutina</item>
      <item>Marija Brezinščak, A.G. Matoša 61,44320 Kutina</item>
      <item>ZOU Đurđa Dragović-Grahek i Bojan Grahek, OIB 90124243686, Kneza Trpimira 4/I,44320 Kutina</item>
    </izvorni_sadrzaj>
    <derivirana_varijabla naziv="DomainObject.Predmet.SudioniciListAdressOIB_1">
      <item>ZLATNE GODINE Dom za starije i nemoćne osobe, OIB 62467505748, Matoš Antuna Gustava 44,44320 Kutina</item>
      <item>Vjeran Kramarić, OIB 09855141721, Vinogradska 12,44000 Sisak</item>
      <item>Milica Vujić, OIB 29752411417, Vinogradska 16,44000 Sisak</item>
      <item>REPUBLIKA HRVATSKA, Ministarstvo financija, Porezna uprava, Područni ured Središnja Hrvatska, OIB 52634238587</item>
      <item>Županijsko državno odvjetništvo u Bjelovaru, OIB 86821435474</item>
      <item>Financijska agencija Bjelovar, OIB 85821130368</item>
      <item>Nenad Homar, OIB 11719729882, Dravska 1,48000 Koprivnica</item>
      <item>Stjepan Krizl, Potok 112,44317 Potok</item>
      <item>EKO MOSLAVINA d.o.o. za komunalno gospodarstvo, OIB 94887300369, Trg kralja Tomislava 10/I,44320 Kutina</item>
      <item>DOM ZDRAVLJA KUTINA, OIB 86277572218, A.G. Matoša 42,44320 Kutina</item>
      <item>Marija Brezinščak, A.G. Matoša 61,44320 Kutina</item>
      <item>ZOU Đurđa Dragović-Grahek i Bojan Grahek, OIB 90124243686, Kneza Trpimira 4/I,44320 Kutina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15E2A31D-1323-4645-982D-2F0AA72373B0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4</properties:Pages>
  <properties:Words>0</properties:Words>
  <properties:Characters>0</properties:Characters>
  <properties:Lines>11</properties:Lines>
  <properties:Paragraphs>0</properties:Paragraphs>
  <properties:TotalTime>2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2018-01-08T12:14:00Z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4</vt:i4>
  </prop:property>
  <prop:property name="Naslov" pid="5" fmtid="{D5CDD505-2E9C-101B-9397-08002B2CF9AE}">
    <vt:lpwstr>St-1385/2016-38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