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97fb" w14:paraId="2f797fb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894389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894389">
        <w:rPr>
          <w:sz w:val="24"/>
          <w:szCs w:val="24"/>
        </w:rPr>
        <w:t>514</w:t>
      </w:r>
      <w:r w:rsidRPr="00363B59">
        <w:rPr>
          <w:sz w:val="24"/>
          <w:szCs w:val="24"/>
        </w:rPr>
        <w:t>/1</w:t>
      </w:r>
      <w:r w:rsidR="00894389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894389" w:rsidRPr="00894389">
        <w:rPr>
          <w:sz w:val="24"/>
          <w:szCs w:val="24"/>
        </w:rPr>
        <w:t xml:space="preserve">AGROZNANJE d.o.o. za izdavaštvo, trgovinu i usluge u stečaju, Zagreb, </w:t>
      </w:r>
      <w:proofErr w:type="spellStart"/>
      <w:r w:rsidR="00894389" w:rsidRPr="00894389">
        <w:rPr>
          <w:sz w:val="24"/>
          <w:szCs w:val="24"/>
        </w:rPr>
        <w:t>Ivanićgradska</w:t>
      </w:r>
      <w:proofErr w:type="spellEnd"/>
      <w:r w:rsidR="00894389" w:rsidRPr="00894389">
        <w:rPr>
          <w:sz w:val="24"/>
          <w:szCs w:val="24"/>
        </w:rPr>
        <w:t xml:space="preserve"> 59/B, </w:t>
      </w:r>
      <w:proofErr w:type="spellStart"/>
      <w:r w:rsidR="00894389" w:rsidRPr="00894389">
        <w:rPr>
          <w:sz w:val="24"/>
          <w:szCs w:val="24"/>
        </w:rPr>
        <w:t>MBS</w:t>
      </w:r>
      <w:proofErr w:type="spellEnd"/>
      <w:r w:rsidR="00894389" w:rsidRPr="00894389">
        <w:rPr>
          <w:sz w:val="24"/>
          <w:szCs w:val="24"/>
        </w:rPr>
        <w:t>: 080142916, OIB: 28718868915, OIB:58404724777</w:t>
      </w:r>
      <w:r>
        <w:rPr>
          <w:sz w:val="24"/>
          <w:szCs w:val="24"/>
        </w:rPr>
        <w:t xml:space="preserve">, </w:t>
      </w:r>
      <w:r w:rsidR="00894389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894389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Posebno ispitno ročište u predmetu </w:t>
      </w:r>
      <w:r w:rsidR="00894389" w:rsidRPr="00894389">
        <w:rPr>
          <w:sz w:val="24"/>
          <w:szCs w:val="24"/>
        </w:rPr>
        <w:t xml:space="preserve">AGROZNANJE d.o.o. za izdavaštvo, trgovinu i usluge u stečaju, Zagreb, </w:t>
      </w:r>
      <w:proofErr w:type="spellStart"/>
      <w:r w:rsidR="00894389" w:rsidRPr="00894389">
        <w:rPr>
          <w:sz w:val="24"/>
          <w:szCs w:val="24"/>
        </w:rPr>
        <w:t>Ivanićgradska</w:t>
      </w:r>
      <w:proofErr w:type="spellEnd"/>
      <w:r w:rsidR="00894389" w:rsidRPr="00894389">
        <w:rPr>
          <w:sz w:val="24"/>
          <w:szCs w:val="24"/>
        </w:rPr>
        <w:t xml:space="preserve"> 59/B, </w:t>
      </w:r>
      <w:proofErr w:type="spellStart"/>
      <w:r w:rsidR="00894389" w:rsidRPr="00894389">
        <w:rPr>
          <w:sz w:val="24"/>
          <w:szCs w:val="24"/>
        </w:rPr>
        <w:t>MBS</w:t>
      </w:r>
      <w:proofErr w:type="spellEnd"/>
      <w:r w:rsidR="00894389" w:rsidRPr="00894389">
        <w:rPr>
          <w:sz w:val="24"/>
          <w:szCs w:val="24"/>
        </w:rPr>
        <w:t>: 080142916, OIB: 28718868915, OIB:58404724777</w:t>
      </w:r>
      <w:r>
        <w:rPr>
          <w:sz w:val="24"/>
          <w:szCs w:val="24"/>
        </w:rPr>
        <w:t>, održati će se</w:t>
      </w:r>
    </w:p>
    <w:p w:rsidRDefault="00E13ABD" w:rsidP="00E13ABD" w:rsidR="00E13ABD">
      <w:pPr>
        <w:ind w:left="1440"/>
        <w:jc w:val="both"/>
        <w:rPr>
          <w:sz w:val="24"/>
          <w:szCs w:val="24"/>
        </w:rPr>
      </w:pPr>
    </w:p>
    <w:p w:rsidRDefault="00894389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25.</w:t>
      </w:r>
      <w:r w:rsidR="00E13ABD" w:rsidRPr="001C088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veljače</w:t>
      </w:r>
      <w:r w:rsidR="00E13ABD" w:rsidRPr="001C088B">
        <w:rPr>
          <w:b/>
          <w:sz w:val="24"/>
          <w:szCs w:val="24"/>
        </w:rPr>
        <w:t xml:space="preserve"> 201</w:t>
      </w:r>
      <w:r w:rsidR="00AA254B">
        <w:rPr>
          <w:b/>
          <w:sz w:val="24"/>
          <w:szCs w:val="24"/>
        </w:rPr>
        <w:t>5</w:t>
      </w:r>
      <w:r w:rsidR="00E13ABD" w:rsidRPr="001C088B">
        <w:rPr>
          <w:b/>
          <w:sz w:val="24"/>
          <w:szCs w:val="24"/>
        </w:rPr>
        <w:t>. u 1</w:t>
      </w:r>
      <w:r w:rsidR="003C5239"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E13ABD" w:rsidRPr="001C088B">
        <w:rPr>
          <w:b/>
          <w:sz w:val="24"/>
          <w:szCs w:val="24"/>
        </w:rPr>
        <w:t>0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06175B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Određuje se Skupština vjerovnika radi </w:t>
      </w:r>
      <w:r w:rsidR="00AA254B">
        <w:rPr>
          <w:sz w:val="24"/>
          <w:szCs w:val="24"/>
        </w:rPr>
        <w:t xml:space="preserve">podnošenja izvješća stečajnog upravitelja o dosadašnjem tijeku stečajnog postupka </w:t>
      </w:r>
      <w:r w:rsidR="00894389">
        <w:rPr>
          <w:sz w:val="24"/>
          <w:szCs w:val="24"/>
        </w:rPr>
        <w:t xml:space="preserve">te načinu unovčenja imovine i </w:t>
      </w:r>
      <w:r>
        <w:rPr>
          <w:sz w:val="24"/>
          <w:szCs w:val="24"/>
        </w:rPr>
        <w:t xml:space="preserve">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894389" w:rsidP="00E31C51" w:rsidR="00E31C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="00E31C51" w:rsidRPr="00E31C5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E31C51" w:rsidRPr="00E31C51">
        <w:rPr>
          <w:b/>
          <w:sz w:val="24"/>
          <w:szCs w:val="24"/>
        </w:rPr>
        <w:t xml:space="preserve"> 201</w:t>
      </w:r>
      <w:r w:rsidR="00AA254B">
        <w:rPr>
          <w:b/>
          <w:sz w:val="24"/>
          <w:szCs w:val="24"/>
        </w:rPr>
        <w:t>5</w:t>
      </w:r>
      <w:r w:rsidR="00E31C51" w:rsidRPr="00E31C51">
        <w:rPr>
          <w:b/>
          <w:sz w:val="24"/>
          <w:szCs w:val="24"/>
        </w:rPr>
        <w:t>. u 1</w:t>
      </w:r>
      <w:r w:rsidR="003C5239">
        <w:rPr>
          <w:b/>
          <w:sz w:val="24"/>
          <w:szCs w:val="24"/>
        </w:rPr>
        <w:t>1</w:t>
      </w:r>
      <w:r w:rsidR="00E31C51" w:rsidRPr="00E31C5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</w:t>
      </w:r>
      <w:r w:rsidR="00AA254B">
        <w:rPr>
          <w:b/>
          <w:sz w:val="24"/>
          <w:szCs w:val="24"/>
        </w:rPr>
        <w:t>0</w:t>
      </w:r>
      <w:r w:rsidR="00E31C51" w:rsidRPr="00E31C51">
        <w:rPr>
          <w:b/>
          <w:sz w:val="24"/>
          <w:szCs w:val="24"/>
        </w:rPr>
        <w:t xml:space="preserve"> sati</w:t>
      </w:r>
      <w:r w:rsidR="00E13ABD" w:rsidRPr="001C088B">
        <w:rPr>
          <w:b/>
          <w:sz w:val="24"/>
          <w:szCs w:val="24"/>
        </w:rPr>
        <w:t>,</w:t>
      </w:r>
    </w:p>
    <w:p w:rsidRDefault="00E13ABD" w:rsidP="00E31C51" w:rsidR="00E13ABD" w:rsidRPr="00E31C51">
      <w:pPr>
        <w:jc w:val="center"/>
        <w:rPr>
          <w:sz w:val="24"/>
          <w:szCs w:val="24"/>
        </w:rPr>
      </w:pPr>
      <w:r w:rsidRPr="00E31C51">
        <w:rPr>
          <w:sz w:val="24"/>
          <w:szCs w:val="24"/>
        </w:rPr>
        <w:t>na istom mjestu.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A254B">
        <w:rPr>
          <w:sz w:val="24"/>
          <w:szCs w:val="24"/>
        </w:rPr>
        <w:t>III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</w:t>
      </w:r>
      <w:r w:rsidR="00C019F2">
        <w:rPr>
          <w:sz w:val="24"/>
          <w:szCs w:val="24"/>
        </w:rPr>
        <w:t xml:space="preserve"> i skupštine vjerovnika</w:t>
      </w:r>
      <w:r w:rsidR="00380169">
        <w:rPr>
          <w:sz w:val="24"/>
          <w:szCs w:val="24"/>
        </w:rPr>
        <w:t>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019F2">
        <w:rPr>
          <w:sz w:val="24"/>
          <w:szCs w:val="24"/>
        </w:rPr>
        <w:t xml:space="preserve">, a skupština vjerovnika temeljem odredbe članka </w:t>
      </w:r>
      <w:r w:rsidR="0006175B">
        <w:rPr>
          <w:sz w:val="24"/>
          <w:szCs w:val="24"/>
        </w:rPr>
        <w:t>38a</w:t>
      </w:r>
      <w:r w:rsidR="00C019F2">
        <w:rPr>
          <w:sz w:val="24"/>
          <w:szCs w:val="24"/>
        </w:rPr>
        <w:t>. SZ-a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894389">
        <w:rPr>
          <w:sz w:val="24"/>
          <w:szCs w:val="24"/>
        </w:rPr>
        <w:t>25</w:t>
      </w:r>
      <w:r w:rsidRPr="000352C4">
        <w:rPr>
          <w:sz w:val="24"/>
          <w:szCs w:val="24"/>
        </w:rPr>
        <w:t xml:space="preserve">. </w:t>
      </w:r>
      <w:r w:rsidR="00894389">
        <w:rPr>
          <w:sz w:val="24"/>
          <w:szCs w:val="24"/>
        </w:rPr>
        <w:t>siječnja</w:t>
      </w:r>
      <w:r w:rsidRPr="000352C4"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C17D0A">
        <w:rPr>
          <w:sz w:val="24"/>
          <w:szCs w:val="24"/>
        </w:rPr>
        <w:t xml:space="preserve"> 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94594E" w:rsidP="007A1486" w:rsidR="0094594E">
      <w:pPr>
        <w:ind w:left="720"/>
      </w:pPr>
    </w:p>
    <w:p w:rsidRDefault="00C17D0A" w:rsidP="00C17D0A" w:rsidR="00C17D0A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17D0A" w:rsidP="00C17D0A" w:rsidR="00C17D0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C17D0A" w:rsidP="00C17D0A" w:rsidR="0094594E">
      <w:pPr>
        <w:numPr>
          <w:ilvl w:val="0"/>
          <w:numId w:val="4"/>
        </w:numPr>
      </w:pPr>
      <w:r>
        <w:rPr>
          <w:sz w:val="24"/>
          <w:szCs w:val="24"/>
        </w:rPr>
        <w:t>e-oglasna ploča – oglas 15 dana</w:t>
      </w:r>
    </w:p>
    <w:sectPr w:rsidSect="00546AD6" w:rsidR="0094594E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C088B"/>
    <w:rsid w:val="0024780A"/>
    <w:rsid w:val="002F111F"/>
    <w:rsid w:val="00380169"/>
    <w:rsid w:val="003C5239"/>
    <w:rsid w:val="00497ADF"/>
    <w:rsid w:val="00546AD6"/>
    <w:rsid w:val="005922D8"/>
    <w:rsid w:val="005C1297"/>
    <w:rsid w:val="00637E27"/>
    <w:rsid w:val="006539DD"/>
    <w:rsid w:val="00740241"/>
    <w:rsid w:val="007A0198"/>
    <w:rsid w:val="007B5343"/>
    <w:rsid w:val="00884ADD"/>
    <w:rsid w:val="00894389"/>
    <w:rsid w:val="008D3494"/>
    <w:rsid w:val="0094594E"/>
    <w:rsid w:val="00987CEF"/>
    <w:rsid w:val="00AA254B"/>
    <w:rsid w:val="00AB622C"/>
    <w:rsid w:val="00B51804"/>
    <w:rsid w:val="00C019F2"/>
    <w:rsid w:val="00C17D0A"/>
    <w:rsid w:val="00C34BFE"/>
    <w:rsid w:val="00C368EF"/>
    <w:rsid w:val="00C611E2"/>
    <w:rsid w:val="00C94014"/>
    <w:rsid w:val="00DD0969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466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St-514/2014-20</izvorni_sadrzaj>
    <derivirana_varijabla naziv="DomainObject.Oznaka_1">St-514/2014-20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St-514/2014</izvorni_sadrzaj>
    <derivirana_varijabla naziv="DomainObject.Predmet.OznakaBroj_1">St-514/2014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prosljeđen administratoru e-spis
temeljem 3 Su-89/15 od 23.3.2015.</izvorni_sadrzaj>
    <derivirana_varijabla naziv="DomainObject.Predmet.PrimjedbaSuca_1">- spis prosljeđen administratoru e-spis
temeljem 3 Su-89/15 od 23.3.2015.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AGROZNANJE d.o.o. za izdavaštvo, trgovinu i usluge</izvorni_sadrzaj>
    <derivirana_varijabla naziv="DomainObject.Predmet.ProtustrankaFormated_1">  AGROZNANJE d.o.o. za izdavaštvo, trgovinu i usluge</derivirana_varijabla>
  </DomainObject.Predmet.ProtustrankaFormated>
  <DomainObject.Predmet.ProtustrankaFormatedOIB>
    <izvorni_sadrzaj>  AGROZNANJE d.o.o. za izdavaštvo, trgovinu i usluge, OIB 28718868915</izvorni_sadrzaj>
    <derivirana_varijabla naziv="DomainObject.Predmet.ProtustrankaFormatedOIB_1">  AGROZNANJE d.o.o. za izdavaštvo, trgovinu i usluge, OIB 28718868915</derivirana_varijabla>
  </DomainObject.Predmet.ProtustrankaFormatedOIB>
  <DomainObject.Predmet.ProtustrankaFormatedWithAdress>
    <izvorni_sadrzaj> AGROZNANJE d.o.o. za izdavaštvo, trgovinu i usluge, Ivanićgradska 59/B, 10000 Zagreb</izvorni_sadrzaj>
    <derivirana_varijabla naziv="DomainObject.Predmet.ProtustrankaFormatedWithAdress_1"> AGROZNANJE d.o.o. za izdavaštvo, trgovinu i usluge, Ivanićgradska 59/B, 10000 Zagreb</derivirana_varijabla>
  </DomainObject.Predmet.ProtustrankaFormatedWithAdress>
  <DomainObject.Predmet.ProtustrankaFormatedWithAdressOIB>
    <izvorni_sadrzaj> AGROZNANJE d.o.o. za izdavaštvo, trgovinu i usluge, OIB 28718868915, Ivanićgradska 59/B, 10000 Zagreb</izvorni_sadrzaj>
    <derivirana_varijabla naziv="DomainObject.Predmet.ProtustrankaFormatedWithAdressOIB_1"> AGROZNANJE d.o.o. za izdavaštvo, trgovinu i usluge, OIB 28718868915, Ivanićgradska 59/B, 10000 Zagreb</derivirana_varijabla>
  </DomainObject.Predmet.ProtustrankaFormatedWithAdressOIB>
  <DomainObject.Predmet.ProtustrankaWithAdress>
    <izvorni_sadrzaj>AGROZNANJE d.o.o. za izdavaštvo, trgovinu i usluge Ivanićgradska 59/B, 10000 Zagreb</izvorni_sadrzaj>
    <derivirana_varijabla naziv="DomainObject.Predmet.ProtustrankaWithAdress_1">AGROZNANJE d.o.o. za izdavaštvo, trgovinu i usluge Ivanićgradska 59/B, 10000 Zagreb</derivirana_varijabla>
  </DomainObject.Predmet.ProtustrankaWithAdress>
  <DomainObject.Predmet.ProtustrankaWithAdressOIB>
    <izvorni_sadrzaj>AGROZNANJE d.o.o. za izdavaštvo, trgovinu i usluge, OIB 28718868915, Ivanićgradska 59/B, 10000 Zagreb</izvorni_sadrzaj>
    <derivirana_varijabla naziv="DomainObject.Predmet.ProtustrankaWithAdressOIB_1">AGROZNANJE d.o.o. za izdavaštvo, trgovinu i usluge, OIB 28718868915, Ivanićgradska 59/B, 10000 Zagreb</derivirana_varijabla>
  </DomainObject.Predmet.ProtustrankaWithAdressOIB>
  <DomainObject.Predmet.ProtustrankaNazivFormated>
    <izvorni_sadrzaj>AGROZNANJE d.o.o. za izdavaštvo, trgovinu i usluge</izvorni_sadrzaj>
    <derivirana_varijabla naziv="DomainObject.Predmet.ProtustrankaNazivFormated_1">AGROZNANJE d.o.o. za izdavaštvo, trgovinu i usluge</derivirana_varijabla>
  </DomainObject.Predmet.ProtustrankaNazivFormated>
  <DomainObject.Predmet.ProtustrankaNazivFormatedOIB>
    <izvorni_sadrzaj>AGROZNANJE d.o.o. za izdavaštvo, trgovinu i usluge, OIB 28718868915</izvorni_sadrzaj>
    <derivirana_varijabla naziv="DomainObject.Predmet.ProtustrankaNazivFormatedOIB_1">AGROZNANJE d.o.o. za izdavaštvo, trgovinu i usluge, OIB 28718868915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AGROZNANJE d.o.o. za izdavaštvo, trgovinu i usluge</item>
    </izvorni_sadrzaj>
    <derivirana_varijabla naziv="DomainObject.Predmet.ProtuStrankaListFormated_1">
      <item>AGROZNANJE d.o.o. za izdavaštvo, trgovinu i usluge</item>
    </derivirana_varijabla>
  </DomainObject.Predmet.ProtuStrankaListFormated>
  <DomainObject.Predmet.ProtuStrankaListFormatedOIB>
    <izvorni_sadrzaj>
      <item>AGROZNANJE d.o.o. za izdavaštvo, trgovinu i usluge, OIB 28718868915</item>
    </izvorni_sadrzaj>
    <derivirana_varijabla naziv="DomainObject.Predmet.ProtuStrankaListFormatedOIB_1">
      <item>AGROZNANJE d.o.o. za izdavaštvo, trgovinu i usluge, OIB 28718868915</item>
    </derivirana_varijabla>
  </DomainObject.Predmet.ProtuStrankaListFormatedOIB>
  <DomainObject.Predmet.ProtuStrankaListFormatedWithAdress>
    <izvorni_sadrzaj>
      <item>AGROZNANJE d.o.o. za izdavaštvo, trgovinu i usluge, Ivanićgradska 59/B, 10000 Zagreb</item>
    </izvorni_sadrzaj>
    <derivirana_varijabla naziv="DomainObject.Predmet.ProtuStrankaListFormatedWithAdress_1">
      <item>AGROZNANJE d.o.o. za izdavaštvo, trgovinu i usluge, Ivanićgradska 59/B, 10000 Zagreb</item>
    </derivirana_varijabla>
  </DomainObject.Predmet.ProtuStrankaListFormatedWithAdress>
  <DomainObject.Predmet.ProtuStrankaListFormatedWithAdressOIB>
    <izvorni_sadrzaj>
      <item>AGROZNANJE d.o.o. za izdavaštvo, trgovinu i usluge, OIB 28718868915, Ivanićgradska 59/B, 10000 Zagreb</item>
    </izvorni_sadrzaj>
    <derivirana_varijabla naziv="DomainObject.Predmet.ProtuStrankaListFormatedWithAdressOIB_1">
      <item>AGROZNANJE d.o.o. za izdavaštvo, trgovinu i usluge, OIB 28718868915, Ivanićgradska 59/B, 10000 Zagreb</item>
    </derivirana_varijabla>
  </DomainObject.Predmet.ProtuStrankaListFormatedWithAdressOIB>
  <DomainObject.Predmet.ProtuStrankaListNazivFormated>
    <izvorni_sadrzaj>
      <item>AGROZNANJE d.o.o. za izdavaštvo, trgovinu i usluge</item>
    </izvorni_sadrzaj>
    <derivirana_varijabla naziv="DomainObject.Predmet.ProtuStrankaListNazivFormated_1">
      <item>AGROZNANJE d.o.o. za izdavaštvo, trgovinu i usluge</item>
    </derivirana_varijabla>
  </DomainObject.Predmet.ProtuStrankaListNazivFormated>
  <DomainObject.Predmet.ProtuStrankaListNazivFormatedOIB>
    <izvorni_sadrzaj>
      <item>AGROZNANJE d.o.o. za izdavaštvo, trgovinu i usluge, OIB 28718868915</item>
    </izvorni_sadrzaj>
    <derivirana_varijabla naziv="DomainObject.Predmet.ProtuStrankaListNazivFormatedOIB_1">
      <item>AGROZNANJE d.o.o. za izdavaštvo, trgovinu i usluge, OIB 28718868915</item>
    </derivirana_varijabla>
  </DomainObject.Predmet.ProtuStrankaListNazivFormatedOIB>
  <DomainObject.Predmet.OstaliListFormated>
    <izvorni_sadrzaj>
      <item>Antonija Galić</item>
    </izvorni_sadrzaj>
    <derivirana_varijabla naziv="DomainObject.Predmet.OstaliListFormated_1">
      <item>Antonija Galić</item>
    </derivirana_varijabla>
  </DomainObject.Predmet.OstaliListFormated>
  <DomainObject.Predmet.OstaliListFormatedOIB>
    <izvorni_sadrzaj>
      <item>Antonija Galić, OIB 64334764434</item>
    </izvorni_sadrzaj>
    <derivirana_varijabla naziv="DomainObject.Predmet.OstaliListFormatedOIB_1">
      <item>Antonija Galić, OIB 64334764434</item>
    </derivirana_varijabla>
  </DomainObject.Predmet.OstaliListFormatedOIB>
  <DomainObject.Predmet.OstaliListFormatedWithAdress>
    <izvorni_sadrzaj>
      <item>Antonija Galić, Selska cesta 3, 10000 Zagreb</item>
    </izvorni_sadrzaj>
    <derivirana_varijabla naziv="DomainObject.Predmet.OstaliListFormatedWithAdress_1">
      <item>Antonija Galić, Selska cesta 3, 10000 Zagreb</item>
    </derivirana_varijabla>
  </DomainObject.Predmet.OstaliListFormatedWithAdress>
  <DomainObject.Predmet.OstaliListFormatedWithAdressOIB>
    <izvorni_sadrzaj>
      <item>Antonija Galić, OIB 64334764434, Selska cesta 3, 10000 Zagreb</item>
    </izvorni_sadrzaj>
    <derivirana_varijabla naziv="DomainObject.Predmet.OstaliListFormatedWithAdressOIB_1">
      <item>Antonija Galić, OIB 64334764434, Selska cesta 3, 10000 Zagreb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Galić, OIB 64334764434</item>
    </izvorni_sadrzaj>
    <derivirana_varijabla naziv="DomainObject.Predmet.OstaliListNazivFormatedOIB_1"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St-514/2014-20</izvorni_sadrzaj>
    <derivirana_varijabla naziv="DomainObject.PoslovniBrojDokumenta_1">St-514/2014-20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AGROZNANJE d.o.o. za izdavaštvo, trgovinu i usluge</izvorni_sadrzaj>
    <derivirana_varijabla naziv="DomainObject.Predmet.ProtustrankaIDrugi_1">AGROZNANJE d.o.o. za izdavaštvo,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AGROZNANJE d.o.o. za izdavaštvo, trgovinu i usluge, OIB 28718868915, Ivanićgradska 59/B, 10000 Zagreb</izvorni_sadrzaj>
    <derivirana_varijabla naziv="DomainObject.Predmet.ProtustrankaIDrugiAdressOIB_1">AGROZNANJE d.o.o. za izdavaštvo, trgovinu i usluge, OIB 28718868915, Ivanićgradska 59/B,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AGROZNANJE d.o.o. za izdavaštvo, trgovinu i usluge</item>
      <item>Antonija Galić</item>
    </izvorni_sadrzaj>
    <derivirana_varijabla naziv="DomainObject.Predmet.SudioniciListNaziv_1">
      <item>FINA Regionalni centar Zagreb</item>
      <item>AGROZNANJE d.o.o. za izdavaštvo, trgovinu i usluge</item>
      <item>Antonija Galić</item>
    </derivirana_varijabla>
  </DomainObject.Predmet.SudioniciListNaziv>
  <DomainObject.Predmet.SudioniciListAdressOIB>
    <izvorni_sadrzaj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izvorni_sadrzaj>
    <derivirana_varijabla naziv="DomainObject.Predmet.SudioniciListAdressOIB_1"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28718868915</item>
      <item>, OIB 64334764434</item>
    </izvorni_sadrzaj>
    <derivirana_varijabla naziv="DomainObject.Predmet.SudioniciListNazivOIB_1">
      <item>, OIB 85821130368</item>
      <item>, OIB 28718868915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1341</properties:Characters>
  <properties:Lines>50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2016-01-25T09:11:00Z</dcterms:created>
  <dc:creator>mkolakusic</dc:creator>
  <cp:lastModifiedBy>Ivana Stampf</cp:lastModifiedBy>
  <cp:lastPrinted>2012-11-19T11:49:00Z</cp:lastPrinted>
  <dcterms:modified xmlns:xsi="http://www.w3.org/2001/XMLSchema-instance" xsi:type="dcterms:W3CDTF">2016-01-25T09:32:00Z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St-514/2014-20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