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cd59" w14:paraId="6aacd59" w:rsidRDefault="00245AA8" w:rsidP="00245AA8" w:rsidR="00245AA8">
      <w:pPr>
        <w15:collapsed w:val="false"/>
        <w:rPr>
          <w:rStyle w:val="Naglaeno"/>
        </w:rPr>
      </w:pPr>
      <w:bookmarkStart w:name="_GoBack" w:id="0"/>
      <w:bookmarkEnd w:id="0"/>
    </w:p>
    <w:p w:rsidRDefault="00245AA8" w:rsidP="00245AA8" w:rsidR="00245AA8">
      <w:pPr>
        <w:jc w:val="right"/>
        <w:rPr>
          <w:rStyle w:val="Naglaeno"/>
        </w:rPr>
      </w:pPr>
      <w:r>
        <w:t>13 St-6</w:t>
      </w:r>
      <w:r w:rsidR="008D3F63">
        <w:t>3/15-101</w:t>
      </w:r>
    </w:p>
    <w:p w:rsidRDefault="00245AA8" w:rsidP="00245AA8" w:rsidR="00245AA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AA8" w:rsidP="00245AA8" w:rsidR="00245AA8" w:rsidRPr="00D21A2C"/>
    <w:p w:rsidRDefault="00245AA8" w:rsidP="00245AA8" w:rsidR="00245AA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45AA8" w:rsidP="00034AC1" w:rsidR="00285EAA" w:rsidRPr="00034AC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5AA8" w:rsidP="00245AA8" w:rsidR="00245AA8" w:rsidRPr="003B4B51"/>
    <w:p w:rsidRDefault="00245AA8" w:rsidP="00034AC1" w:rsidR="00245AA8" w:rsidRPr="00034AC1">
      <w:pPr>
        <w:pStyle w:val="Naslov1"/>
        <w:rPr>
          <w:b w:val="false"/>
          <w:sz w:val="24"/>
        </w:rPr>
      </w:pPr>
      <w:r w:rsidRPr="00245AA8">
        <w:rPr>
          <w:b w:val="false"/>
          <w:sz w:val="24"/>
        </w:rPr>
        <w:t>Z A K L J U Č A K</w:t>
      </w:r>
    </w:p>
    <w:p w:rsidRDefault="00285EAA" w:rsidP="00245AA8" w:rsidR="00285EAA">
      <w:pPr>
        <w:rPr>
          <w:b/>
        </w:rPr>
      </w:pPr>
    </w:p>
    <w:p w:rsidRDefault="00245AA8" w:rsidP="00245AA8" w:rsidR="00245AA8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="008D3F63">
        <w:t>RIONE d.o.o. za trgovinu i usluge, u stečaju,  Belišće, Starovalpovački put 25, MBS 030011321, OIB 16232119770</w:t>
      </w:r>
      <w:r w:rsidRPr="00084FF3">
        <w:t>,</w:t>
      </w:r>
      <w:r>
        <w:t xml:space="preserve">  dana </w:t>
      </w:r>
      <w:r w:rsidR="008D3F63">
        <w:t xml:space="preserve">29. siječnja 2018. </w:t>
      </w:r>
      <w:r>
        <w:t xml:space="preserve">                      </w:t>
      </w:r>
    </w:p>
    <w:p w:rsidRDefault="00285EAA" w:rsidP="00245AA8" w:rsidR="00285EAA" w:rsidRPr="003B4B51">
      <w:pPr>
        <w:jc w:val="both"/>
      </w:pPr>
    </w:p>
    <w:p w:rsidRDefault="00245AA8" w:rsidP="00245AA8" w:rsidR="00245AA8" w:rsidRPr="00F46206">
      <w:pPr>
        <w:jc w:val="center"/>
      </w:pPr>
      <w:r w:rsidRPr="00F46206">
        <w:t xml:space="preserve">  z a k l j u č i o     j e</w:t>
      </w:r>
    </w:p>
    <w:p w:rsidRDefault="00285EAA" w:rsidP="00835AF3" w:rsidR="00285EAA">
      <w:pPr>
        <w:rPr>
          <w:b/>
        </w:rPr>
      </w:pPr>
    </w:p>
    <w:p w:rsidRDefault="0068594A" w:rsidP="0068594A" w:rsidR="00266E98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8D3F63">
        <w:t>RIONE d.o.o. za trgovinu i usluge, u stečaju,  Belišće, Starovalpovački put 25, MBS 030011321, OIB 16232119770 :</w:t>
      </w:r>
    </w:p>
    <w:p w:rsidRDefault="0068594A" w:rsidP="0068594A" w:rsidR="0068594A">
      <w:pPr>
        <w:pStyle w:val="Tijeloteksta"/>
        <w:ind w:left="705"/>
        <w:rPr>
          <w:bCs/>
        </w:rPr>
      </w:pPr>
    </w:p>
    <w:p w:rsidRDefault="00245AA8" w:rsidP="0004688A" w:rsidR="0004688A" w:rsidRPr="0004688A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Upi</w:t>
      </w:r>
      <w:r w:rsidRPr="00245AA8">
        <w:rPr>
          <w:color w:val="000000"/>
        </w:rPr>
        <w:t>sanih u  zk.ul.</w:t>
      </w:r>
      <w:r w:rsidR="0004688A">
        <w:rPr>
          <w:color w:val="000000"/>
        </w:rPr>
        <w:t xml:space="preserve"> 1954 k.o. Belišće </w:t>
      </w:r>
      <w:r w:rsidRPr="00245AA8">
        <w:rPr>
          <w:color w:val="000000"/>
        </w:rPr>
        <w:t xml:space="preserve"> i to:</w:t>
      </w:r>
    </w:p>
    <w:p w:rsidRDefault="008D3F63" w:rsidP="00011068" w:rsidR="00245AA8" w:rsidRPr="00011068">
      <w:pPr>
        <w:pStyle w:val="Odlomakpopisa"/>
        <w:ind w:left="1785"/>
        <w:jc w:val="both"/>
        <w:rPr>
          <w:color w:val="000000"/>
        </w:rPr>
      </w:pPr>
      <w:r>
        <w:rPr>
          <w:color w:val="000000"/>
        </w:rPr>
        <w:t>k</w:t>
      </w:r>
      <w:r w:rsidRPr="00C60F06">
        <w:rPr>
          <w:color w:val="000000"/>
        </w:rPr>
        <w:t xml:space="preserve">čbr. 1407 u naravi kuća, dvor i oranica, površine 1682 m2,  </w:t>
      </w: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285EAA">
        <w:t xml:space="preserve"> </w:t>
      </w:r>
      <w:r w:rsidR="004D6369">
        <w:t xml:space="preserve">14. veljače 2018.  </w:t>
      </w:r>
      <w:r w:rsidR="00835AF3">
        <w:t xml:space="preserve">godine s početkom u </w:t>
      </w:r>
      <w:r w:rsidR="00266E98">
        <w:t>1</w:t>
      </w:r>
      <w:r w:rsidR="004D6369">
        <w:t>0</w:t>
      </w:r>
      <w:r w:rsidR="00285EAA">
        <w:t>,00</w:t>
      </w:r>
      <w:r w:rsidR="007704F9" w:rsidRPr="007704F9">
        <w:t xml:space="preserve"> sati.</w:t>
      </w:r>
    </w:p>
    <w:p w:rsidRDefault="004D6B3F" w:rsidP="00034AC1" w:rsidR="004D6B3F">
      <w:pPr>
        <w:rPr>
          <w:b/>
        </w:rPr>
      </w:pPr>
    </w:p>
    <w:p w:rsidRDefault="0008078E" w:rsidP="00034AC1" w:rsidR="004D6B3F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034AC1" w:rsidR="006C6635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4D6B3F" w:rsidP="006C6635" w:rsidR="004D6B3F"/>
    <w:p w:rsidRDefault="001E716B" w:rsidP="00285EAA" w:rsidR="004D6B3F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</w:t>
      </w:r>
    </w:p>
    <w:p w:rsidRDefault="007704F9" w:rsidP="0008078E" w:rsidR="006C6635">
      <w:pPr>
        <w:jc w:val="both"/>
      </w:pPr>
      <w:r>
        <w:t xml:space="preserve">izreci </w:t>
      </w:r>
      <w:r w:rsidR="004D6B3F">
        <w:t xml:space="preserve">  </w:t>
      </w:r>
      <w:r>
        <w:t>u</w:t>
      </w:r>
      <w:r w:rsidR="004D6B3F">
        <w:t xml:space="preserve">  </w:t>
      </w:r>
      <w:r>
        <w:t xml:space="preserve"> smislu </w:t>
      </w:r>
      <w:r w:rsidR="004D6B3F">
        <w:t xml:space="preserve">  </w:t>
      </w:r>
      <w:r>
        <w:t>članku</w:t>
      </w:r>
      <w:r w:rsidR="004D6B3F">
        <w:t xml:space="preserve"> </w:t>
      </w:r>
      <w:r>
        <w:t xml:space="preserve"> 117</w:t>
      </w:r>
      <w:r w:rsidR="000B5752">
        <w:t xml:space="preserve">. Ovršnog </w:t>
      </w:r>
      <w:r w:rsidR="004D6B3F">
        <w:t xml:space="preserve"> </w:t>
      </w:r>
      <w:r w:rsidR="000B5752">
        <w:t>zakona</w:t>
      </w:r>
      <w:r w:rsidR="004D6B3F">
        <w:t xml:space="preserve"> </w:t>
      </w:r>
      <w:r w:rsidR="000B5752">
        <w:t xml:space="preserve"> (Narodne</w:t>
      </w:r>
      <w:r w:rsidR="004D6B3F">
        <w:t xml:space="preserve"> </w:t>
      </w:r>
      <w:r w:rsidR="000B5752">
        <w:t xml:space="preserve"> novine broj 57/96, 29/99, 42/00, 173/03, 194/03, 151/04, 88/05, 121/05, 67/08, 139/10, 112/12, 25/13 i 93/14).</w:t>
      </w:r>
    </w:p>
    <w:p w:rsidRDefault="004D6B3F" w:rsidP="0008078E" w:rsidR="004D6B3F" w:rsidRPr="00395CE3">
      <w:pPr>
        <w:jc w:val="both"/>
      </w:pPr>
    </w:p>
    <w:p w:rsidRDefault="000B5752" w:rsidP="00011068" w:rsidR="004D6B3F">
      <w:pPr>
        <w:jc w:val="center"/>
      </w:pPr>
      <w:r>
        <w:t>U Osijeku</w:t>
      </w:r>
      <w:r w:rsidR="0008078E">
        <w:t xml:space="preserve"> </w:t>
      </w:r>
      <w:r w:rsidR="0004688A">
        <w:t xml:space="preserve">29. siječanj 2018. </w:t>
      </w: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>1.</w:t>
      </w:r>
      <w:r w:rsidR="00034AC1">
        <w:t xml:space="preserve"> stečajna upraviteljica dr. sc. Daša Panjaković Senjić</w:t>
      </w:r>
    </w:p>
    <w:p w:rsidRDefault="00E1484D" w:rsidP="00034AC1" w:rsidR="004D6369">
      <w:pPr>
        <w:pStyle w:val="Tijeloteksta"/>
        <w:ind w:left="720"/>
        <w:rPr>
          <w:b/>
        </w:rPr>
      </w:pPr>
      <w:r>
        <w:t xml:space="preserve">2. razlučni vjerovnik </w:t>
      </w:r>
      <w:r w:rsidR="00011068">
        <w:t>Pr</w:t>
      </w:r>
      <w:r w:rsidR="004D6369">
        <w:t xml:space="preserve">ivredna banka Zagreb d.d. </w:t>
      </w:r>
      <w:r w:rsidR="00CA1470" w:rsidRPr="007861DC">
        <w:rPr>
          <w:b/>
        </w:rPr>
        <w:t>(uz prijedlog diobe kupovnine</w:t>
      </w:r>
      <w:r w:rsidR="004D6B3F">
        <w:rPr>
          <w:b/>
        </w:rPr>
        <w:t xml:space="preserve"> list </w:t>
      </w:r>
      <w:r w:rsidR="004D6369">
        <w:rPr>
          <w:b/>
        </w:rPr>
        <w:t xml:space="preserve">475 do 481 </w:t>
      </w:r>
      <w:r w:rsidR="004D6B3F">
        <w:rPr>
          <w:b/>
        </w:rPr>
        <w:t xml:space="preserve">spisa) </w:t>
      </w:r>
      <w:r w:rsidR="004D6369" w:rsidRPr="004D6369">
        <w:t>po odvjetniku Josipu Jelić, Slavonski Brod, A. Cesarca</w:t>
      </w:r>
      <w:r w:rsidR="004D6369">
        <w:rPr>
          <w:b/>
        </w:rPr>
        <w:t xml:space="preserve"> </w:t>
      </w:r>
      <w:r w:rsidR="004D6369" w:rsidRPr="004D6369">
        <w:t>28</w:t>
      </w:r>
      <w:r w:rsidR="004D6B3F" w:rsidRPr="004D6369">
        <w:t xml:space="preserve"> </w:t>
      </w:r>
    </w:p>
    <w:p w:rsidRDefault="004D6369" w:rsidP="00034AC1" w:rsidR="00E1484D">
      <w:pPr>
        <w:pStyle w:val="Tijeloteksta"/>
        <w:ind w:left="720"/>
        <w:rPr>
          <w:b/>
        </w:rPr>
      </w:pPr>
      <w:r>
        <w:t>3. razlučni vjerovnik RH MF PU po ŽDO Osijek</w:t>
      </w:r>
      <w:r w:rsidR="004D6B3F">
        <w:rPr>
          <w:b/>
        </w:rPr>
        <w:t xml:space="preserve">               </w:t>
      </w:r>
    </w:p>
    <w:p w:rsidRDefault="004D6369" w:rsidP="00E1484D" w:rsidR="007861DC">
      <w:pPr>
        <w:pStyle w:val="Tijeloteksta"/>
        <w:ind w:left="720"/>
      </w:pPr>
      <w:r>
        <w:t>4</w:t>
      </w:r>
      <w:r w:rsidR="007861DC" w:rsidRPr="007861DC">
        <w:t xml:space="preserve">. </w:t>
      </w:r>
      <w:r w:rsidR="007861DC">
        <w:t xml:space="preserve">e-oglasna ploča </w:t>
      </w:r>
    </w:p>
    <w:p w:rsidRDefault="004D6369" w:rsidP="004D6369" w:rsidR="007704F9">
      <w:pPr>
        <w:pStyle w:val="Tijeloteksta"/>
        <w:ind w:left="720"/>
      </w:pPr>
      <w:r>
        <w:t>5. roč. 14/2</w:t>
      </w:r>
    </w:p>
    <w:sectPr w:rsidSect="00034AC1" w:rsidR="007704F9">
      <w:headerReference w:type="default" r:id="rId11"/>
      <w:pgSz w:code="9" w:h="16838" w:w="11906"/>
      <w:pgMar w:gutter="0" w:footer="709" w:header="709" w:left="1417" w:bottom="993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A4973"/>
    <w:multiLevelType w:val="hybridMultilevel"/>
    <w:tmpl w:val="96C8019C"/>
    <w:lvl w:tplc="07ACA5B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423969"/>
    <w:multiLevelType w:val="hybridMultilevel"/>
    <w:tmpl w:val="1E5057AE"/>
    <w:lvl w:tplc="1B084270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10"/>
  </w:num>
  <w:num w:numId="5">
    <w:abstractNumId w:val="3"/>
  </w:num>
  <w:num w:numId="6">
    <w:abstractNumId w:val="13"/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"/>
  </w:num>
  <w:num w:numId="14">
    <w:abstractNumId w:val="0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1068"/>
    <w:rsid w:val="00013BE4"/>
    <w:rsid w:val="000174FE"/>
    <w:rsid w:val="00020773"/>
    <w:rsid w:val="00020E57"/>
    <w:rsid w:val="00022D38"/>
    <w:rsid w:val="00027F50"/>
    <w:rsid w:val="00030E23"/>
    <w:rsid w:val="00033616"/>
    <w:rsid w:val="00034AC1"/>
    <w:rsid w:val="00042BDD"/>
    <w:rsid w:val="0004688A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45AA8"/>
    <w:rsid w:val="002655B4"/>
    <w:rsid w:val="00266E98"/>
    <w:rsid w:val="00271D8B"/>
    <w:rsid w:val="00275CB7"/>
    <w:rsid w:val="00281834"/>
    <w:rsid w:val="00283484"/>
    <w:rsid w:val="00285D3B"/>
    <w:rsid w:val="00285EAA"/>
    <w:rsid w:val="00291B9C"/>
    <w:rsid w:val="00293D91"/>
    <w:rsid w:val="00295A96"/>
    <w:rsid w:val="002C6B35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D6369"/>
    <w:rsid w:val="004D6B3F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61DC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3702"/>
    <w:rsid w:val="008D3F63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E7675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77484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1470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4E32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7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E76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76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6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6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7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E76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76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6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6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EFD95-6582-474B-822E-A05571C51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1499</properties:Characters>
  <properties:Lines>50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2018-01-29T07:53:00Z</dcterms:created>
  <dc:creator>hermanj</dc:creator>
  <cp:lastModifiedBy>Maja Kocijan</cp:lastModifiedBy>
  <cp:lastPrinted>2018-01-29T08:08:00Z</cp:lastPrinted>
  <dcterms:modified xmlns:xsi="http://www.w3.org/2001/XMLSchema-instance" xsi:type="dcterms:W3CDTF">2018-01-29T08:13:00Z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