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0041" w14:paraId="61f0041" w:rsidRDefault="00B82754" w:rsidP="00B82754" w:rsidR="00D21A2C">
      <w:pPr>
        <w15:collapsed w:val="false"/>
      </w:pPr>
      <w:bookmarkStart w:name="_GoBack" w:id="0"/>
      <w:bookmarkEnd w:id="0"/>
      <w:r>
        <w:rPr>
          <w:rStyle w:val="Strong"/>
        </w:rPr>
        <w:t xml:space="preserve">             </w:t>
      </w:r>
      <w:r w:rsidR="005F26AF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5E3A69">
        <w:t>2627</w:t>
      </w:r>
      <w:r w:rsidR="008E0069">
        <w:t>/</w:t>
      </w:r>
      <w:r w:rsidR="006B4DFF">
        <w:t>201</w:t>
      </w:r>
      <w:r w:rsidR="00B9365B">
        <w:t>6</w:t>
      </w:r>
      <w:r w:rsidR="006B4DFF">
        <w:t>-4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896BF4" w:rsidP="0040522B" w:rsidR="0040522B">
      <w:pPr>
        <w:ind w:firstLine="708"/>
        <w:jc w:val="both"/>
      </w:pPr>
      <w:r>
        <w:t xml:space="preserve">Trgovački sud u Osijeku, po sucu mr.sc. Mirjani Baran, u stečajnom predmetu povodom zahtjeva Financijske agencije Regionalni centar Zagreb, Podružnica ZAGREB, Trg svibanjskih žrtava 1995. broj 1, za pokretanje skraćenog stečajnog postupka nad dužnikom </w:t>
      </w:r>
      <w:r w:rsidR="00DA122E">
        <w:t>PEKARNICA PROLJEĆE društvo s ograničenom odgovornošću za proizvodnju, trgovinu i usluge</w:t>
      </w:r>
      <w:r w:rsidR="001F4F9A">
        <w:t xml:space="preserve">, OIB: </w:t>
      </w:r>
      <w:r w:rsidR="00DA122E">
        <w:t>90022822725</w:t>
      </w:r>
      <w:r w:rsidR="001F4F9A">
        <w:t xml:space="preserve">, </w:t>
      </w:r>
      <w:r w:rsidR="00DA122E">
        <w:t>MBS: 080459544</w:t>
      </w:r>
      <w:r w:rsidR="001F4F9A">
        <w:t xml:space="preserve">, Zagreb, </w:t>
      </w:r>
      <w:r w:rsidR="00DA122E">
        <w:t>Hrvatskog proljeća 53</w:t>
      </w:r>
      <w:r>
        <w:t xml:space="preserve">, </w:t>
      </w:r>
      <w:r w:rsidR="009B6422">
        <w:t xml:space="preserve">dana </w:t>
      </w:r>
      <w:r w:rsidR="005E3A69">
        <w:t>20. veljače</w:t>
      </w:r>
      <w:r>
        <w:t xml:space="preserve"> 2017.</w:t>
      </w:r>
      <w:r w:rsidR="0040522B">
        <w:t xml:space="preserve"> </w:t>
      </w:r>
    </w:p>
    <w:p w:rsidRDefault="0040522B" w:rsidP="0040522B" w:rsidR="0040522B"/>
    <w:p w:rsidRDefault="00D00CED" w:rsidP="0040522B" w:rsidR="00D00CED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40522B" w:rsidR="00D6035C" w:rsidRPr="00D6035C">
      <w:pPr>
        <w:pStyle w:val="ListParagraph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OTVARA SE stečajni postupak nad </w:t>
      </w:r>
      <w:r w:rsidR="000F501E">
        <w:rPr>
          <w:bCs/>
        </w:rPr>
        <w:t xml:space="preserve">dužnikom </w:t>
      </w:r>
      <w:r w:rsidR="00DA122E">
        <w:t>PEKARNICA PROLJEĆE društvo s ograničenom odgovornošću za proizvodnju, trgovinu i usluge, OIB: 90022822725, MBS: 080459544, Zagreb, Hrvatskog proljeća 53</w:t>
      </w:r>
      <w:r w:rsidR="008E0069">
        <w:t>.</w:t>
      </w:r>
    </w:p>
    <w:p w:rsidRDefault="0040522B" w:rsidP="00DC7B39" w:rsidR="00DC7B39">
      <w:pPr>
        <w:ind w:left="1571"/>
      </w:pPr>
      <w:r>
        <w:t xml:space="preserve">Za stečajnog upravitelja imenuje se </w:t>
      </w:r>
      <w:r w:rsidR="00C74D53">
        <w:t>Mladen Beljo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C74D53">
        <w:t>76591147167</w:t>
      </w:r>
      <w:r w:rsidR="00775A16">
        <w:t>,</w:t>
      </w:r>
      <w:r w:rsidR="006B4DFF">
        <w:t xml:space="preserve"> </w:t>
      </w:r>
      <w:r w:rsidR="00C74D53">
        <w:t>Vinkovci, Antuna Mihanovića 1.</w:t>
      </w:r>
    </w:p>
    <w:p w:rsidRDefault="0040522B" w:rsidP="0040522B" w:rsidR="000F501E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ZAKLJUČUJE SE stečajni postupak nad dužnikom </w:t>
      </w:r>
      <w:r w:rsidR="00DA122E">
        <w:t>PEKARNICA PROLJEĆE društvo s ograničenom odgovornošću za proizvodnju, trgovinu i usluge, OIB: 90022822725, MBS: 080459544, Zagreb, Hrvatskog proljeća 53</w:t>
      </w:r>
      <w:r w:rsidR="001F4F9A">
        <w:t>.</w:t>
      </w:r>
    </w:p>
    <w:p w:rsidRDefault="0040522B" w:rsidP="0040522B" w:rsidR="0040522B" w:rsidRPr="000F501E">
      <w:pPr>
        <w:pStyle w:val="ListParagraph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>
      <w:pPr>
        <w:pStyle w:val="BodyText"/>
        <w:rPr>
          <w:b/>
          <w:bCs/>
        </w:rPr>
      </w:pPr>
    </w:p>
    <w:p w:rsidRDefault="0040522B" w:rsidP="0040522B" w:rsidR="0040522B" w:rsidRPr="00D6035C">
      <w:pPr>
        <w:pStyle w:val="BodyText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BodyText"/>
        <w:jc w:val="center"/>
        <w:rPr>
          <w:b/>
          <w:bCs/>
        </w:rPr>
      </w:pPr>
    </w:p>
    <w:p w:rsidRDefault="0040522B" w:rsidP="0040522B" w:rsidR="00EC13C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B9365B">
        <w:t>Regionalni centar Zagreb, Podružnica ZAGREB,  OIB: 85821130368, Zagreb, Trg svibanjskih žrtava 1995. broj 1,</w:t>
      </w:r>
      <w:r>
        <w:t xml:space="preserve"> podnijela je dana </w:t>
      </w:r>
      <w:r w:rsidR="004D57FD">
        <w:t>12. rujna</w:t>
      </w:r>
      <w:r>
        <w:t xml:space="preserve"> 201</w:t>
      </w:r>
      <w:r w:rsidR="001F4F9A">
        <w:t>6</w:t>
      </w:r>
      <w:r>
        <w:t xml:space="preserve">. zahtjev </w:t>
      </w:r>
      <w:r w:rsidR="00D6035C">
        <w:t>broj Klasa: 110-07/1</w:t>
      </w:r>
      <w:r w:rsidR="001F4F9A">
        <w:t>6</w:t>
      </w:r>
      <w:r w:rsidR="00D6035C">
        <w:t>-01/04, Ur. broj: 04-06-1</w:t>
      </w:r>
      <w:r w:rsidR="004D57FD">
        <w:t>6</w:t>
      </w:r>
      <w:r w:rsidR="00D6035C">
        <w:t>-</w:t>
      </w:r>
      <w:r w:rsidR="004D57FD">
        <w:t>11758</w:t>
      </w:r>
      <w:r w:rsidR="00B9365B">
        <w:t xml:space="preserve"> Trgovačkom</w:t>
      </w:r>
      <w:r>
        <w:t xml:space="preserve"> sudu </w:t>
      </w:r>
      <w:r w:rsidR="00B9365B">
        <w:t xml:space="preserve">u Zagrebu </w:t>
      </w:r>
      <w:r>
        <w:t xml:space="preserve">za provedbu skraćenog </w:t>
      </w:r>
      <w:r w:rsidR="00BA1A5C">
        <w:t>stečajnog postupka nad dužnikom</w:t>
      </w:r>
      <w:r>
        <w:t xml:space="preserve"> </w:t>
      </w:r>
      <w:r w:rsidR="00DA122E">
        <w:t>PEKARNICA PROLJEĆE društvo s ograničenom odgovornošću za proizvodnju, trgovinu i usluge, OIB: 90022822725, MBS: 080459544, Zagreb, Hrvatskog proljeća 53</w:t>
      </w:r>
      <w:r w:rsidR="00B93078">
        <w:t>.</w:t>
      </w:r>
    </w:p>
    <w:p w:rsidRDefault="00B93078" w:rsidP="0040522B" w:rsidR="00B93078">
      <w:pPr>
        <w:jc w:val="both"/>
        <w:rPr>
          <w:b/>
          <w:bCs/>
        </w:rPr>
      </w:pPr>
    </w:p>
    <w:p w:rsidRDefault="0040522B" w:rsidP="00775A16" w:rsidR="00662F2C">
      <w:pPr>
        <w:pStyle w:val="BodyText"/>
        <w:ind w:firstLine="1416"/>
      </w:pPr>
      <w:r>
        <w:t xml:space="preserve">Trgovački sud u Osijeku je dana </w:t>
      </w:r>
      <w:r w:rsidR="004D57FD">
        <w:t>28</w:t>
      </w:r>
      <w:r w:rsidR="00B93078">
        <w:t xml:space="preserve">. </w:t>
      </w:r>
      <w:r w:rsidR="004D57FD">
        <w:t>studenog</w:t>
      </w:r>
      <w:r w:rsidR="00B93078">
        <w:t>a</w:t>
      </w:r>
      <w:r w:rsidR="00687068">
        <w:t xml:space="preserve"> 2016</w:t>
      </w:r>
      <w:r>
        <w:t>. objavio oglas na mrežnoj stranici e-Oglasna ploča sudova pod posl. brojem St-</w:t>
      </w:r>
      <w:r w:rsidR="004D57FD">
        <w:t>2627</w:t>
      </w:r>
      <w:r w:rsidR="006B4DFF">
        <w:t>/</w:t>
      </w:r>
      <w:r>
        <w:t>1</w:t>
      </w:r>
      <w:r w:rsidR="00B9365B">
        <w:t>6</w:t>
      </w:r>
      <w:r>
        <w:t xml:space="preserve"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775A16" w:rsidP="00071D51" w:rsidR="00775A16" w:rsidRPr="009F5B7A">
      <w:pPr>
        <w:pStyle w:val="BodyText"/>
      </w:pPr>
    </w:p>
    <w:p w:rsidRDefault="0040522B" w:rsidP="00D6035C" w:rsidR="0040522B" w:rsidRPr="009F5B7A">
      <w:pPr>
        <w:pStyle w:val="BodyText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BodyText"/>
      </w:pPr>
    </w:p>
    <w:p w:rsidRDefault="0040522B" w:rsidP="0040522B" w:rsidR="0040522B" w:rsidRPr="009F5B7A">
      <w:pPr>
        <w:pStyle w:val="BodyText"/>
        <w:ind w:firstLine="71"/>
      </w:pPr>
    </w:p>
    <w:p w:rsidRDefault="0040522B" w:rsidP="0040522B" w:rsidR="0040522B" w:rsidRPr="009F5B7A">
      <w:pPr>
        <w:pStyle w:val="BodyText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5E3A69">
        <w:t>20</w:t>
      </w:r>
      <w:r w:rsidR="00896BF4">
        <w:t xml:space="preserve">. </w:t>
      </w:r>
      <w:r w:rsidR="000E59DE">
        <w:t>v</w:t>
      </w:r>
      <w:r w:rsidR="005E3A69">
        <w:t xml:space="preserve">eljače </w:t>
      </w:r>
      <w:r w:rsidR="00896BF4">
        <w:t>2017.</w:t>
      </w:r>
      <w:r w:rsidRPr="009F5B7A">
        <w:t xml:space="preserve"> </w:t>
      </w:r>
    </w:p>
    <w:p w:rsidRDefault="0040522B" w:rsidP="0040522B" w:rsidR="0040522B">
      <w:pPr>
        <w:pStyle w:val="BodyText"/>
        <w:jc w:val="center"/>
      </w:pPr>
    </w:p>
    <w:p w:rsidRDefault="00896BF4" w:rsidP="0040522B" w:rsidR="00896BF4" w:rsidRPr="009F5B7A">
      <w:pPr>
        <w:pStyle w:val="BodyText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5E3A69" w:rsidP="0013119A" w:rsidR="00D6035C" w:rsidRPr="009F5B7A">
      <w:pPr>
        <w:rPr>
          <w:b/>
        </w:rPr>
      </w:pPr>
      <w:r>
        <w:t>Maja Videnović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BodyText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</w:p>
    <w:p w:rsidRDefault="0040522B" w:rsidP="0040522B" w:rsidR="0040522B" w:rsidRPr="009F5B7A">
      <w:pPr>
        <w:pStyle w:val="BodyText"/>
        <w:jc w:val="left"/>
      </w:pPr>
      <w:r w:rsidRPr="009F5B7A">
        <w:t>DNA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e-Oglasna ploča</w:t>
      </w:r>
    </w:p>
    <w:p w:rsidRDefault="00A121C6" w:rsidP="0040522B" w:rsidR="0040522B" w:rsidRPr="009F5B7A">
      <w:pPr>
        <w:pStyle w:val="BodyText"/>
        <w:numPr>
          <w:ilvl w:val="0"/>
          <w:numId w:val="7"/>
        </w:numPr>
        <w:jc w:val="left"/>
      </w:pPr>
      <w:r>
        <w:t>Sudski registar</w:t>
      </w:r>
    </w:p>
    <w:p w:rsidRDefault="0040522B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BodyText"/>
        <w:numPr>
          <w:ilvl w:val="0"/>
          <w:numId w:val="7"/>
        </w:numPr>
        <w:jc w:val="left"/>
      </w:pPr>
      <w:r w:rsidRPr="009F5B7A">
        <w:t xml:space="preserve">K. </w:t>
      </w:r>
      <w:r w:rsidR="00B9365B">
        <w:t xml:space="preserve"> </w:t>
      </w:r>
      <w:r w:rsidR="005E3A69">
        <w:t>15/4</w:t>
      </w:r>
      <w:r w:rsidR="00B9365B">
        <w:t>.</w:t>
      </w: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40522B" w:rsidP="0040522B" w:rsidR="0040522B" w:rsidRPr="009F5B7A">
      <w:pPr>
        <w:pStyle w:val="BodyText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0277" w:rsidP="00DB058B" w:rsidR="00660277">
      <w:r>
        <w:separator/>
      </w:r>
    </w:p>
  </w:endnote>
  <w:endnote w:id="0" w:type="continuationSeparator">
    <w:p w:rsidRDefault="00660277" w:rsidP="00DB058B" w:rsidR="00660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0277" w:rsidP="00DB058B" w:rsidR="00660277">
      <w:r>
        <w:separator/>
      </w:r>
    </w:p>
  </w:footnote>
  <w:footnote w:id="0" w:type="continuationSeparator">
    <w:p w:rsidRDefault="00660277" w:rsidP="00DB058B" w:rsidR="00660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Header"/>
      <w:jc w:val="center"/>
    </w:pPr>
    <w:r>
      <w:fldChar w:fldCharType="begin"/>
    </w:r>
    <w:r>
      <w:instrText>PAGE   \* MERGEFORMAT</w:instrText>
    </w:r>
    <w:r>
      <w:fldChar w:fldCharType="separate"/>
    </w:r>
    <w:r w:rsidR="00D402EB">
      <w:rPr>
        <w:noProof/>
      </w:rPr>
      <w:t>2</w:t>
    </w:r>
    <w:r>
      <w:fldChar w:fldCharType="end"/>
    </w:r>
  </w:p>
  <w:p w:rsidRDefault="00DB058B" w:rsidR="00DB058B">
    <w:pPr>
      <w:pStyle w:val="Header"/>
    </w:pPr>
  </w:p>
  <w:p w:rsidRDefault="00DB058B" w:rsidR="00DB058B">
    <w:pPr>
      <w:pStyle w:val="Header"/>
    </w:pPr>
    <w:r>
      <w:tab/>
    </w:r>
    <w:r>
      <w:tab/>
      <w:t>10 St-</w:t>
    </w:r>
    <w:r w:rsidR="005E3A69">
      <w:t>2627</w:t>
    </w:r>
    <w:r w:rsidR="00020F5B">
      <w:t>/</w:t>
    </w:r>
    <w:r>
      <w:t>201</w:t>
    </w:r>
    <w:r w:rsidR="00B936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1413"/>
    <w:rsid w:val="000202F6"/>
    <w:rsid w:val="00020F5B"/>
    <w:rsid w:val="00052F59"/>
    <w:rsid w:val="00055123"/>
    <w:rsid w:val="00061CF6"/>
    <w:rsid w:val="00071D51"/>
    <w:rsid w:val="00075FF4"/>
    <w:rsid w:val="00095675"/>
    <w:rsid w:val="000B6DD2"/>
    <w:rsid w:val="000C0CEA"/>
    <w:rsid w:val="000D49F9"/>
    <w:rsid w:val="000E5197"/>
    <w:rsid w:val="000E59DE"/>
    <w:rsid w:val="000F2F5F"/>
    <w:rsid w:val="000F501E"/>
    <w:rsid w:val="0013119A"/>
    <w:rsid w:val="00196E1F"/>
    <w:rsid w:val="001C3918"/>
    <w:rsid w:val="001F4F9A"/>
    <w:rsid w:val="001F7E47"/>
    <w:rsid w:val="00252DA4"/>
    <w:rsid w:val="00273973"/>
    <w:rsid w:val="00283C89"/>
    <w:rsid w:val="002A60DF"/>
    <w:rsid w:val="002B6512"/>
    <w:rsid w:val="002D1741"/>
    <w:rsid w:val="002D3FAB"/>
    <w:rsid w:val="003156E4"/>
    <w:rsid w:val="0033366D"/>
    <w:rsid w:val="00333EEE"/>
    <w:rsid w:val="00337442"/>
    <w:rsid w:val="0036302D"/>
    <w:rsid w:val="003942B2"/>
    <w:rsid w:val="003B5A7F"/>
    <w:rsid w:val="0040522B"/>
    <w:rsid w:val="00423822"/>
    <w:rsid w:val="00437C48"/>
    <w:rsid w:val="004D0CA5"/>
    <w:rsid w:val="004D57FD"/>
    <w:rsid w:val="004F0096"/>
    <w:rsid w:val="00500CAC"/>
    <w:rsid w:val="005113D4"/>
    <w:rsid w:val="00597876"/>
    <w:rsid w:val="005C2121"/>
    <w:rsid w:val="005E3A69"/>
    <w:rsid w:val="005F26AF"/>
    <w:rsid w:val="00616C8E"/>
    <w:rsid w:val="00637C00"/>
    <w:rsid w:val="00657E40"/>
    <w:rsid w:val="00660277"/>
    <w:rsid w:val="00662F2C"/>
    <w:rsid w:val="00686F9E"/>
    <w:rsid w:val="00687068"/>
    <w:rsid w:val="00690406"/>
    <w:rsid w:val="006B4DFF"/>
    <w:rsid w:val="006F27C3"/>
    <w:rsid w:val="00775A16"/>
    <w:rsid w:val="00785BDD"/>
    <w:rsid w:val="007F5576"/>
    <w:rsid w:val="00896BF4"/>
    <w:rsid w:val="008A5A7D"/>
    <w:rsid w:val="008D7500"/>
    <w:rsid w:val="008E0069"/>
    <w:rsid w:val="00917B69"/>
    <w:rsid w:val="0095467A"/>
    <w:rsid w:val="0097655D"/>
    <w:rsid w:val="009B6422"/>
    <w:rsid w:val="009D1133"/>
    <w:rsid w:val="009D4627"/>
    <w:rsid w:val="009F32F6"/>
    <w:rsid w:val="009F5360"/>
    <w:rsid w:val="009F5B7A"/>
    <w:rsid w:val="00A1213B"/>
    <w:rsid w:val="00A121C6"/>
    <w:rsid w:val="00A227D3"/>
    <w:rsid w:val="00A868A7"/>
    <w:rsid w:val="00B26C04"/>
    <w:rsid w:val="00B37C1E"/>
    <w:rsid w:val="00B62767"/>
    <w:rsid w:val="00B66475"/>
    <w:rsid w:val="00B82754"/>
    <w:rsid w:val="00B87BDD"/>
    <w:rsid w:val="00B93078"/>
    <w:rsid w:val="00B9365B"/>
    <w:rsid w:val="00BA1A5C"/>
    <w:rsid w:val="00BA7824"/>
    <w:rsid w:val="00C1697B"/>
    <w:rsid w:val="00C227CA"/>
    <w:rsid w:val="00C30098"/>
    <w:rsid w:val="00C55E63"/>
    <w:rsid w:val="00C74D53"/>
    <w:rsid w:val="00C827B2"/>
    <w:rsid w:val="00C90F8D"/>
    <w:rsid w:val="00CA3C93"/>
    <w:rsid w:val="00CD1AE2"/>
    <w:rsid w:val="00D00CED"/>
    <w:rsid w:val="00D21A2C"/>
    <w:rsid w:val="00D402EB"/>
    <w:rsid w:val="00D50F6B"/>
    <w:rsid w:val="00D6035C"/>
    <w:rsid w:val="00DA122E"/>
    <w:rsid w:val="00DB058B"/>
    <w:rsid w:val="00DC7B39"/>
    <w:rsid w:val="00DE0702"/>
    <w:rsid w:val="00DE4CD2"/>
    <w:rsid w:val="00E00143"/>
    <w:rsid w:val="00EB5FF1"/>
    <w:rsid w:val="00EC13CB"/>
    <w:rsid w:val="00EC7878"/>
    <w:rsid w:val="00EE3FB4"/>
    <w:rsid w:val="00F30D73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DefaultParagraphFont" w:type="character">
    <w:name w:val="Default Paragraph Font"/>
    <w:uiPriority w:val="1"/>
    <w:semiHidden/>
    <w:unhideWhenUsed/>
  </w:style>
  <w:style w:default="true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true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true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true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664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Strong"/>
    <w:rsid w:val="00B6647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Strong"/>
    <w:rsid w:val="00B6647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47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47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styleId="Strong" w:type="character">
    <w:name w:val="Strong"/>
    <w:qFormat/>
    <w:rsid w:val="00D21A2C"/>
    <w:rPr>
      <w:b/>
      <w:bCs/>
    </w:rPr>
  </w:style>
  <w:style w:styleId="BalloonText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BodyText" w:type="paragraph">
    <w:name w:val="Body Text"/>
    <w:basedOn w:val="Normal"/>
    <w:link w:val="BodyTextChar"/>
    <w:unhideWhenUsed/>
    <w:rsid w:val="0040522B"/>
    <w:pPr>
      <w:jc w:val="both"/>
    </w:pPr>
  </w:style>
  <w:style w:customStyle="1" w:styleId="BodyTextChar" w:type="character">
    <w:name w:val="Body Text Char"/>
    <w:link w:val="BodyText"/>
    <w:rsid w:val="0040522B"/>
    <w:rPr>
      <w:sz w:val="24"/>
      <w:szCs w:val="24"/>
    </w:rPr>
  </w:style>
  <w:style w:styleId="ListParagraph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Header" w:type="paragraph">
    <w:name w:val="header"/>
    <w:basedOn w:val="Normal"/>
    <w:link w:val="HeaderChar"/>
    <w:uiPriority w:val="99"/>
    <w:rsid w:val="00DB058B"/>
    <w:pPr>
      <w:tabs>
        <w:tab w:pos="4536" w:val="center"/>
        <w:tab w:pos="9072" w:val="right"/>
      </w:tabs>
    </w:pPr>
  </w:style>
  <w:style w:customStyle="1" w:styleId="HeaderChar" w:type="character">
    <w:name w:val="Header Char"/>
    <w:link w:val="Header"/>
    <w:uiPriority w:val="99"/>
    <w:rsid w:val="00DB058B"/>
    <w:rPr>
      <w:sz w:val="24"/>
      <w:szCs w:val="24"/>
    </w:rPr>
  </w:style>
  <w:style w:styleId="Footer" w:type="paragraph">
    <w:name w:val="footer"/>
    <w:basedOn w:val="Normal"/>
    <w:link w:val="FooterChar"/>
    <w:rsid w:val="00DB058B"/>
    <w:pPr>
      <w:tabs>
        <w:tab w:pos="4536" w:val="center"/>
        <w:tab w:pos="9072" w:val="right"/>
      </w:tabs>
    </w:pPr>
  </w:style>
  <w:style w:customStyle="1" w:styleId="FooterChar" w:type="character">
    <w:name w:val="Footer Char"/>
    <w:link w:val="Footer"/>
    <w:rsid w:val="00DB058B"/>
    <w:rPr>
      <w:sz w:val="24"/>
      <w:szCs w:val="24"/>
    </w:rPr>
  </w:style>
  <w:style w:styleId="PlaceholderText" w:type="character">
    <w:name w:val="Placeholder Text"/>
    <w:basedOn w:val="DefaultParagraphFont"/>
    <w:uiPriority w:val="99"/>
    <w:semiHidden/>
    <w:rsid w:val="00B664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Strong"/>
    <w:rsid w:val="00B6647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Strong"/>
    <w:rsid w:val="00B6647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47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47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7442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St-2627/2016-4</izvorni_sadrzaj>
    <derivirana_varijabla naziv="DomainObject.Oznaka_1">St-2627/2016-4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2627</izvorni_sadrzaj>
    <derivirana_varijabla naziv="DomainObject.Predmet.Broj_1">2627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St-2627/2016</izvorni_sadrzaj>
    <derivirana_varijabla naziv="DomainObject.Predmet.OznakaBroj_1">St-2627/2016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PEKARNICA PROLJEĆE d.o.o.</izvorni_sadrzaj>
    <derivirana_varijabla naziv="DomainObject.Predmet.ProtustrankaFormated_1">  PEKARNICA PROLJEĆE d.o.o.</derivirana_varijabla>
  </DomainObject.Predmet.ProtustrankaFormated>
  <DomainObject.Predmet.ProtustrankaFormatedOIB>
    <izvorni_sadrzaj>  PEKARNICA PROLJEĆE d.o.o., OIB 90022822725</izvorni_sadrzaj>
    <derivirana_varijabla naziv="DomainObject.Predmet.ProtustrankaFormatedOIB_1">  PEKARNICA PROLJEĆE d.o.o., OIB 90022822725</derivirana_varijabla>
  </DomainObject.Predmet.ProtustrankaFormatedOIB>
  <DomainObject.Predmet.ProtustrankaFormatedWithAdress>
    <izvorni_sadrzaj> PEKARNICA PROLJEĆE d.o.o., Hrvatskog proljeća 53, 10000 Zagreb</izvorni_sadrzaj>
    <derivirana_varijabla naziv="DomainObject.Predmet.ProtustrankaFormatedWithAdress_1"> PEKARNICA PROLJEĆE d.o.o., Hrvatskog proljeća 53, 10000 Zagreb</derivirana_varijabla>
  </DomainObject.Predmet.ProtustrankaFormatedWithAdress>
  <DomainObject.Predmet.ProtustrankaFormatedWithAdressOIB>
    <izvorni_sadrzaj> PEKARNICA PROLJEĆE d.o.o., OIB 90022822725, Hrvatskog proljeća 53, 10000 Zagreb</izvorni_sadrzaj>
    <derivirana_varijabla naziv="DomainObject.Predmet.ProtustrankaFormatedWithAdressOIB_1"> PEKARNICA PROLJEĆE d.o.o., OIB 90022822725, Hrvatskog proljeća 53, 10000 Zagreb</derivirana_varijabla>
  </DomainObject.Predmet.ProtustrankaFormatedWithAdressOIB>
  <DomainObject.Predmet.ProtustrankaWithAdress>
    <izvorni_sadrzaj>PEKARNICA PROLJEĆE d.o.o. Hrvatskog proljeća 53, 10000 Zagreb</izvorni_sadrzaj>
    <derivirana_varijabla naziv="DomainObject.Predmet.ProtustrankaWithAdress_1">PEKARNICA PROLJEĆE d.o.o. Hrvatskog proljeća 53, 10000 Zagreb</derivirana_varijabla>
  </DomainObject.Predmet.ProtustrankaWithAdress>
  <DomainObject.Predmet.ProtustrankaWithAdressOIB>
    <izvorni_sadrzaj>PEKARNICA PROLJEĆE d.o.o., OIB 90022822725, Hrvatskog proljeća 53, 10000 Zagreb</izvorni_sadrzaj>
    <derivirana_varijabla naziv="DomainObject.Predmet.ProtustrankaWithAdressOIB_1">PEKARNICA PROLJEĆE d.o.o., OIB 90022822725, Hrvatskog proljeća 53, 10000 Zagreb</derivirana_varijabla>
  </DomainObject.Predmet.ProtustrankaWithAdressOIB>
  <DomainObject.Predmet.ProtustrankaNazivFormated>
    <izvorni_sadrzaj>PEKARNICA PROLJEĆE d.o.o.</izvorni_sadrzaj>
    <derivirana_varijabla naziv="DomainObject.Predmet.ProtustrankaNazivFormated_1">PEKARNICA PROLJEĆE d.o.o.</derivirana_varijabla>
  </DomainObject.Predmet.ProtustrankaNazivFormated>
  <DomainObject.Predmet.ProtustrankaNazivFormatedOIB>
    <izvorni_sadrzaj>PEKARNICA PROLJEĆE d.o.o., OIB 90022822725</izvorni_sadrzaj>
    <derivirana_varijabla naziv="DomainObject.Predmet.ProtustrankaNazivFormatedOIB_1">PEKARNICA PROLJEĆE d.o.o., OIB 90022822725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PROLJEĆE d.o.o.</item>
    </izvorni_sadrzaj>
    <derivirana_varijabla naziv="DomainObject.Predmet.ProtuStrankaListFormated_1">
      <item>PEKARNICA PROLJEĆE d.o.o.</item>
    </derivirana_varijabla>
  </DomainObject.Predmet.ProtuStrankaListFormated>
  <DomainObject.Predmet.ProtuStrankaListFormatedOIB>
    <izvorni_sadrzaj>
      <item>PEKARNICA PROLJEĆE d.o.o., OIB 90022822725</item>
    </izvorni_sadrzaj>
    <derivirana_varijabla naziv="DomainObject.Predmet.ProtuStrankaListFormatedOIB_1">
      <item>PEKARNICA PROLJEĆE d.o.o., OIB 90022822725</item>
    </derivirana_varijabla>
  </DomainObject.Predmet.ProtuStrankaListFormatedOIB>
  <DomainObject.Predmet.ProtuStrankaListFormatedWithAdress>
    <izvorni_sadrzaj>
      <item>PEKARNICA PROLJEĆE d.o.o., Hrvatskog proljeća 53, 10000 Zagreb</item>
    </izvorni_sadrzaj>
    <derivirana_varijabla naziv="DomainObject.Predmet.ProtuStrankaListFormatedWithAdress_1">
      <item>PEKARNICA PROLJEĆE d.o.o., Hrvatskog proljeća 53, 10000 Zagreb</item>
    </derivirana_varijabla>
  </DomainObject.Predmet.ProtuStrankaListFormatedWithAdress>
  <DomainObject.Predmet.ProtuStrankaListFormatedWithAdressOIB>
    <izvorni_sadrzaj>
      <item>PEKARNICA PROLJEĆE d.o.o., OIB 90022822725, Hrvatskog proljeća 53, 10000 Zagreb</item>
    </izvorni_sadrzaj>
    <derivirana_varijabla naziv="DomainObject.Predmet.ProtuStrankaListFormatedWithAdressOIB_1">
      <item>PEKARNICA PROLJEĆE d.o.o., OIB 90022822725, Hrvatskog proljeća 53, 10000 Zagreb</item>
    </derivirana_varijabla>
  </DomainObject.Predmet.ProtuStrankaListFormatedWithAdressOIB>
  <DomainObject.Predmet.ProtuStrankaListNazivFormated>
    <izvorni_sadrzaj>
      <item>PEKARNICA PROLJEĆE d.o.o.</item>
    </izvorni_sadrzaj>
    <derivirana_varijabla naziv="DomainObject.Predmet.ProtuStrankaListNazivFormated_1">
      <item>PEKARNICA PROLJEĆE d.o.o.</item>
    </derivirana_varijabla>
  </DomainObject.Predmet.ProtuStrankaListNazivFormated>
  <DomainObject.Predmet.ProtuStrankaListNazivFormatedOIB>
    <izvorni_sadrzaj>
      <item>PEKARNICA PROLJEĆE d.o.o., OIB 90022822725</item>
    </izvorni_sadrzaj>
    <derivirana_varijabla naziv="DomainObject.Predmet.ProtuStrankaListNazivFormatedOIB_1">
      <item>PEKARNICA PROLJEĆE d.o.o., OIB 90022822725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>St-2627/2016-4</izvorni_sadrzaj>
    <derivirana_varijabla naziv="DomainObject.PoslovniBrojDokumenta_1">St-2627/2016-4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PROLJEĆE d.o.o.</izvorni_sadrzaj>
    <derivirana_varijabla naziv="DomainObject.Predmet.ProtustrankaIDrugi_1">PEKARNICA PROLJEĆE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PEKARNICA PROLJEĆE d.o.o., OIB 90022822725, Hrvatskog proljeća 53, 10000 Zagreb</izvorni_sadrzaj>
    <derivirana_varijabla naziv="DomainObject.Predmet.ProtustrankaIDrugiAdressOIB_1">PEKARNICA PROLJEĆE d.o.o., OIB 90022822725, Hrvatskog proljeća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PROLJEĆE d.o.o.</item>
    </izvorni_sadrzaj>
    <derivirana_varijabla naziv="DomainObject.Predmet.SudioniciListNaziv_1">
      <item>FINA Regionalni centar Zagreb</item>
      <item>PEKARNICA PROLJEĆE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PEKARNICA PROLJEĆE d.o.o., OIB 90022822725, Hrvatskog proljeća 53,10000 Zagreb</item>
    </izvorni_sadrzaj>
    <derivirana_varijabla naziv="DomainObject.Predmet.SudioniciListAdressOIB_1">
      <item>FINA Regionalni centar Zagreb, OIB 85821130368, Trg svibanjskih žrtava 1995. br. 1,10000 Zagreb</item>
      <item>PEKARNICA PROLJEĆE d.o.o., OIB 90022822725, Hrvatskog proljeća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90022822725</item>
    </izvorni_sadrzaj>
    <derivirana_varijabla naziv="DomainObject.Predmet.SudioniciListNazivOIB_1">
      <item>, OIB 85821130368</item>
      <item>, OIB 90022822725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181BCC-86F1-4C87-8622-EF0A981E26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462</properties:Words>
  <properties:Characters>2546</properties:Characters>
  <properties:Lines>84</properties:Lines>
  <properties:Paragraphs>29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2017-02-20T10:26:00Z</dcterms:created>
  <dc:creator>korisnik</dc:creator>
  <cp:lastModifiedBy>Maja Videnović</cp:lastModifiedBy>
  <cp:lastPrinted>2017-01-16T08:43:00Z</cp:lastPrinted>
  <dcterms:modified xmlns:xsi="http://www.w3.org/2001/XMLSchema-instance" xsi:type="dcterms:W3CDTF">2017-02-20T13:38:00Z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St-2627/2016-4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