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B87A38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964596">
                    <w:rPr>
                      <w:sz w:val="22"/>
                      <w:szCs w:val="22"/>
                    </w:rPr>
                    <w:t>1</w:t>
                  </w:r>
                  <w:r w:rsidR="002A5E1C">
                    <w:rPr>
                      <w:sz w:val="22"/>
                      <w:szCs w:val="22"/>
                    </w:rPr>
                    <w:t>1</w:t>
                  </w:r>
                  <w:r w:rsidR="0034762F">
                    <w:rPr>
                      <w:sz w:val="22"/>
                      <w:szCs w:val="22"/>
                    </w:rPr>
                    <w:t>75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995FB2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bb7c491" w14:paraId="bb7c491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>
      <w:pPr>
        <w:rPr>
          <w:b/>
        </w:rPr>
      </w:pPr>
    </w:p>
    <w:p w:rsidRDefault="00D95CE2" w:rsidP="00995FB2" w:rsidR="00995FB2" w:rsidRPr="00995FB2">
      <w:pPr>
        <w:ind w:firstLine="720"/>
        <w:jc w:val="both"/>
      </w:pPr>
      <w:r>
        <w:tab/>
      </w:r>
      <w:r w:rsidR="00995FB2" w:rsidRPr="00995FB2">
        <w:t xml:space="preserve">Trgovački sud u Osijeku po sucu pojedincu mr. sc. Mirjani Baran povodom prijedloga predlagatelja </w:t>
      </w:r>
      <w:r w:rsidR="002A5E1C">
        <w:t xml:space="preserve">Financijske agencije, RC Zagreb, Podružnica Zagreb, Svibanjskih žrtava 1995. broj 1, nad dužnikom </w:t>
      </w:r>
      <w:r w:rsidR="0034762F">
        <w:t>ZOR AL j.d.o.o. OIB: 25159045412, MBS: 080942627, Batina, Kutina, Drage 4,</w:t>
      </w:r>
      <w:r w:rsidR="00995FB2" w:rsidRPr="00995FB2">
        <w:t xml:space="preserve"> </w:t>
      </w:r>
      <w:r w:rsidR="00B87A38">
        <w:t>5</w:t>
      </w:r>
      <w:r w:rsidR="00655FB6">
        <w:t>. travnja</w:t>
      </w:r>
      <w:r w:rsidR="00995FB2" w:rsidRPr="00995FB2">
        <w:t xml:space="preserve"> 2018. godine</w:t>
      </w:r>
    </w:p>
    <w:p w:rsidRDefault="00995FB2" w:rsidP="00995FB2" w:rsidR="00995FB2" w:rsidRPr="00995FB2">
      <w:pPr>
        <w:ind w:firstLine="720"/>
        <w:jc w:val="both"/>
        <w:rPr>
          <w:sz w:val="22"/>
          <w:szCs w:val="22"/>
        </w:rPr>
      </w:pPr>
    </w:p>
    <w:p w:rsidRDefault="00995FB2" w:rsidP="00995FB2" w:rsidR="00995FB2" w:rsidRPr="00995FB2">
      <w:pPr>
        <w:jc w:val="center"/>
      </w:pPr>
      <w:r w:rsidRPr="00995FB2">
        <w:t>r i j e š i o      j e</w:t>
      </w:r>
    </w:p>
    <w:p w:rsidRDefault="00995FB2" w:rsidP="00995FB2" w:rsidR="00995FB2" w:rsidRPr="00995FB2">
      <w:pPr>
        <w:jc w:val="center"/>
        <w:rPr>
          <w:b/>
        </w:rPr>
      </w:pPr>
    </w:p>
    <w:p w:rsidRDefault="00995FB2" w:rsidP="00995FB2" w:rsidR="00995FB2">
      <w:pPr>
        <w:numPr>
          <w:ilvl w:val="0"/>
          <w:numId w:val="9"/>
        </w:numPr>
        <w:ind w:firstLine="1418" w:left="0"/>
        <w:contextualSpacing/>
        <w:jc w:val="both"/>
      </w:pPr>
      <w:r w:rsidRPr="00995FB2">
        <w:t xml:space="preserve">Pokreće se prethodni postupak radi utvrđivanja pretpostavki za otvaranje stečajnog postupka nad dužnikom </w:t>
      </w:r>
      <w:r w:rsidR="0034762F">
        <w:t>ZOR AL j.d.o.o. OIB: 25159045412, MBS: 080942627, Batina, Kutina, Drage 4</w:t>
      </w:r>
      <w:r w:rsidR="002A5E1C">
        <w:t>.</w:t>
      </w:r>
    </w:p>
    <w:p w:rsidRDefault="00655FB6" w:rsidP="00655FB6" w:rsidR="00655FB6">
      <w:pPr>
        <w:ind w:left="1418"/>
        <w:contextualSpacing/>
        <w:jc w:val="both"/>
      </w:pPr>
    </w:p>
    <w:p w:rsidRDefault="00655FB6" w:rsidP="00995FB2" w:rsidR="00655FB6">
      <w:pPr>
        <w:numPr>
          <w:ilvl w:val="0"/>
          <w:numId w:val="9"/>
        </w:numPr>
        <w:ind w:firstLine="1418" w:left="0"/>
        <w:contextualSpacing/>
        <w:jc w:val="both"/>
      </w:pPr>
      <w:r>
        <w:t xml:space="preserve">Za privremenog stečajnog upravitelja dužnika imenuje se </w:t>
      </w:r>
      <w:r w:rsidR="0034762F">
        <w:t>SANJA MIŠEVIĆ</w:t>
      </w:r>
      <w:r>
        <w:t xml:space="preserve">, OIB: </w:t>
      </w:r>
      <w:r w:rsidR="0034762F">
        <w:t>17448143522, Osijek, L. Jägera 24</w:t>
      </w:r>
      <w:r>
        <w:t>.</w:t>
      </w:r>
    </w:p>
    <w:p w:rsidRDefault="00655FB6" w:rsidP="00655FB6" w:rsidR="00655FB6">
      <w:pPr>
        <w:pStyle w:val="Odlomakpopisa"/>
      </w:pPr>
    </w:p>
    <w:p w:rsidRDefault="00655FB6" w:rsidP="00995FB2" w:rsidR="00655FB6">
      <w:pPr>
        <w:numPr>
          <w:ilvl w:val="0"/>
          <w:numId w:val="9"/>
        </w:numPr>
        <w:ind w:firstLine="1418" w:left="0"/>
        <w:contextualSpacing/>
        <w:jc w:val="both"/>
      </w:pPr>
      <w:r>
        <w:t xml:space="preserve">Privremeni stečajni upravitelj dužan je ispitati postoji li razlog za otvaranje stečajnog postupka  i može li se imovinom dužnika namiriti troškovi postupka te dostaviti sudu pisano izvješće u tri primjerka i to najkasnije do </w:t>
      </w:r>
      <w:r w:rsidR="00C70A82">
        <w:t>2. svibnja</w:t>
      </w:r>
      <w:r>
        <w:t xml:space="preserve"> 2018.</w:t>
      </w:r>
    </w:p>
    <w:p w:rsidRDefault="005A61D6" w:rsidP="005A61D6" w:rsidR="005A61D6">
      <w:pPr>
        <w:pStyle w:val="Odlomakpopisa"/>
      </w:pPr>
    </w:p>
    <w:p w:rsidRDefault="005A61D6" w:rsidP="00995FB2" w:rsidR="005A61D6">
      <w:pPr>
        <w:numPr>
          <w:ilvl w:val="0"/>
          <w:numId w:val="9"/>
        </w:numPr>
        <w:ind w:firstLine="1418" w:left="0"/>
        <w:contextualSpacing/>
        <w:jc w:val="both"/>
      </w:pPr>
      <w:r>
        <w:t>Privremeni stečajni upravitelj ovlašten je stupiti u poslovne prostorije dužnika te tamo provesti sve potrebne radnje.</w:t>
      </w:r>
    </w:p>
    <w:p w:rsidRDefault="005A61D6" w:rsidP="005A61D6" w:rsidR="005A61D6">
      <w:pPr>
        <w:pStyle w:val="Odlomakpopisa"/>
      </w:pPr>
    </w:p>
    <w:p w:rsidRDefault="005A61D6" w:rsidP="00995FB2" w:rsidR="005A61D6">
      <w:pPr>
        <w:numPr>
          <w:ilvl w:val="0"/>
          <w:numId w:val="9"/>
        </w:numPr>
        <w:ind w:firstLine="1418" w:left="0"/>
        <w:contextualSpacing/>
        <w:jc w:val="both"/>
      </w:pPr>
      <w:r>
        <w:t>Osobe ovlaštene za zastupanje dužnika po zakonu, članovi tijela dužnika, radnici dužnika i u slučaju ako im je prestala dužnost odnosno zaposlenje, te tijela javne vlasti dužni su privremenom stečajnom upravitelju dopustiti uvid u poslovne knjige i svu poslovnu dokumentaciju dužnika i pružiti mu sve potrebne podatke i obavijesti pod prijetnjom zakonskih posljedica.</w:t>
      </w:r>
    </w:p>
    <w:p w:rsidRDefault="005A61D6" w:rsidP="005A61D6" w:rsidR="005A61D6">
      <w:pPr>
        <w:pStyle w:val="Odlomakpopisa"/>
      </w:pPr>
    </w:p>
    <w:p w:rsidRDefault="005A61D6" w:rsidP="00995FB2" w:rsidR="005A61D6" w:rsidRPr="00995FB2">
      <w:pPr>
        <w:numPr>
          <w:ilvl w:val="0"/>
          <w:numId w:val="9"/>
        </w:numPr>
        <w:ind w:firstLine="1418" w:left="0"/>
        <w:contextualSpacing/>
        <w:jc w:val="both"/>
      </w:pPr>
      <w:r>
        <w:t>Privremeni stečajni upravitelj dužan je posebno provjeriti je li dužnik imao promet nekretnina u razdoblju od 4 (četiri) godine prije podnošenja prijedloga za otvaranje stečajnog postupka, te postoje li pobojne pravne radnje dužnika.</w:t>
      </w:r>
    </w:p>
    <w:p w:rsidRDefault="00995FB2" w:rsidP="00995FB2" w:rsidR="00995FB2" w:rsidRPr="00995FB2">
      <w:pPr>
        <w:ind w:left="851"/>
        <w:contextualSpacing/>
        <w:jc w:val="both"/>
      </w:pPr>
    </w:p>
    <w:p w:rsidRDefault="00995FB2" w:rsidP="00995FB2" w:rsidR="00995FB2" w:rsidRPr="00995FB2">
      <w:pPr>
        <w:numPr>
          <w:ilvl w:val="0"/>
          <w:numId w:val="9"/>
        </w:numPr>
        <w:ind w:firstLine="1418" w:left="0"/>
        <w:contextualSpacing/>
        <w:jc w:val="both"/>
      </w:pPr>
      <w:r w:rsidRPr="00995FB2">
        <w:t xml:space="preserve">Zakazuje se ročište radi očitovanja o prijedlogu za otvaranje stečajnog postupka </w:t>
      </w:r>
      <w:r w:rsidR="005A61D6">
        <w:t xml:space="preserve">i ročište radi rasprave o pretpostavkama za otvaranje stečajnog postupka </w:t>
      </w:r>
      <w:r w:rsidRPr="00995FB2">
        <w:t>nad gore navedenim dužnikom za dan</w:t>
      </w:r>
    </w:p>
    <w:p w:rsidRDefault="00995FB2" w:rsidP="002A5E1C" w:rsidR="00995FB2" w:rsidRPr="00995FB2">
      <w:pPr>
        <w:contextualSpacing/>
        <w:jc w:val="both"/>
      </w:pPr>
    </w:p>
    <w:p w:rsidRDefault="00C70A82" w:rsidP="00995FB2" w:rsidR="00995FB2" w:rsidRPr="00C70A82">
      <w:pPr>
        <w:jc w:val="center"/>
        <w:rPr>
          <w:b/>
        </w:rPr>
      </w:pPr>
      <w:r w:rsidRPr="00C70A82">
        <w:rPr>
          <w:b/>
        </w:rPr>
        <w:t>10. svibnja</w:t>
      </w:r>
      <w:r w:rsidR="00995FB2" w:rsidRPr="00C70A82">
        <w:rPr>
          <w:b/>
        </w:rPr>
        <w:t xml:space="preserve"> 2018. godine u </w:t>
      </w:r>
      <w:r w:rsidR="0034762F">
        <w:rPr>
          <w:b/>
        </w:rPr>
        <w:t>1</w:t>
      </w:r>
      <w:r w:rsidR="00D256ED">
        <w:rPr>
          <w:b/>
        </w:rPr>
        <w:t>1</w:t>
      </w:r>
      <w:r w:rsidR="0034762F">
        <w:rPr>
          <w:b/>
        </w:rPr>
        <w:t>,00</w:t>
      </w:r>
      <w:r w:rsidR="00995FB2" w:rsidRPr="00C70A82">
        <w:rPr>
          <w:b/>
        </w:rPr>
        <w:t xml:space="preserve"> sati</w:t>
      </w:r>
    </w:p>
    <w:p w:rsidRDefault="00995FB2" w:rsidP="00995FB2" w:rsidR="00995FB2" w:rsidRPr="00995FB2"/>
    <w:p w:rsidRDefault="00995FB2" w:rsidP="00995FB2" w:rsidR="00995FB2">
      <w:pPr>
        <w:ind w:left="709"/>
      </w:pPr>
      <w:r w:rsidRPr="00995FB2">
        <w:tab/>
        <w:t xml:space="preserve">   na koje se pozivaju:</w:t>
      </w:r>
    </w:p>
    <w:p w:rsidRDefault="00C70A82" w:rsidP="00995FB2" w:rsidR="00C70A82" w:rsidRPr="00995FB2">
      <w:pPr>
        <w:ind w:left="709"/>
      </w:pPr>
    </w:p>
    <w:p w:rsidRDefault="00995FB2" w:rsidP="00995FB2" w:rsidR="00995FB2" w:rsidRPr="00995FB2">
      <w:pPr>
        <w:ind w:left="709"/>
      </w:pPr>
    </w:p>
    <w:p w:rsidRDefault="00995FB2" w:rsidP="00995FB2" w:rsidR="00995FB2" w:rsidRPr="00995FB2">
      <w:pPr>
        <w:numPr>
          <w:ilvl w:val="0"/>
          <w:numId w:val="8"/>
        </w:numPr>
        <w:tabs>
          <w:tab w:pos="1276" w:val="left"/>
        </w:tabs>
        <w:ind w:firstLine="131" w:left="709"/>
        <w:contextualSpacing/>
      </w:pPr>
      <w:r w:rsidRPr="00995FB2">
        <w:t>Pred</w:t>
      </w:r>
      <w:r w:rsidR="00C70A82">
        <w:t>lagatelj: Financijska agencija</w:t>
      </w:r>
    </w:p>
    <w:p w:rsidRDefault="00995FB2" w:rsidP="00995FB2" w:rsidR="002A5E1C">
      <w:pPr>
        <w:numPr>
          <w:ilvl w:val="0"/>
          <w:numId w:val="8"/>
        </w:numPr>
        <w:tabs>
          <w:tab w:pos="1276" w:val="left"/>
        </w:tabs>
        <w:ind w:firstLine="131" w:left="709"/>
        <w:contextualSpacing/>
      </w:pPr>
      <w:r w:rsidRPr="00995FB2">
        <w:t xml:space="preserve">Dužnik </w:t>
      </w:r>
      <w:r w:rsidR="0034762F">
        <w:t xml:space="preserve">ZOR AL j.d.o.o.  </w:t>
      </w:r>
    </w:p>
    <w:p w:rsidRDefault="00C52573" w:rsidP="00995FB2" w:rsidR="00995FB2">
      <w:pPr>
        <w:numPr>
          <w:ilvl w:val="0"/>
          <w:numId w:val="8"/>
        </w:numPr>
        <w:tabs>
          <w:tab w:pos="1276" w:val="left"/>
        </w:tabs>
        <w:ind w:firstLine="131" w:left="709"/>
        <w:contextualSpacing/>
      </w:pPr>
      <w:r>
        <w:t>Zakonski zastupnik</w:t>
      </w:r>
      <w:r w:rsidR="00995FB2" w:rsidRPr="00995FB2">
        <w:t xml:space="preserve"> dužnika, </w:t>
      </w:r>
      <w:r w:rsidR="0034762F">
        <w:t>Jurica Zorić</w:t>
      </w:r>
      <w:r w:rsidR="002A5E1C">
        <w:t>,</w:t>
      </w:r>
      <w:r w:rsidR="00995FB2" w:rsidRPr="00995FB2">
        <w:t xml:space="preserve"> </w:t>
      </w:r>
      <w:r w:rsidR="0034762F">
        <w:t>Kutina, Batina Drage 4</w:t>
      </w:r>
      <w:r w:rsidR="002A5E1C">
        <w:t>.</w:t>
      </w:r>
    </w:p>
    <w:p w:rsidRDefault="00C70A82" w:rsidP="00995FB2" w:rsidR="00C70A82">
      <w:pPr>
        <w:numPr>
          <w:ilvl w:val="0"/>
          <w:numId w:val="8"/>
        </w:numPr>
        <w:tabs>
          <w:tab w:pos="1276" w:val="left"/>
        </w:tabs>
        <w:ind w:firstLine="131" w:left="709"/>
        <w:contextualSpacing/>
      </w:pPr>
      <w:r>
        <w:t xml:space="preserve">steč. upravitelj </w:t>
      </w:r>
      <w:r w:rsidR="0034762F">
        <w:t>Sanja Mišević</w:t>
      </w:r>
    </w:p>
    <w:p w:rsidRDefault="00C70A82" w:rsidP="00995FB2" w:rsidR="00C70A82">
      <w:pPr>
        <w:numPr>
          <w:ilvl w:val="0"/>
          <w:numId w:val="8"/>
        </w:numPr>
        <w:tabs>
          <w:tab w:pos="1276" w:val="left"/>
        </w:tabs>
        <w:ind w:firstLine="131" w:left="709"/>
        <w:contextualSpacing/>
      </w:pPr>
      <w:r>
        <w:t>ŽDO GUP Osijek</w:t>
      </w:r>
    </w:p>
    <w:p w:rsidRDefault="00995FB2" w:rsidP="00995FB2" w:rsidR="00995FB2" w:rsidRPr="00995FB2">
      <w:pPr>
        <w:tabs>
          <w:tab w:pos="1276" w:val="left"/>
        </w:tabs>
        <w:ind w:left="982"/>
        <w:contextualSpacing/>
      </w:pPr>
    </w:p>
    <w:p w:rsidRDefault="00995FB2" w:rsidP="00995FB2" w:rsidR="00995FB2">
      <w:pPr>
        <w:tabs>
          <w:tab w:pos="1276" w:val="left"/>
        </w:tabs>
        <w:ind w:left="851"/>
        <w:contextualSpacing/>
      </w:pPr>
      <w:r>
        <w:tab/>
      </w:r>
      <w:r w:rsidRPr="00995FB2">
        <w:t>Pozvane osobe se mogu  o prijedlogu i pisano očitovati.</w:t>
      </w:r>
    </w:p>
    <w:p w:rsidRDefault="001921EC" w:rsidP="00995FB2" w:rsidR="001921EC" w:rsidRPr="00995FB2">
      <w:pPr>
        <w:tabs>
          <w:tab w:pos="1276" w:val="left"/>
        </w:tabs>
        <w:ind w:left="851"/>
        <w:contextualSpacing/>
      </w:pPr>
    </w:p>
    <w:p w:rsidRDefault="00995FB2" w:rsidP="00995FB2" w:rsidR="00995FB2" w:rsidRPr="00995FB2"/>
    <w:p w:rsidRDefault="00995FB2" w:rsidP="00995FB2" w:rsidR="00995FB2" w:rsidRPr="00995FB2">
      <w:pPr>
        <w:jc w:val="center"/>
      </w:pPr>
      <w:r w:rsidRPr="00995FB2">
        <w:t>Obrazloženje</w:t>
      </w:r>
    </w:p>
    <w:p w:rsidRDefault="00995FB2" w:rsidP="00995FB2" w:rsidR="00995FB2" w:rsidRPr="00995FB2">
      <w:pPr>
        <w:jc w:val="both"/>
      </w:pPr>
    </w:p>
    <w:p w:rsidRDefault="00995FB2" w:rsidP="00C70A82" w:rsidR="00995FB2">
      <w:pPr>
        <w:ind w:firstLine="1428"/>
        <w:jc w:val="both"/>
      </w:pPr>
      <w:r w:rsidRPr="00995FB2">
        <w:t xml:space="preserve">Prijedlog za otvaranjem stečajnog postupka nad gore navedenim dužnikom podnijela je Financijska agencija, RC Zagreb, Podružnica Zagreb, Zagreb, Trg svibanjskih žrtva 1995. broj 1 (u daljnjem tekstu FINA), temeljem odredbe čl. 444. st. 2. Stečajnog zakona ("Narodne novine" 71/15; dalje u tekstu SZ) navodeći da gore navedeni dužnik na dan </w:t>
      </w:r>
      <w:r w:rsidR="00A87D93">
        <w:t>9. studenog</w:t>
      </w:r>
      <w:r w:rsidRPr="00995FB2">
        <w:t xml:space="preserve"> 2016. ima u Očevidniku redoslijeda osnova za plaćanje evidentirane neizvršene osnove za plaćanje u neprekinutom razdoblju od 120 dana u ukupnom iznosu od </w:t>
      </w:r>
      <w:r w:rsidR="00A87D93">
        <w:t>390.296,26</w:t>
      </w:r>
      <w:r w:rsidR="00C52573">
        <w:t xml:space="preserve"> </w:t>
      </w:r>
      <w:r w:rsidRPr="00995FB2">
        <w:t xml:space="preserve"> kn, te da ima  </w:t>
      </w:r>
      <w:r w:rsidR="00A87D93">
        <w:t>šesnaest</w:t>
      </w:r>
      <w:r w:rsidR="009F75A7">
        <w:t xml:space="preserve"> zaposlenih</w:t>
      </w:r>
      <w:r w:rsidRPr="00995FB2">
        <w:t xml:space="preserve"> radnika.</w:t>
      </w:r>
    </w:p>
    <w:p w:rsidRDefault="00995FB2" w:rsidP="00995FB2" w:rsidR="00995FB2" w:rsidRPr="00995FB2">
      <w:pPr>
        <w:ind w:firstLine="720"/>
        <w:jc w:val="both"/>
      </w:pPr>
    </w:p>
    <w:p w:rsidRDefault="00995FB2" w:rsidP="00995FB2" w:rsidR="00995FB2" w:rsidRPr="00995FB2">
      <w:pPr>
        <w:ind w:firstLine="1428"/>
        <w:jc w:val="both"/>
      </w:pPr>
      <w:r w:rsidRPr="00995FB2">
        <w:t xml:space="preserve">Rješenjem predsjednika Visokog  trgovačkog suda  RH broj 31 Su-525/17-10 od 26. svibnja 2017. spis je utupljen Trgovačkom sudu u Osijeku. </w:t>
      </w:r>
    </w:p>
    <w:p w:rsidRDefault="00995FB2" w:rsidP="00995FB2" w:rsidR="00995FB2" w:rsidRPr="00995FB2">
      <w:pPr>
        <w:ind w:firstLine="720"/>
        <w:jc w:val="both"/>
      </w:pPr>
    </w:p>
    <w:p w:rsidRDefault="00995FB2" w:rsidP="00995FB2" w:rsidR="00995FB2" w:rsidRPr="00995FB2">
      <w:pPr>
        <w:ind w:firstLine="1428"/>
        <w:jc w:val="both"/>
      </w:pPr>
      <w:r w:rsidRPr="00995FB2">
        <w:t xml:space="preserve">Sud je pozvao  zastupnika po zakonu da dostavi pisano izvješće o financijsko-gospodarskom stanju kod dužnika i dostavi popis imovine i obveza dužnika. </w:t>
      </w:r>
      <w:r w:rsidR="00C52573">
        <w:t xml:space="preserve">Dužnik </w:t>
      </w:r>
      <w:r w:rsidRPr="00995FB2">
        <w:t xml:space="preserve">je </w:t>
      </w:r>
      <w:r w:rsidR="00C52573">
        <w:t xml:space="preserve">dostavio </w:t>
      </w:r>
      <w:r w:rsidR="009F75A7">
        <w:t>prokazni popis imovine iz ko</w:t>
      </w:r>
      <w:r w:rsidR="00C52573">
        <w:t>jeg proizlazi da dužnik nema pokretne i nepokretne imovine niti ostalih imovinskih prava</w:t>
      </w:r>
      <w:r w:rsidR="003F4A82">
        <w:t>.</w:t>
      </w:r>
    </w:p>
    <w:p w:rsidRDefault="00995FB2" w:rsidP="00995FB2" w:rsidR="00995FB2" w:rsidRPr="00995FB2">
      <w:pPr>
        <w:ind w:firstLine="720"/>
        <w:jc w:val="both"/>
      </w:pPr>
    </w:p>
    <w:p w:rsidRDefault="00995FB2" w:rsidP="00995FB2" w:rsidR="00995FB2" w:rsidRPr="00995FB2">
      <w:pPr>
        <w:ind w:firstLine="1428"/>
        <w:jc w:val="both"/>
      </w:pPr>
      <w:r w:rsidRPr="00995FB2">
        <w:t xml:space="preserve">Na temelju gore navedenog proizlazi kako predlagatelj ima aktivnu legitimaciju za podnošenjem navedenog prijedloga, te je sud u smislu odredbe čl. 115. st. 1. SZ-a, odredio ročište radi ispitivanja uvjeta za otvaranje </w:t>
      </w:r>
      <w:r w:rsidR="004C18BC">
        <w:t>stečajnog postupka nad dužnikom, odnosno donio rješenje o pokretanju prethodnog postupka i imenovano privremenog stečajnog upravitelja.</w:t>
      </w:r>
    </w:p>
    <w:p w:rsidRDefault="00995FB2" w:rsidP="00995FB2" w:rsidR="00995FB2" w:rsidRPr="00995FB2">
      <w:pPr>
        <w:ind w:firstLine="720"/>
        <w:jc w:val="both"/>
      </w:pPr>
    </w:p>
    <w:p w:rsidRDefault="00995FB2" w:rsidP="00995FB2" w:rsidR="00995FB2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995FB2" w:rsidP="00995FB2" w:rsidR="00995FB2" w:rsidRPr="00995FB2">
      <w:pPr>
        <w:ind w:firstLine="720"/>
        <w:jc w:val="both"/>
      </w:pPr>
    </w:p>
    <w:p w:rsidRDefault="00995FB2" w:rsidP="00995FB2" w:rsidR="00995FB2" w:rsidRPr="00995FB2">
      <w:pPr>
        <w:jc w:val="center"/>
      </w:pPr>
      <w:r w:rsidRPr="00995FB2">
        <w:t>U  Osij</w:t>
      </w:r>
      <w:r>
        <w:t xml:space="preserve">eku </w:t>
      </w:r>
      <w:r w:rsidR="002A5566">
        <w:t>5</w:t>
      </w:r>
      <w:r w:rsidR="004C18BC">
        <w:t>. travnja</w:t>
      </w:r>
      <w:r w:rsidRPr="00995FB2">
        <w:t xml:space="preserve"> 2018.</w:t>
      </w:r>
    </w:p>
    <w:p w:rsidRDefault="00995FB2" w:rsidP="00995FB2" w:rsidR="00995FB2" w:rsidRPr="00995FB2">
      <w:pPr>
        <w:jc w:val="both"/>
      </w:pPr>
    </w:p>
    <w:p w:rsidRDefault="00995FB2" w:rsidP="00617416" w:rsidR="00995FB2" w:rsidRPr="00617416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Stečajni sudac</w:t>
      </w:r>
    </w:p>
    <w:p w:rsidRDefault="00995FB2" w:rsidP="00617416" w:rsidR="00995FB2" w:rsidRPr="00617416">
      <w:pPr>
        <w:rPr>
          <w:b/>
        </w:rPr>
      </w:pPr>
      <w:r w:rsidRPr="00617416">
        <w:t>Snježana Andrijanić</w:t>
      </w:r>
    </w:p>
    <w:p w:rsidRDefault="00995FB2" w:rsidP="00617416" w:rsidR="00995FB2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 </w:t>
      </w:r>
      <w:r w:rsidRPr="00617416">
        <w:t xml:space="preserve">  mr. sc. MIRJANA BARAN</w:t>
      </w:r>
    </w:p>
    <w:p w:rsidRDefault="00995FB2" w:rsidP="00995FB2" w:rsidR="00995FB2">
      <w:pPr>
        <w:jc w:val="both"/>
      </w:pPr>
    </w:p>
    <w:p w:rsidRDefault="00995FB2" w:rsidP="00995FB2" w:rsidR="00995FB2" w:rsidRPr="00995FB2">
      <w:pPr>
        <w:jc w:val="both"/>
      </w:pPr>
    </w:p>
    <w:p w:rsidRDefault="00995FB2" w:rsidP="00995FB2" w:rsidR="00995FB2" w:rsidRPr="00995FB2">
      <w:pPr>
        <w:jc w:val="both"/>
      </w:pPr>
      <w:r w:rsidRPr="00995FB2">
        <w:t>Uputa o pravnom lijeku:</w:t>
      </w:r>
    </w:p>
    <w:p w:rsidRDefault="00995FB2" w:rsidP="00995FB2" w:rsidR="00995FB2">
      <w:pPr>
        <w:jc w:val="both"/>
      </w:pPr>
      <w:r w:rsidRPr="00995FB2">
        <w:t xml:space="preserve">Protiv rješenja o pokretanju prethodnog postupka nije dopuštena posebna žalba (čl. 115. st. 1. SZ-a).  </w:t>
      </w:r>
    </w:p>
    <w:p w:rsidRDefault="00995FB2" w:rsidP="00995FB2" w:rsidR="00995FB2">
      <w:pPr>
        <w:jc w:val="both"/>
      </w:pPr>
    </w:p>
    <w:p w:rsidRDefault="002A5566" w:rsidP="00995FB2" w:rsidR="002A5566">
      <w:pPr>
        <w:jc w:val="both"/>
      </w:pPr>
    </w:p>
    <w:p w:rsidRDefault="002A5566" w:rsidP="00995FB2" w:rsidR="002A5566" w:rsidRPr="00995FB2">
      <w:pPr>
        <w:jc w:val="both"/>
      </w:pPr>
    </w:p>
    <w:p w:rsidRDefault="00995FB2" w:rsidP="00995FB2" w:rsidR="00995FB2" w:rsidRPr="00995FB2">
      <w:pPr>
        <w:rPr>
          <w:rFonts w:hAnsi="Arial" w:ascii="Arial"/>
          <w:szCs w:val="20"/>
        </w:rPr>
      </w:pPr>
    </w:p>
    <w:p w:rsidRDefault="00995FB2" w:rsidP="00995FB2" w:rsidR="00995FB2" w:rsidRPr="00995FB2">
      <w:pPr>
        <w:rPr>
          <w:szCs w:val="20"/>
        </w:rPr>
      </w:pPr>
      <w:r w:rsidRPr="00995FB2">
        <w:rPr>
          <w:szCs w:val="20"/>
        </w:rPr>
        <w:lastRenderedPageBreak/>
        <w:t>DNA:</w:t>
      </w:r>
      <w:r w:rsidRPr="00995FB2">
        <w:rPr>
          <w:szCs w:val="20"/>
        </w:rPr>
        <w:br/>
        <w:t>- predlagatelj - FINA,</w:t>
      </w:r>
    </w:p>
    <w:p w:rsidRDefault="00995FB2" w:rsidP="000A34B8" w:rsidR="000A34B8">
      <w:r w:rsidRPr="00995FB2">
        <w:rPr>
          <w:szCs w:val="20"/>
        </w:rPr>
        <w:t xml:space="preserve">- dužnik </w:t>
      </w:r>
      <w:r w:rsidR="000A34B8">
        <w:t xml:space="preserve">ZOR AL j.d.o.o. </w:t>
      </w:r>
    </w:p>
    <w:p w:rsidRDefault="000A34B8" w:rsidP="000A34B8" w:rsidR="002A5566">
      <w:r>
        <w:t xml:space="preserve">- </w:t>
      </w:r>
      <w:r w:rsidR="00995FB2" w:rsidRPr="00995FB2">
        <w:rPr>
          <w:szCs w:val="20"/>
        </w:rPr>
        <w:t xml:space="preserve">zakonski </w:t>
      </w:r>
      <w:r w:rsidR="003F4A82">
        <w:rPr>
          <w:szCs w:val="20"/>
        </w:rPr>
        <w:t xml:space="preserve"> zastupnik </w:t>
      </w:r>
    </w:p>
    <w:p w:rsidRDefault="004C18BC" w:rsidP="00532380" w:rsidR="004C18BC">
      <w:pPr>
        <w:tabs>
          <w:tab w:pos="1276" w:val="left"/>
        </w:tabs>
        <w:contextualSpacing/>
      </w:pPr>
      <w:r>
        <w:t xml:space="preserve">- privremeni steča. upravitelj </w:t>
      </w:r>
    </w:p>
    <w:p w:rsidRDefault="004C18BC" w:rsidP="00532380" w:rsidR="004C18BC">
      <w:pPr>
        <w:tabs>
          <w:tab w:pos="1276" w:val="left"/>
        </w:tabs>
        <w:contextualSpacing/>
      </w:pPr>
      <w:r>
        <w:t>- ŽDO GUO Osijek</w:t>
      </w:r>
    </w:p>
    <w:p w:rsidRDefault="004C18BC" w:rsidP="00532380" w:rsidR="004C18BC">
      <w:pPr>
        <w:tabs>
          <w:tab w:pos="1276" w:val="left"/>
        </w:tabs>
        <w:contextualSpacing/>
      </w:pPr>
      <w:r>
        <w:t>- sudski registar – elektroničkim putem</w:t>
      </w:r>
    </w:p>
    <w:p w:rsidRDefault="004C18BC" w:rsidP="00532380" w:rsidR="004C18BC" w:rsidRPr="00995FB2">
      <w:pPr>
        <w:tabs>
          <w:tab w:pos="1276" w:val="left"/>
        </w:tabs>
        <w:contextualSpacing/>
        <w:rPr>
          <w:szCs w:val="20"/>
        </w:rPr>
      </w:pPr>
      <w:r>
        <w:t>- Min. prav. – elektroničkim putem</w:t>
      </w:r>
    </w:p>
    <w:p w:rsidRDefault="00995FB2" w:rsidP="00995FB2" w:rsidR="00995FB2">
      <w:pPr>
        <w:rPr>
          <w:szCs w:val="20"/>
        </w:rPr>
      </w:pPr>
      <w:r w:rsidRPr="00995FB2">
        <w:rPr>
          <w:szCs w:val="20"/>
        </w:rPr>
        <w:t>- na e-oglasnu ploču suda</w:t>
      </w:r>
    </w:p>
    <w:p w:rsidRDefault="003F4A82" w:rsidP="00995FB2" w:rsidR="003F4A82" w:rsidRPr="00995FB2">
      <w:pPr>
        <w:rPr>
          <w:szCs w:val="20"/>
        </w:rPr>
      </w:pPr>
      <w:r>
        <w:rPr>
          <w:szCs w:val="20"/>
        </w:rPr>
        <w:t xml:space="preserve">roč. </w:t>
      </w:r>
      <w:r w:rsidR="004C18BC">
        <w:rPr>
          <w:szCs w:val="20"/>
        </w:rPr>
        <w:t>10.5.</w:t>
      </w:r>
    </w:p>
    <w:p w:rsidRDefault="00995FB2" w:rsidP="00995FB2" w:rsidR="00995FB2" w:rsidRPr="00995FB2">
      <w:pPr>
        <w:rPr>
          <w:rFonts w:hAnsi="Arial" w:ascii="Arial"/>
          <w:szCs w:val="20"/>
        </w:rPr>
      </w:pPr>
    </w:p>
    <w:p w:rsidRDefault="001716CD" w:rsidP="00995FB2" w:rsidR="001716CD">
      <w:pPr>
        <w:jc w:val="both"/>
      </w:pP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1DF5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34762F">
      <w:t>75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A34B8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921EC"/>
    <w:rsid w:val="001D7DC0"/>
    <w:rsid w:val="001E315F"/>
    <w:rsid w:val="001F3355"/>
    <w:rsid w:val="002555BE"/>
    <w:rsid w:val="00274EC6"/>
    <w:rsid w:val="002A5566"/>
    <w:rsid w:val="002A5E1C"/>
    <w:rsid w:val="003110DD"/>
    <w:rsid w:val="00344B0E"/>
    <w:rsid w:val="0034762F"/>
    <w:rsid w:val="00361BFF"/>
    <w:rsid w:val="00364EB7"/>
    <w:rsid w:val="003908EC"/>
    <w:rsid w:val="003E4468"/>
    <w:rsid w:val="003F4A82"/>
    <w:rsid w:val="00400D51"/>
    <w:rsid w:val="004049C3"/>
    <w:rsid w:val="00463C3F"/>
    <w:rsid w:val="004A5B00"/>
    <w:rsid w:val="004C18BC"/>
    <w:rsid w:val="005225A9"/>
    <w:rsid w:val="005260B0"/>
    <w:rsid w:val="00532380"/>
    <w:rsid w:val="005334A7"/>
    <w:rsid w:val="0059612B"/>
    <w:rsid w:val="005A3617"/>
    <w:rsid w:val="005A61D6"/>
    <w:rsid w:val="005B5061"/>
    <w:rsid w:val="005F020C"/>
    <w:rsid w:val="005F161D"/>
    <w:rsid w:val="00616E68"/>
    <w:rsid w:val="00621DF5"/>
    <w:rsid w:val="00630400"/>
    <w:rsid w:val="006320D2"/>
    <w:rsid w:val="006414F4"/>
    <w:rsid w:val="00655FB6"/>
    <w:rsid w:val="00667351"/>
    <w:rsid w:val="00681766"/>
    <w:rsid w:val="00692719"/>
    <w:rsid w:val="00696430"/>
    <w:rsid w:val="006B1CD3"/>
    <w:rsid w:val="006E7282"/>
    <w:rsid w:val="00707BD2"/>
    <w:rsid w:val="00720319"/>
    <w:rsid w:val="00740D9B"/>
    <w:rsid w:val="0075404A"/>
    <w:rsid w:val="007667D7"/>
    <w:rsid w:val="00775AD5"/>
    <w:rsid w:val="00783908"/>
    <w:rsid w:val="007C75AC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9F75A7"/>
    <w:rsid w:val="00A324F9"/>
    <w:rsid w:val="00A87D93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87A38"/>
    <w:rsid w:val="00C05BEE"/>
    <w:rsid w:val="00C13E72"/>
    <w:rsid w:val="00C24C2D"/>
    <w:rsid w:val="00C3258D"/>
    <w:rsid w:val="00C52573"/>
    <w:rsid w:val="00C657DA"/>
    <w:rsid w:val="00C70A82"/>
    <w:rsid w:val="00C82963"/>
    <w:rsid w:val="00C83064"/>
    <w:rsid w:val="00CA7F62"/>
    <w:rsid w:val="00CB16AA"/>
    <w:rsid w:val="00CC1E31"/>
    <w:rsid w:val="00CC6607"/>
    <w:rsid w:val="00CE2D40"/>
    <w:rsid w:val="00D04D90"/>
    <w:rsid w:val="00D25127"/>
    <w:rsid w:val="00D256ED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958F4"/>
    <w:rsid w:val="00EF1A85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1D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1D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1D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1D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1D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1D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1D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1D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1D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1D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1175</izvorni_sadrzaj>
    <derivirana_varijabla naziv="DomainObject.Predmet.Broj_1">1175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St-1175/2017</izvorni_sadrzaj>
    <derivirana_varijabla naziv="DomainObject.Predmet.OznakaBroj_1">St-1175/2017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ZOR AL j.d.o.o. zastupanog po punomoćniku Sanja Mišević</izvorni_sadrzaj>
    <derivirana_varijabla naziv="DomainObject.Predmet.ProtustrankaFormated_1">  ZOR AL j.d.o.o. zastupanog po punomoćniku Sanja Mišević</derivirana_varijabla>
  </DomainObject.Predmet.ProtustrankaFormated>
  <DomainObject.Predmet.ProtustrankaFormatedOIB>
    <izvorni_sadrzaj>  ZOR AL j.d.o.o., OIB 25159045412 zastupanog po punomoćniku Sanja Mišević</izvorni_sadrzaj>
    <derivirana_varijabla naziv="DomainObject.Predmet.ProtustrankaFormatedOIB_1">  ZOR AL j.d.o.o., OIB 25159045412 zastupanog po punomoćniku Sanja Mišević</derivirana_varijabla>
  </DomainObject.Predmet.ProtustrankaFormatedOIB>
  <DomainObject.Predmet.ProtustrankaFormatedWithAdress>
    <izvorni_sadrzaj> ZOR AL j.d.o.o., Batina, Drage 4, 44320 Kutina zastupanog po punomoćniku Sanja Mišević</izvorni_sadrzaj>
    <derivirana_varijabla naziv="DomainObject.Predmet.ProtustrankaFormatedWithAdress_1"> ZOR AL j.d.o.o., Batina, Drage 4, 44320 Kutina zastupanog po punomoćniku Sanja Mišević</derivirana_varijabla>
  </DomainObject.Predmet.ProtustrankaFormatedWithAdress>
  <DomainObject.Predmet.ProtustrankaFormatedWithAdressOIB>
    <izvorni_sadrzaj> ZOR AL j.d.o.o., OIB 25159045412, Batina, Drage 4, 44320 Kutina zastupanog po punomoćniku Sanja Mišević</izvorni_sadrzaj>
    <derivirana_varijabla naziv="DomainObject.Predmet.ProtustrankaFormatedWithAdressOIB_1"> ZOR AL j.d.o.o., OIB 25159045412, Batina, Drage 4, 44320 Kutina zastupanog po punomoćniku Sanja Mišević</derivirana_varijabla>
  </DomainObject.Predmet.ProtustrankaFormatedWithAdressOIB>
  <DomainObject.Predmet.ProtustrankaWithAdress>
    <izvorni_sadrzaj>ZOR AL j.d.o.o. Batina, Drage 4, 44320 Kutina</izvorni_sadrzaj>
    <derivirana_varijabla naziv="DomainObject.Predmet.ProtustrankaWithAdress_1">ZOR AL j.d.o.o. Batina, Drage 4, 44320 Kutina</derivirana_varijabla>
  </DomainObject.Predmet.ProtustrankaWithAdress>
  <DomainObject.Predmet.ProtustrankaWithAdressOIB>
    <izvorni_sadrzaj>ZOR AL j.d.o.o., OIB 25159045412, Batina, Drage 4, 44320 Kutina</izvorni_sadrzaj>
    <derivirana_varijabla naziv="DomainObject.Predmet.ProtustrankaWithAdressOIB_1">ZOR AL j.d.o.o., OIB 25159045412, Batina, Drage 4, 44320 Kutina</derivirana_varijabla>
  </DomainObject.Predmet.ProtustrankaWithAdressOIB>
  <DomainObject.Predmet.ProtustrankaNazivFormated>
    <izvorni_sadrzaj>ZOR AL j.d.o.o.</izvorni_sadrzaj>
    <derivirana_varijabla naziv="DomainObject.Predmet.ProtustrankaNazivFormated_1">ZOR AL j.d.o.o.</derivirana_varijabla>
  </DomainObject.Predmet.ProtustrankaNazivFormated>
  <DomainObject.Predmet.ProtustrankaNazivFormatedOIB>
    <izvorni_sadrzaj>ZOR AL j.d.o.o., OIB 25159045412</izvorni_sadrzaj>
    <derivirana_varijabla naziv="DomainObject.Predmet.ProtustrankaNazivFormatedOIB_1">ZOR AL j.d.o.o., OIB 25159045412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ZOR AL j.d.o.o. zastupanog po punomoćniku Sanja Mišević</item>
    </izvorni_sadrzaj>
    <derivirana_varijabla naziv="DomainObject.Predmet.ProtuStrankaListFormated_1">
      <item>ZOR AL j.d.o.o. zastupanog po punomoćniku Sanja Mišević</item>
    </derivirana_varijabla>
  </DomainObject.Predmet.ProtuStrankaListFormated>
  <DomainObject.Predmet.ProtuStrankaListFormatedOIB>
    <izvorni_sadrzaj>
      <item>ZOR AL j.d.o.o., OIB 25159045412 zastupanog po punomoćniku Sanja Mišević</item>
    </izvorni_sadrzaj>
    <derivirana_varijabla naziv="DomainObject.Predmet.ProtuStrankaListFormatedOIB_1">
      <item>ZOR AL j.d.o.o., OIB 25159045412 zastupanog po punomoćniku Sanja Mišević</item>
    </derivirana_varijabla>
  </DomainObject.Predmet.ProtuStrankaListFormatedOIB>
  <DomainObject.Predmet.ProtuStrankaListFormatedWithAdress>
    <izvorni_sadrzaj>
      <item>ZOR AL j.d.o.o., Batina, Drage 4, 44320 Kutina zastupanog po punomoćniku Sanja Mišević</item>
    </izvorni_sadrzaj>
    <derivirana_varijabla naziv="DomainObject.Predmet.ProtuStrankaListFormatedWithAdress_1">
      <item>ZOR AL j.d.o.o., Batina, Drage 4, 44320 Kutina zastupanog po punomoćniku Sanja Mišević</item>
    </derivirana_varijabla>
  </DomainObject.Predmet.ProtuStrankaListFormatedWithAdress>
  <DomainObject.Predmet.ProtuStrankaListFormatedWithAdressOIB>
    <izvorni_sadrzaj>
      <item>ZOR AL j.d.o.o., OIB 25159045412, Batina, Drage 4, 44320 Kutina zastupanog po punomoćniku Sanja Mišević</item>
    </izvorni_sadrzaj>
    <derivirana_varijabla naziv="DomainObject.Predmet.ProtuStrankaListFormatedWithAdressOIB_1">
      <item>ZOR AL j.d.o.o., OIB 25159045412, Batina, Drage 4, 44320 Kutina zastupanog po punomoćniku Sanja Mišević</item>
    </derivirana_varijabla>
  </DomainObject.Predmet.ProtuStrankaListFormatedWithAdressOIB>
  <DomainObject.Predmet.ProtuStrankaListNazivFormated>
    <izvorni_sadrzaj>
      <item>ZOR AL j.d.o.o.</item>
    </izvorni_sadrzaj>
    <derivirana_varijabla naziv="DomainObject.Predmet.ProtuStrankaListNazivFormated_1">
      <item>ZOR AL j.d.o.o.</item>
    </derivirana_varijabla>
  </DomainObject.Predmet.ProtuStrankaListNazivFormated>
  <DomainObject.Predmet.ProtuStrankaListNazivFormatedOIB>
    <izvorni_sadrzaj>
      <item>ZOR AL j.d.o.o., OIB 25159045412</item>
    </izvorni_sadrzaj>
    <derivirana_varijabla naziv="DomainObject.Predmet.ProtuStrankaListNazivFormatedOIB_1">
      <item>ZOR AL j.d.o.o., OIB 25159045412</item>
    </derivirana_varijabla>
  </DomainObject.Predmet.ProtuStrankaListNazivFormatedOIB>
  <DomainObject.Predmet.OstaliListFormated>
    <izvorni_sadrzaj>
      <item>Jurica Zorić</item>
      <item>Sanja Mišević punomoćnik sudionika u postupku ZOR AL j.d.o.o.</item>
      <item>Županijsko državno odvjetništvo</item>
    </izvorni_sadrzaj>
    <derivirana_varijabla naziv="DomainObject.Predmet.OstaliListFormated_1">
      <item>Jurica Zorić</item>
      <item>Sanja Mišević punomoćnik sudionika u postupku ZOR AL j.d.o.o.</item>
      <item>Županijsko državno odvjetništvo</item>
    </derivirana_varijabla>
  </DomainObject.Predmet.OstaliListFormated>
  <DomainObject.Predmet.OstaliListFormatedOIB>
    <izvorni_sadrzaj>
      <item>Jurica Zorić, OIB 50937743583</item>
      <item>Sanja Mišević, OIB 17448143522 punomoćnik sudionika u postupku ZOR AL j.d.o.o.</item>
      <item>Županijsko državno odvjetništvo</item>
    </izvorni_sadrzaj>
    <derivirana_varijabla naziv="DomainObject.Predmet.OstaliListFormatedOIB_1">
      <item>Jurica Zorić, OIB 50937743583</item>
      <item>Sanja Mišević, OIB 17448143522 punomoćnik sudionika u postupku ZOR AL j.d.o.o.</item>
      <item>Županijsko državno odvjetništvo</item>
    </derivirana_varijabla>
  </DomainObject.Predmet.OstaliListFormatedOIB>
  <DomainObject.Predmet.OstaliListFormatedWithAdress>
    <izvorni_sadrzaj>
      <item>Jurica Zorić, Miroslava Krleže 30, 44320 Kutina</item>
      <item>Sanja Mišević, Reisnerova Ulica 83, 31000 Osijek punomoćnik sudionika u postupku ZOR AL j.d.o.o.</item>
      <item>Županijsko državno odvjetništvo</item>
    </izvorni_sadrzaj>
    <derivirana_varijabla naziv="DomainObject.Predmet.OstaliListFormatedWithAdress_1">
      <item>Jurica Zorić, Miroslava Krleže 30, 44320 Kutina</item>
      <item>Sanja Mišević, Reisnerova Ulica 83, 31000 Osijek punomoćnik sudionika u postupku ZOR AL j.d.o.o.</item>
      <item>Županijsko državno odvjetništvo</item>
    </derivirana_varijabla>
  </DomainObject.Predmet.OstaliListFormatedWithAdress>
  <DomainObject.Predmet.OstaliListFormatedWithAdressOIB>
    <izvorni_sadrzaj>
      <item>Jurica Zorić, OIB 50937743583, Miroslava Krleže 30, 44320 Kutina</item>
      <item>Sanja Mišević, OIB 17448143522, Reisnerova Ulica 83, 31000 Osijek punomoćnik sudionika u postupku ZOR AL j.d.o.o.</item>
      <item>Županijsko državno odvjetništvo</item>
    </izvorni_sadrzaj>
    <derivirana_varijabla naziv="DomainObject.Predmet.OstaliListFormatedWithAdressOIB_1">
      <item>Jurica Zorić, OIB 50937743583, Miroslava Krleže 30, 44320 Kutina</item>
      <item>Sanja Mišević, OIB 17448143522, Reisnerova Ulica 83, 31000 Osijek punomoćnik sudionika u postupku ZOR AL j.d.o.o.</item>
      <item>Županijsko državno odvjetništvo</item>
    </derivirana_varijabla>
  </DomainObject.Predmet.OstaliListFormatedWithAdressOIB>
  <DomainObject.Predmet.OstaliListNazivFormated>
    <izvorni_sadrzaj>
      <item>Jurica Zorić</item>
      <item>Sanja Mišević</item>
      <item>Županijsko državno odvjetništvo</item>
    </izvorni_sadrzaj>
    <derivirana_varijabla naziv="DomainObject.Predmet.OstaliListNazivFormated_1">
      <item>Jurica Zorić</item>
      <item>Sanja Mišević</item>
      <item>Županijsko državno odvjetništvo</item>
    </derivirana_varijabla>
  </DomainObject.Predmet.OstaliListNazivFormated>
  <DomainObject.Predmet.OstaliListNazivFormatedOIB>
    <izvorni_sadrzaj>
      <item>Jurica Zorić, OIB 50937743583</item>
      <item>Sanja Mišević, OIB 17448143522</item>
      <item>Županijsko državno odvjetništvo</item>
    </izvorni_sadrzaj>
    <derivirana_varijabla naziv="DomainObject.Predmet.OstaliListNazivFormatedOIB_1">
      <item>Jurica Zorić, OIB 50937743583</item>
      <item>Sanja Mišević, OIB 17448143522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ZOR AL j.d.o.o.</izvorni_sadrzaj>
    <derivirana_varijabla naziv="DomainObject.Predmet.ProtustrankaIDrugi_1">ZOR AL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ZOR AL j.d.o.o., OIB 25159045412, Batina, Drage 4, 44320 Kutina</izvorni_sadrzaj>
    <derivirana_varijabla naziv="DomainObject.Predmet.ProtustrankaIDrugiAdressOIB_1">ZOR AL j.d.o.o., OIB 25159045412, Batina, Drage 4,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 AL j.d.o.o.</item>
      <item>FINA Regionalni centar Zagreb</item>
      <item>Jurica Zorić</item>
      <item>Sanja Mišević</item>
      <item>Županijsko državno odvjetništvo</item>
    </izvorni_sadrzaj>
    <derivirana_varijabla naziv="DomainObject.Predmet.SudioniciListNaziv_1">
      <item>ZOR AL j.d.o.o.</item>
      <item>FINA Regionalni centar Zagreb</item>
      <item>Jurica Zorić</item>
      <item>Sanja Mišević</item>
      <item>Županijsko državno odvjetništvo</item>
    </derivirana_varijabla>
  </DomainObject.Predmet.SudioniciListNaziv>
  <DomainObject.Predmet.SudioniciListAdressOIB>
    <izvorni_sadrzaj>
      <item>ZOR AL j.d.o.o., OIB 25159045412, Batina, Drage 4,44320 Kutina</item>
      <item>FINA Regionalni centar Zagreb, OIB 85821130368, Trg svibanjskih žrtava 1995. 1,10000 Zagreb</item>
      <item>Jurica Zorić, OIB 50937743583, Miroslava Krleže 30,44320 Kutina</item>
      <item>Sanja Mišević, OIB 17448143522, Reisnerova Ulica 83,31000 Osijek</item>
      <item>Županijsko državno odvjetništvo</item>
    </izvorni_sadrzaj>
    <derivirana_varijabla naziv="DomainObject.Predmet.SudioniciListAdressOIB_1">
      <item>ZOR AL j.d.o.o., OIB 25159045412, Batina, Drage 4,44320 Kutina</item>
      <item>FINA Regionalni centar Zagreb, OIB 85821130368, Trg svibanjskih žrtava 1995. 1,10000 Zagreb</item>
      <item>Jurica Zorić, OIB 50937743583, Miroslava Krleže 30,44320 Kutina</item>
      <item>Sanja Mišević, OIB 17448143522, Reisnerova Ulica 83,31000 Osijek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25159045412</item>
      <item>, OIB 85821130368</item>
      <item>, OIB 50937743583</item>
      <item>, OIB 17448143522</item>
      <item>, OIB null</item>
    </izvorni_sadrzaj>
    <derivirana_varijabla naziv="DomainObject.Predmet.SudioniciListNazivOIB_1">
      <item>, OIB 25159045412</item>
      <item>, OIB 85821130368</item>
      <item>, OIB 50937743583</item>
      <item>, OIB 17448143522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853268-5424-40C0-80AB-A836387F68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621</properties:Words>
  <properties:Characters>3465</properties:Characters>
  <properties:Lines>111</properties:Lines>
  <properties:Paragraphs>44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2018-04-05T09:52:00Z</dcterms:created>
  <dc:creator>Snježana Andrijanić</dc:creator>
  <cp:lastModifiedBy>Snježana Andrijanić</cp:lastModifiedBy>
  <cp:lastPrinted>2018-04-05T09:51:00Z</cp:lastPrinted>
  <dcterms:modified xmlns:xsi="http://www.w3.org/2001/XMLSchema-instance" xsi:type="dcterms:W3CDTF">2018-04-11T12:30:00Z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(10 St-1175-17, privremen.steč. ročište.. ZSanja Mišević.docx)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