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5cc02" w14:paraId="145cc02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3A6C0F">
        <w:t>1895</w:t>
      </w:r>
      <w:r w:rsidR="00767684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80271E">
        <w:t>4.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7F11AB" w:rsidR="007F11AB">
      <w:pPr>
        <w:jc w:val="both"/>
      </w:pPr>
      <w:r>
        <w:t xml:space="preserve">I           Za dužnika </w:t>
      </w:r>
      <w:r w:rsidR="007F11AB">
        <w:t>VILE BAREDINE d.o.o., Zagreb, Slovenska 24,OIB 86997670427.</w:t>
      </w:r>
    </w:p>
    <w:p w:rsidRDefault="007B3890" w:rsidP="00322A8D" w:rsidR="007B3890">
      <w:pPr>
        <w:jc w:val="both"/>
      </w:pPr>
    </w:p>
    <w:p w:rsidRDefault="00361F1A" w:rsidP="00322A8D" w:rsidR="00361F1A">
      <w:pPr>
        <w:jc w:val="both"/>
      </w:pPr>
      <w:r>
        <w:t>II         Iznos duga evidentiran na temelju neizvršenih osnova za plaćanje je</w:t>
      </w:r>
      <w:r w:rsidR="00767684">
        <w:t xml:space="preserve"> </w:t>
      </w:r>
      <w:r w:rsidR="003A6C0F">
        <w:t xml:space="preserve">1.397.767,29 </w:t>
      </w:r>
      <w:r w:rsidR="00E97637">
        <w:t>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80271E">
        <w:t>4. veljače</w:t>
      </w:r>
      <w:r w:rsidR="00361F1A">
        <w:t xml:space="preserve"> 2016.</w:t>
      </w:r>
    </w:p>
    <w:p w:rsidRDefault="00C93975" w:rsidP="003A6C0F" w:rsidR="003A6C0F" w:rsidRPr="003D78D9">
      <w:pPr>
        <w:ind w:left="3540"/>
        <w:jc w:val="center"/>
      </w:pPr>
      <w:r>
        <w:t xml:space="preserve">                                                                                        </w:t>
      </w:r>
      <w:r w:rsidR="008D020C">
        <w:t xml:space="preserve">                                                                                        </w:t>
      </w:r>
      <w:r w:rsidR="006D2A38">
        <w:t xml:space="preserve">                                                                                        </w:t>
      </w:r>
      <w:r w:rsidR="00D82813">
        <w:t xml:space="preserve">                                                                                        </w:t>
      </w:r>
      <w:r w:rsidR="003A6C0F">
        <w:t xml:space="preserve">                                                                                        </w:t>
      </w:r>
      <w:r w:rsidR="003A6C0F" w:rsidRPr="003D78D9">
        <w:t xml:space="preserve">SUDAC: </w:t>
      </w:r>
    </w:p>
    <w:p w:rsidRDefault="003A6C0F" w:rsidP="00CF23FE" w:rsidR="003A6C0F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3A6C0F" w:rsidP="00CF23FE" w:rsidR="003A6C0F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3A6C0F" w:rsidP="00CF23FE" w:rsidR="003A6C0F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3A6C0F" w:rsidP="00B95577" w:rsidR="003A6C0F" w:rsidRPr="003D78D9"/>
    <w:p w:rsidRDefault="00D82813" w:rsidP="003A6C0F" w:rsidR="00D82813">
      <w:pPr>
        <w:ind w:left="4248"/>
        <w:jc w:val="center"/>
      </w:pPr>
    </w:p>
    <w:p w:rsidRDefault="007F11AB" w:rsidP="007F11AB" w:rsidR="007F11AB">
      <w:pPr>
        <w:jc w:val="both"/>
      </w:pPr>
    </w:p>
    <w:p w:rsidRDefault="007F11AB" w:rsidP="007F11AB" w:rsidR="007F11AB" w:rsidRPr="003D78D9">
      <w:pPr>
        <w:jc w:val="both"/>
      </w:pPr>
    </w:p>
    <w:p w:rsidRDefault="00D82813" w:rsidP="00B95577" w:rsidR="00D82813" w:rsidRPr="003D78D9"/>
    <w:p w:rsidRDefault="006D2A38" w:rsidP="00D82813" w:rsidR="006D2A38">
      <w:pPr>
        <w:ind w:left="4956"/>
        <w:jc w:val="center"/>
      </w:pPr>
    </w:p>
    <w:p w:rsidRDefault="001B16A3" w:rsidP="00CF23FE" w:rsidR="001B16A3">
      <w:pPr>
        <w:jc w:val="both"/>
      </w:pPr>
    </w:p>
    <w:p w:rsidRDefault="001B16A3" w:rsidP="001B16A3" w:rsidR="001B16A3" w:rsidRPr="003D78D9">
      <w:pPr>
        <w:jc w:val="both"/>
      </w:pPr>
    </w:p>
    <w:p w:rsidRDefault="006D2A38" w:rsidP="00B95577" w:rsidR="006D2A38" w:rsidRPr="003D78D9"/>
    <w:p w:rsidRDefault="008D020C" w:rsidP="006D2A38" w:rsidR="008D020C">
      <w:pPr>
        <w:ind w:left="4248"/>
        <w:jc w:val="center"/>
      </w:pPr>
    </w:p>
    <w:p w:rsidRDefault="006D2A38" w:rsidP="001E5C11" w:rsidR="006D2A38">
      <w:pPr>
        <w:jc w:val="both"/>
      </w:pPr>
    </w:p>
    <w:p w:rsidRDefault="006D2A38" w:rsidP="00CF23FE" w:rsidR="006D2A38">
      <w:pPr>
        <w:jc w:val="both"/>
      </w:pPr>
    </w:p>
    <w:p w:rsidRDefault="006D2A38" w:rsidP="006D2A38" w:rsidR="006D2A38" w:rsidRPr="003D78D9">
      <w:pPr>
        <w:jc w:val="both"/>
      </w:pPr>
    </w:p>
    <w:p w:rsidRDefault="00C93975" w:rsidP="008D020C" w:rsidR="00C93975">
      <w:pPr>
        <w:jc w:val="center"/>
      </w:pPr>
    </w:p>
    <w:p w:rsidRDefault="00075271" w:rsidP="00CF23FE" w:rsidR="00075271">
      <w:pPr>
        <w:jc w:val="both"/>
      </w:pPr>
    </w:p>
    <w:p w:rsidRDefault="00075271" w:rsidP="00075271" w:rsidR="00075271" w:rsidRPr="003D78D9">
      <w:pPr>
        <w:jc w:val="both"/>
      </w:pPr>
    </w:p>
    <w:p w:rsidRDefault="00C93975" w:rsidP="00B95577" w:rsidR="00C93975" w:rsidRPr="003D78D9"/>
    <w:p w:rsidRDefault="001E36DF" w:rsidP="001E36DF" w:rsidR="001E36DF">
      <w:pPr>
        <w:jc w:val="center"/>
      </w:pPr>
    </w:p>
    <w:p w:rsidRDefault="001E36DF" w:rsidP="001E36DF" w:rsidR="001E36DF">
      <w:pPr>
        <w:jc w:val="both"/>
      </w:pPr>
    </w:p>
    <w:p w:rsidRDefault="002868E6" w:rsidP="00316394" w:rsidR="00316394" w:rsidRPr="003D78D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D403E">
        <w:t xml:space="preserve">                                                                                        </w:t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</w:p>
    <w:p w:rsidRDefault="009D403E" w:rsidP="00CF23FE" w:rsidR="009D403E" w:rsidRPr="003D78D9">
      <w:pPr>
        <w:jc w:val="both"/>
      </w:pPr>
    </w:p>
    <w:p w:rsidRDefault="009D403E" w:rsidP="00B95577" w:rsidR="009D403E" w:rsidRPr="003D78D9"/>
    <w:p w:rsidRDefault="002868E6" w:rsidP="009D403E" w:rsidR="002868E6">
      <w:pPr>
        <w:jc w:val="center"/>
      </w:pPr>
    </w:p>
    <w:p w:rsidRDefault="00767684" w:rsidP="00E97637" w:rsidR="00767684">
      <w:pPr>
        <w:ind w:left="4248"/>
        <w:jc w:val="center"/>
      </w:pPr>
    </w:p>
    <w:p w:rsidRDefault="0071368B" w:rsidP="0071368B" w:rsidR="0071368B" w:rsidRPr="003D78D9">
      <w:pPr>
        <w:jc w:val="both"/>
      </w:pPr>
    </w:p>
    <w:p w:rsidRDefault="00767684" w:rsidP="00B95577" w:rsidR="00767684" w:rsidRPr="003D78D9"/>
    <w:p w:rsidRDefault="00B000BB" w:rsidP="00767684" w:rsidR="00B000BB">
      <w:pPr>
        <w:ind w:left="4248"/>
        <w:jc w:val="center"/>
      </w:pPr>
    </w:p>
    <w:p w:rsidRDefault="00B000BB" w:rsidP="00B000BB" w:rsidR="00B000BB">
      <w:pPr>
        <w:jc w:val="center"/>
      </w:pPr>
    </w:p>
    <w:p w:rsidRDefault="00B000BB" w:rsidP="00CF23FE" w:rsidR="00B000BB">
      <w:pPr>
        <w:jc w:val="both"/>
      </w:pPr>
    </w:p>
    <w:p w:rsidRDefault="00B000BB" w:rsidP="00B000BB" w:rsidR="00B000BB" w:rsidRPr="003D78D9">
      <w:pPr>
        <w:jc w:val="both"/>
      </w:pPr>
    </w:p>
    <w:p w:rsidRDefault="00B44D1C" w:rsidP="00B95577" w:rsidR="00B44D1C" w:rsidRPr="003D78D9"/>
    <w:p w:rsidRDefault="00276693" w:rsidP="00B44D1C" w:rsidR="00276693">
      <w:pPr>
        <w:ind w:left="4248"/>
        <w:jc w:val="center"/>
      </w:pPr>
    </w:p>
    <w:p w:rsidRDefault="00845B40" w:rsidP="00CF23FE" w:rsidR="00845B40">
      <w:pPr>
        <w:jc w:val="both"/>
      </w:pPr>
    </w:p>
    <w:p w:rsidRDefault="00845B40" w:rsidP="00845B40" w:rsidR="00845B40" w:rsidRPr="003D78D9">
      <w:pPr>
        <w:jc w:val="both"/>
      </w:pP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lastRenderedPageBreak/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317"/>
    <w:rsid w:val="00006E2C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5271"/>
    <w:rsid w:val="00076CEA"/>
    <w:rsid w:val="000771E7"/>
    <w:rsid w:val="00083E56"/>
    <w:rsid w:val="00086650"/>
    <w:rsid w:val="000866FD"/>
    <w:rsid w:val="00087C90"/>
    <w:rsid w:val="00096B4E"/>
    <w:rsid w:val="000A2B7F"/>
    <w:rsid w:val="000A32AD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D7C06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95A8F"/>
    <w:rsid w:val="001A2D24"/>
    <w:rsid w:val="001A5D1F"/>
    <w:rsid w:val="001A616B"/>
    <w:rsid w:val="001A7795"/>
    <w:rsid w:val="001B16A3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36DF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868E6"/>
    <w:rsid w:val="00292131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394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A6C0F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91AB1"/>
    <w:rsid w:val="004954F2"/>
    <w:rsid w:val="004A0F64"/>
    <w:rsid w:val="004A2A9A"/>
    <w:rsid w:val="004B33CC"/>
    <w:rsid w:val="004B406D"/>
    <w:rsid w:val="004B5E7D"/>
    <w:rsid w:val="004C2F1D"/>
    <w:rsid w:val="004E5EC1"/>
    <w:rsid w:val="004E5FC3"/>
    <w:rsid w:val="004F2517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25EC"/>
    <w:rsid w:val="006303C2"/>
    <w:rsid w:val="00635913"/>
    <w:rsid w:val="006367EE"/>
    <w:rsid w:val="006472B7"/>
    <w:rsid w:val="0065097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2A38"/>
    <w:rsid w:val="006D32DE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368B"/>
    <w:rsid w:val="0071416B"/>
    <w:rsid w:val="00715981"/>
    <w:rsid w:val="00715C0A"/>
    <w:rsid w:val="0072164D"/>
    <w:rsid w:val="007233BD"/>
    <w:rsid w:val="0072599A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67684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3890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11AB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01E9"/>
    <w:rsid w:val="00833419"/>
    <w:rsid w:val="00837717"/>
    <w:rsid w:val="00840614"/>
    <w:rsid w:val="00845B40"/>
    <w:rsid w:val="008470A0"/>
    <w:rsid w:val="00850B3E"/>
    <w:rsid w:val="0085449C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020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0975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696"/>
    <w:rsid w:val="009C1C3B"/>
    <w:rsid w:val="009C1ED2"/>
    <w:rsid w:val="009C6D30"/>
    <w:rsid w:val="009D0114"/>
    <w:rsid w:val="009D2A4A"/>
    <w:rsid w:val="009D314D"/>
    <w:rsid w:val="009D403E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C6EC5"/>
    <w:rsid w:val="00AD260B"/>
    <w:rsid w:val="00AD4C07"/>
    <w:rsid w:val="00AD5D70"/>
    <w:rsid w:val="00AD79A6"/>
    <w:rsid w:val="00AD7D43"/>
    <w:rsid w:val="00AE0968"/>
    <w:rsid w:val="00AF3B57"/>
    <w:rsid w:val="00AF57F1"/>
    <w:rsid w:val="00B000BB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A4A"/>
    <w:rsid w:val="00B415CA"/>
    <w:rsid w:val="00B4270B"/>
    <w:rsid w:val="00B42F73"/>
    <w:rsid w:val="00B445EC"/>
    <w:rsid w:val="00B44D1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9397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2813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3F0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44BAB"/>
    <w:rsid w:val="00E51209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97637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E51209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E51209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E51209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E51209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73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544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934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99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725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632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9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85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320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06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1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81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16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71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160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83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1895</izvorni_sadrzaj>
    <derivirana_varijabla naziv="DomainObject.Predmet.Broj_1">1895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St-1895/2015</izvorni_sadrzaj>
    <derivirana_varijabla naziv="DomainObject.Predmet.OznakaBroj_1">St-1895/2015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VILE BAREDINE d.o.o.</izvorni_sadrzaj>
    <derivirana_varijabla naziv="DomainObject.Predmet.ProtustrankaFormated_1">  VILE BAREDINE d.o.o.</derivirana_varijabla>
  </DomainObject.Predmet.ProtustrankaFormated>
  <DomainObject.Predmet.ProtustrankaFormatedOIB>
    <izvorni_sadrzaj>  VILE BAREDINE d.o.o., OIB 86997670427</izvorni_sadrzaj>
    <derivirana_varijabla naziv="DomainObject.Predmet.ProtustrankaFormatedOIB_1">  VILE BAREDINE d.o.o., OIB 86997670427</derivirana_varijabla>
  </DomainObject.Predmet.ProtustrankaFormatedOIB>
  <DomainObject.Predmet.ProtustrankaFormatedWithAdress>
    <izvorni_sadrzaj> VILE BAREDINE d.o.o., Slovenska 24, 10000 Zagreb</izvorni_sadrzaj>
    <derivirana_varijabla naziv="DomainObject.Predmet.ProtustrankaFormatedWithAdress_1"> VILE BAREDINE d.o.o., Slovenska 24, 10000 Zagreb</derivirana_varijabla>
  </DomainObject.Predmet.ProtustrankaFormatedWithAdress>
  <DomainObject.Predmet.ProtustrankaFormatedWithAdressOIB>
    <izvorni_sadrzaj> VILE BAREDINE d.o.o., OIB 86997670427, Slovenska 24, 10000 Zagreb</izvorni_sadrzaj>
    <derivirana_varijabla naziv="DomainObject.Predmet.ProtustrankaFormatedWithAdressOIB_1"> VILE BAREDINE d.o.o., OIB 86997670427, Slovenska 24, 10000 Zagreb</derivirana_varijabla>
  </DomainObject.Predmet.ProtustrankaFormatedWithAdressOIB>
  <DomainObject.Predmet.ProtustrankaWithAdress>
    <izvorni_sadrzaj>VILE BAREDINE d.o.o. Slovenska 24, 10000 Zagreb</izvorni_sadrzaj>
    <derivirana_varijabla naziv="DomainObject.Predmet.ProtustrankaWithAdress_1">VILE BAREDINE d.o.o. Slovenska 24, 10000 Zagreb</derivirana_varijabla>
  </DomainObject.Predmet.ProtustrankaWithAdress>
  <DomainObject.Predmet.ProtustrankaWithAdressOIB>
    <izvorni_sadrzaj>VILE BAREDINE d.o.o., OIB 86997670427, Slovenska 24, 10000 Zagreb</izvorni_sadrzaj>
    <derivirana_varijabla naziv="DomainObject.Predmet.ProtustrankaWithAdressOIB_1">VILE BAREDINE d.o.o., OIB 86997670427, Slovenska 24, 10000 Zagreb</derivirana_varijabla>
  </DomainObject.Predmet.ProtustrankaWithAdressOIB>
  <DomainObject.Predmet.ProtustrankaNazivFormated>
    <izvorni_sadrzaj>VILE BAREDINE d.o.o.</izvorni_sadrzaj>
    <derivirana_varijabla naziv="DomainObject.Predmet.ProtustrankaNazivFormated_1">VILE BAREDINE d.o.o.</derivirana_varijabla>
  </DomainObject.Predmet.ProtustrankaNazivFormated>
  <DomainObject.Predmet.ProtustrankaNazivFormatedOIB>
    <izvorni_sadrzaj>VILE BAREDINE d.o.o., OIB 86997670427</izvorni_sadrzaj>
    <derivirana_varijabla naziv="DomainObject.Predmet.ProtustrankaNazivFormatedOIB_1">VILE BAREDINE d.o.o., OIB 86997670427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VILE BAREDINE d.o.o.</item>
    </izvorni_sadrzaj>
    <derivirana_varijabla naziv="DomainObject.Predmet.ProtuStrankaListFormated_1">
      <item>VILE BAREDINE d.o.o.</item>
    </derivirana_varijabla>
  </DomainObject.Predmet.ProtuStrankaListFormated>
  <DomainObject.Predmet.ProtuStrankaListFormatedOIB>
    <izvorni_sadrzaj>
      <item>VILE BAREDINE d.o.o., OIB 86997670427</item>
    </izvorni_sadrzaj>
    <derivirana_varijabla naziv="DomainObject.Predmet.ProtuStrankaListFormatedOIB_1">
      <item>VILE BAREDINE d.o.o., OIB 86997670427</item>
    </derivirana_varijabla>
  </DomainObject.Predmet.ProtuStrankaListFormatedOIB>
  <DomainObject.Predmet.ProtuStrankaListFormatedWithAdress>
    <izvorni_sadrzaj>
      <item>VILE BAREDINE d.o.o., Slovenska 24, 10000 Zagreb</item>
    </izvorni_sadrzaj>
    <derivirana_varijabla naziv="DomainObject.Predmet.ProtuStrankaListFormatedWithAdress_1">
      <item>VILE BAREDINE d.o.o., Slovenska 24, 10000 Zagreb</item>
    </derivirana_varijabla>
  </DomainObject.Predmet.ProtuStrankaListFormatedWithAdress>
  <DomainObject.Predmet.ProtuStrankaListFormatedWithAdressOIB>
    <izvorni_sadrzaj>
      <item>VILE BAREDINE d.o.o., OIB 86997670427, Slovenska 24, 10000 Zagreb</item>
    </izvorni_sadrzaj>
    <derivirana_varijabla naziv="DomainObject.Predmet.ProtuStrankaListFormatedWithAdressOIB_1">
      <item>VILE BAREDINE d.o.o., OIB 86997670427, Slovenska 24, 10000 Zagreb</item>
    </derivirana_varijabla>
  </DomainObject.Predmet.ProtuStrankaListFormatedWithAdressOIB>
  <DomainObject.Predmet.ProtuStrankaListNazivFormated>
    <izvorni_sadrzaj>
      <item>VILE BAREDINE d.o.o.</item>
    </izvorni_sadrzaj>
    <derivirana_varijabla naziv="DomainObject.Predmet.ProtuStrankaListNazivFormated_1">
      <item>VILE BAREDINE d.o.o.</item>
    </derivirana_varijabla>
  </DomainObject.Predmet.ProtuStrankaListNazivFormated>
  <DomainObject.Predmet.ProtuStrankaListNazivFormatedOIB>
    <izvorni_sadrzaj>
      <item>VILE BAREDINE d.o.o., OIB 86997670427</item>
    </izvorni_sadrzaj>
    <derivirana_varijabla naziv="DomainObject.Predmet.ProtuStrankaListNazivFormatedOIB_1">
      <item>VILE BAREDINE d.o.o., OIB 86997670427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VILE BAREDINE d.o.o.</izvorni_sadrzaj>
    <derivirana_varijabla naziv="DomainObject.Predmet.ProtustrankaIDrugi_1">VILE BAREDINE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VILE BAREDINE d.o.o., OIB 86997670427, Slovenska 24, 10000 Zagreb</izvorni_sadrzaj>
    <derivirana_varijabla naziv="DomainObject.Predmet.ProtustrankaIDrugiAdressOIB_1">VILE BAREDINE d.o.o., OIB 86997670427, Slovenska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VILE BAREDINE d.o.o.</item>
      <item>FINA Regionalni centar Zagreb</item>
    </izvorni_sadrzaj>
    <derivirana_varijabla naziv="DomainObject.Predmet.SudioniciListNaziv_1">
      <item>VILE BAREDINE d.o.o.</item>
      <item>FINA Regionalni centar Zagreb</item>
    </derivirana_varijabla>
  </DomainObject.Predmet.SudioniciListNaziv>
  <DomainObject.Predmet.SudioniciListAdressOIB>
    <izvorni_sadrzaj>
      <item>VILE BAREDINE d.o.o., OIB 86997670427, Slovenska 24,10000 Zagreb</item>
      <item>FINA Regionalni centar Zagreb, OIB 85821130368, Trg svibanjskih žrtava 1995. 1,10000 Zagreb</item>
    </izvorni_sadrzaj>
    <derivirana_varijabla naziv="DomainObject.Predmet.SudioniciListAdressOIB_1">
      <item>VILE BAREDINE d.o.o., OIB 86997670427, Slovenska 24,10000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86997670427</item>
      <item>, OIB 85821130368</item>
    </izvorni_sadrzaj>
    <derivirana_varijabla naziv="DomainObject.Predmet.SudioniciListNazivOIB_1">
      <item>, OIB 86997670427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652325-A38C-4FE3-B9E5-72E4CDFE39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238</properties:Words>
  <properties:Characters>1315</properties:Characters>
  <properties:Lines>151</properties:Lines>
  <properties:Paragraphs>18</properties:Paragraphs>
  <properties:TotalTime>472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2016-02-04T10:32:00Z</cp:lastPrinted>
  <dcterms:modified xmlns:xsi="http://www.w3.org/2001/XMLSchema-instance" xsi:type="dcterms:W3CDTF">2016-02-04T10:33:00Z</dcterms:modified>
  <cp:revision>168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