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7b2e" w14:paraId="9537b2e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8F0D0C" w:rsidP="00BE2C39" w:rsidR="008F0D0C" w:rsidRPr="0028723D">
      <w:pPr>
        <w:jc w:val="right"/>
        <w:rPr>
          <w:b/>
          <w:sz w:val="22"/>
          <w:szCs w:val="22"/>
        </w:rPr>
      </w:pPr>
      <w:r w:rsidRPr="0028723D">
        <w:rPr>
          <w:b/>
          <w:sz w:val="22"/>
          <w:szCs w:val="22"/>
        </w:rPr>
        <w:t>Posl. br. 6-St.</w:t>
      </w:r>
      <w:r w:rsidR="000649B0" w:rsidRPr="0028723D">
        <w:rPr>
          <w:b/>
          <w:sz w:val="22"/>
          <w:szCs w:val="22"/>
        </w:rPr>
        <w:t>905</w:t>
      </w:r>
      <w:r w:rsidRPr="0028723D">
        <w:rPr>
          <w:b/>
          <w:sz w:val="22"/>
          <w:szCs w:val="22"/>
        </w:rPr>
        <w:t>/201</w:t>
      </w:r>
      <w:r w:rsidR="00807D45" w:rsidRPr="0028723D">
        <w:rPr>
          <w:b/>
          <w:sz w:val="22"/>
          <w:szCs w:val="22"/>
        </w:rPr>
        <w:t>6</w:t>
      </w:r>
      <w:r w:rsidRPr="0028723D">
        <w:rPr>
          <w:b/>
          <w:sz w:val="22"/>
          <w:szCs w:val="22"/>
        </w:rPr>
        <w:t>-</w:t>
      </w:r>
      <w:r w:rsidR="000649B0" w:rsidRPr="0028723D">
        <w:rPr>
          <w:b/>
          <w:sz w:val="22"/>
          <w:szCs w:val="22"/>
        </w:rPr>
        <w:t>58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dužnikom </w:t>
      </w:r>
      <w:r w:rsidR="000649B0" w:rsidRPr="000649B0">
        <w:rPr>
          <w:sz w:val="22"/>
          <w:szCs w:val="22"/>
        </w:rPr>
        <w:t xml:space="preserve">u stečajnom postupku nad dužnikom </w:t>
      </w:r>
      <w:r w:rsidR="000649B0" w:rsidRPr="000649B0">
        <w:rPr>
          <w:sz w:val="22"/>
          <w:szCs w:val="22"/>
          <w:lang w:val="en-AU"/>
        </w:rPr>
        <w:t xml:space="preserve">GRIP GRADNJA d.o.o. za gradnju, trgovinu, turizam, ugostiteljstvo i usluge, Solin, Oko Sv. Kaje 30, MBS: 060197452, OIB: </w:t>
      </w:r>
      <w:r w:rsidR="000649B0" w:rsidRPr="000649B0">
        <w:rPr>
          <w:sz w:val="22"/>
          <w:szCs w:val="22"/>
        </w:rPr>
        <w:t>45163761671,</w:t>
      </w:r>
      <w:r w:rsidR="000649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stečajnom upravitelju </w:t>
      </w:r>
      <w:r w:rsidR="000649B0">
        <w:rPr>
          <w:sz w:val="22"/>
          <w:szCs w:val="22"/>
        </w:rPr>
        <w:t>Jozu Brčiću iz Zagreba</w:t>
      </w:r>
      <w:r>
        <w:rPr>
          <w:sz w:val="22"/>
          <w:szCs w:val="22"/>
        </w:rPr>
        <w:t xml:space="preserve">, </w:t>
      </w:r>
      <w:r w:rsidR="00DF0E73">
        <w:rPr>
          <w:sz w:val="22"/>
          <w:szCs w:val="22"/>
        </w:rPr>
        <w:t>izvan</w:t>
      </w:r>
      <w:r w:rsidRPr="00F353E3">
        <w:rPr>
          <w:sz w:val="22"/>
          <w:szCs w:val="22"/>
        </w:rPr>
        <w:t xml:space="preserve"> ročišta, dana </w:t>
      </w:r>
      <w:r w:rsidR="00807D45">
        <w:rPr>
          <w:sz w:val="22"/>
          <w:szCs w:val="22"/>
        </w:rPr>
        <w:t>1</w:t>
      </w:r>
      <w:r w:rsidR="000649B0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807D45">
        <w:rPr>
          <w:sz w:val="22"/>
          <w:szCs w:val="22"/>
        </w:rPr>
        <w:t>svibnja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201</w:t>
      </w:r>
      <w:r w:rsidR="000649B0">
        <w:rPr>
          <w:sz w:val="22"/>
          <w:szCs w:val="22"/>
        </w:rPr>
        <w:t>7</w:t>
      </w:r>
      <w:r w:rsidRPr="00F353E3">
        <w:rPr>
          <w:sz w:val="22"/>
          <w:szCs w:val="22"/>
        </w:rPr>
        <w:t xml:space="preserve">. godine 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8E2A23" w:rsidRPr="008E2A23">
        <w:rPr>
          <w:bCs/>
          <w:sz w:val="22"/>
          <w:szCs w:val="22"/>
        </w:rPr>
        <w:t>Jozo Brčić, Horvačanska cesta 14</w:t>
      </w:r>
      <w:r w:rsidR="008E2A23">
        <w:rPr>
          <w:bCs/>
          <w:sz w:val="22"/>
          <w:szCs w:val="22"/>
        </w:rPr>
        <w:t>6</w:t>
      </w:r>
      <w:r w:rsidR="008E2A23" w:rsidRPr="008E2A23">
        <w:rPr>
          <w:bCs/>
          <w:sz w:val="22"/>
          <w:szCs w:val="22"/>
        </w:rPr>
        <w:t>a, OIB: 08987900956</w:t>
      </w:r>
      <w:r w:rsidR="008E2A23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8E2A23" w:rsidRPr="008E2A23">
        <w:rPr>
          <w:sz w:val="22"/>
          <w:szCs w:val="22"/>
          <w:lang w:val="en-AU"/>
        </w:rPr>
        <w:t xml:space="preserve">GRIP GRADNJA d.o.o. za gradnju, trgovinu, turizam, ugostiteljstvo i usluge, Solin, Oko Sv. Kaje 30, MBS: 060197452, OIB: </w:t>
      </w:r>
      <w:r w:rsidR="008E2A23" w:rsidRPr="008E2A23">
        <w:rPr>
          <w:sz w:val="22"/>
          <w:szCs w:val="22"/>
        </w:rPr>
        <w:t>45163761671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D634FA">
        <w:rPr>
          <w:bCs/>
          <w:sz w:val="22"/>
          <w:szCs w:val="22"/>
        </w:rPr>
        <w:t xml:space="preserve">Potvrđuje se imenovanje </w:t>
      </w:r>
      <w:r w:rsidR="00B60269">
        <w:rPr>
          <w:bCs/>
          <w:sz w:val="22"/>
          <w:szCs w:val="22"/>
        </w:rPr>
        <w:t>ANČI BAŠIĆ iz splita, Mažuranićevo šetalište 35, OIB: 38874953663</w:t>
      </w:r>
      <w:r w:rsidR="001764D7">
        <w:rPr>
          <w:bCs/>
          <w:sz w:val="22"/>
          <w:szCs w:val="22"/>
        </w:rPr>
        <w:t xml:space="preserve"> za stečajnog upravitelja </w:t>
      </w:r>
      <w:r w:rsidR="008E2A23" w:rsidRPr="008E2A23">
        <w:rPr>
          <w:bCs/>
          <w:sz w:val="22"/>
          <w:szCs w:val="22"/>
          <w:lang w:val="en-AU"/>
        </w:rPr>
        <w:t xml:space="preserve">GRIP GRADNJA d.o.o. za gradnju, trgovinu, turizam, ugostiteljstvo i usluge, Solin, Oko Sv. Kaje 30, MBS: 060197452, OIB: </w:t>
      </w:r>
      <w:r w:rsidR="008E2A23" w:rsidRPr="008E2A23">
        <w:rPr>
          <w:bCs/>
          <w:sz w:val="22"/>
          <w:szCs w:val="22"/>
        </w:rPr>
        <w:t>45163761671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B60269">
        <w:rPr>
          <w:bCs/>
          <w:sz w:val="22"/>
          <w:szCs w:val="22"/>
        </w:rPr>
        <w:t>Jozo Brčić</w:t>
      </w:r>
      <w:r>
        <w:rPr>
          <w:bCs/>
          <w:sz w:val="22"/>
          <w:szCs w:val="22"/>
        </w:rPr>
        <w:t xml:space="preserve"> 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B60269" w:rsidRPr="00B60269">
        <w:rPr>
          <w:b/>
          <w:sz w:val="22"/>
          <w:szCs w:val="22"/>
        </w:rPr>
        <w:t xml:space="preserve"> </w:t>
      </w:r>
      <w:r w:rsidR="00B60269" w:rsidRPr="00C37DB7">
        <w:rPr>
          <w:sz w:val="22"/>
          <w:szCs w:val="22"/>
        </w:rPr>
        <w:t>905/2016-22</w:t>
      </w:r>
      <w:r w:rsidR="00C37DB7">
        <w:rPr>
          <w:b/>
          <w:sz w:val="22"/>
          <w:szCs w:val="22"/>
        </w:rPr>
        <w:t xml:space="preserve"> </w:t>
      </w:r>
      <w:r w:rsidR="00102FA2">
        <w:rPr>
          <w:sz w:val="22"/>
          <w:szCs w:val="22"/>
        </w:rPr>
        <w:t xml:space="preserve">od </w:t>
      </w:r>
      <w:r w:rsidR="00C37DB7" w:rsidRPr="00C37DB7">
        <w:rPr>
          <w:sz w:val="22"/>
          <w:szCs w:val="22"/>
        </w:rPr>
        <w:t xml:space="preserve">9. prosinca 2016. godine </w:t>
      </w:r>
      <w:r w:rsidR="007431A7">
        <w:rPr>
          <w:sz w:val="22"/>
          <w:szCs w:val="22"/>
        </w:rPr>
        <w:t xml:space="preserve">metodom slučajnog odabira za stečajnog upravitelja imenovan je </w:t>
      </w:r>
      <w:r w:rsidR="00C37DB7">
        <w:rPr>
          <w:sz w:val="22"/>
          <w:szCs w:val="22"/>
        </w:rPr>
        <w:t>Jozo Brčić iz Zagreba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7431A7" w:rsidP="0057194F" w:rsidR="0057194F" w:rsidRPr="005719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 sjednici skupštine održanoj 1</w:t>
      </w:r>
      <w:r w:rsidR="00C37DB7">
        <w:rPr>
          <w:sz w:val="22"/>
          <w:szCs w:val="22"/>
        </w:rPr>
        <w:t>5</w:t>
      </w:r>
      <w:r>
        <w:rPr>
          <w:sz w:val="22"/>
          <w:szCs w:val="22"/>
        </w:rPr>
        <w:t>. svibnja 201</w:t>
      </w:r>
      <w:r w:rsidR="00C37DB7">
        <w:rPr>
          <w:sz w:val="22"/>
          <w:szCs w:val="22"/>
        </w:rPr>
        <w:t>7</w:t>
      </w:r>
      <w:r>
        <w:rPr>
          <w:sz w:val="22"/>
          <w:szCs w:val="22"/>
        </w:rPr>
        <w:t>. godine odlukom većine</w:t>
      </w:r>
      <w:r w:rsidR="001C6A37">
        <w:rPr>
          <w:sz w:val="22"/>
          <w:szCs w:val="22"/>
        </w:rPr>
        <w:t xml:space="preserve"> iz članka 105. </w:t>
      </w:r>
      <w:r w:rsidR="001C6A37" w:rsidRPr="0057194F">
        <w:rPr>
          <w:sz w:val="22"/>
          <w:szCs w:val="22"/>
        </w:rPr>
        <w:t>Stečajnog zakona (NN 71/15, dalje u tekstu SZ)</w:t>
      </w:r>
      <w:r w:rsidR="0057194F">
        <w:rPr>
          <w:sz w:val="22"/>
          <w:szCs w:val="22"/>
        </w:rPr>
        <w:t>, umjesto imenovanog stečajnog upravitelja za stečajnog upravitelja je izabran</w:t>
      </w:r>
      <w:r w:rsidR="00C37DB7">
        <w:rPr>
          <w:sz w:val="22"/>
          <w:szCs w:val="22"/>
        </w:rPr>
        <w:t>a Anči Bašić</w:t>
      </w:r>
      <w:r w:rsidR="000C4DBF">
        <w:rPr>
          <w:sz w:val="22"/>
          <w:szCs w:val="22"/>
        </w:rPr>
        <w:t xml:space="preserve"> iz </w:t>
      </w:r>
      <w:r w:rsidR="00C37DB7">
        <w:rPr>
          <w:sz w:val="22"/>
          <w:szCs w:val="22"/>
        </w:rPr>
        <w:t>Splita</w:t>
      </w:r>
      <w:r w:rsidR="000C4DBF">
        <w:rPr>
          <w:sz w:val="22"/>
          <w:szCs w:val="22"/>
        </w:rPr>
        <w:t>.</w:t>
      </w:r>
    </w:p>
    <w:p w:rsidRDefault="000C4DBF" w:rsidP="00DF0E73" w:rsidR="000C4DBF" w:rsidRPr="00981014">
      <w:pPr>
        <w:ind w:firstLine="708"/>
        <w:jc w:val="both"/>
        <w:rPr>
          <w:sz w:val="16"/>
          <w:szCs w:val="16"/>
        </w:rPr>
      </w:pPr>
    </w:p>
    <w:p w:rsidRDefault="000C4DBF" w:rsidP="00981014" w:rsidR="00A62B6A" w:rsidRPr="00491D23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Temeljem čl. 87. </w:t>
      </w:r>
      <w:r w:rsidR="001C6A37">
        <w:rPr>
          <w:sz w:val="22"/>
          <w:szCs w:val="22"/>
        </w:rPr>
        <w:t xml:space="preserve"> SZ </w:t>
      </w:r>
      <w:r>
        <w:rPr>
          <w:sz w:val="22"/>
          <w:szCs w:val="22"/>
        </w:rPr>
        <w:t xml:space="preserve">na skupštini vjerovnika može se umjesto stečajnog upravitelja </w:t>
      </w:r>
      <w:r w:rsidR="00D634FA">
        <w:rPr>
          <w:sz w:val="22"/>
          <w:szCs w:val="22"/>
        </w:rPr>
        <w:t>kojeg je imenovao sud izabrati drugog stečajnog upravitelja, a sud ne može odbiti potvrditi imenovanje stečajnog upravitelja kojeg je izabrala skupština</w:t>
      </w:r>
      <w:r w:rsidR="00A62B6A">
        <w:rPr>
          <w:sz w:val="22"/>
          <w:szCs w:val="22"/>
        </w:rPr>
        <w:t xml:space="preserve">, </w:t>
      </w:r>
      <w:r w:rsidR="00A25938">
        <w:rPr>
          <w:sz w:val="22"/>
          <w:szCs w:val="22"/>
        </w:rPr>
        <w:t>te je</w:t>
      </w:r>
      <w:r w:rsidR="00A62B6A">
        <w:rPr>
          <w:sz w:val="22"/>
          <w:szCs w:val="22"/>
        </w:rPr>
        <w:t xml:space="preserve"> d</w:t>
      </w:r>
      <w:r w:rsidR="00A62B6A">
        <w:rPr>
          <w:bCs/>
          <w:sz w:val="22"/>
          <w:szCs w:val="22"/>
        </w:rPr>
        <w:t>osadašnji stečajni upravitelj dužan u roku od tri dana predati svoju dužnost novom stečajnom upravitelju.</w:t>
      </w:r>
    </w:p>
    <w:p w:rsidRDefault="00DF0E73" w:rsidP="00DF0E73" w:rsidR="00DF0E73" w:rsidRPr="00765B34">
      <w:pPr>
        <w:ind w:firstLine="708"/>
        <w:jc w:val="both"/>
        <w:rPr>
          <w:sz w:val="16"/>
          <w:szCs w:val="16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A25938">
        <w:rPr>
          <w:sz w:val="22"/>
          <w:szCs w:val="22"/>
        </w:rPr>
        <w:t>1</w:t>
      </w:r>
      <w:r w:rsidR="0028723D">
        <w:rPr>
          <w:sz w:val="22"/>
          <w:szCs w:val="22"/>
        </w:rPr>
        <w:t>6</w:t>
      </w:r>
      <w:r>
        <w:rPr>
          <w:sz w:val="22"/>
          <w:szCs w:val="22"/>
        </w:rPr>
        <w:t>. svibnja</w:t>
      </w:r>
      <w:r w:rsidRPr="00D562A6">
        <w:rPr>
          <w:sz w:val="22"/>
          <w:szCs w:val="22"/>
        </w:rPr>
        <w:t xml:space="preserve"> 201</w:t>
      </w:r>
      <w:r w:rsidR="0028723D">
        <w:rPr>
          <w:sz w:val="22"/>
          <w:szCs w:val="22"/>
        </w:rPr>
        <w:t>7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28723D" w:rsidP="0028723D" w:rsidR="0028723D" w:rsidRPr="0028723D">
      <w:pPr>
        <w:jc w:val="both"/>
        <w:rPr>
          <w:sz w:val="22"/>
          <w:szCs w:val="22"/>
        </w:rPr>
      </w:pPr>
      <w:r w:rsidRPr="0028723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1379F1">
        <w:rPr>
          <w:sz w:val="22"/>
          <w:szCs w:val="22"/>
        </w:rPr>
        <w:t>1</w:t>
      </w:r>
      <w:r w:rsidR="0028723D">
        <w:rPr>
          <w:sz w:val="22"/>
          <w:szCs w:val="22"/>
        </w:rPr>
        <w:t>6</w:t>
      </w:r>
      <w:r>
        <w:rPr>
          <w:sz w:val="22"/>
          <w:szCs w:val="22"/>
        </w:rPr>
        <w:t>.05.201</w:t>
      </w:r>
      <w:r w:rsidR="0028723D">
        <w:rPr>
          <w:sz w:val="22"/>
          <w:szCs w:val="22"/>
        </w:rPr>
        <w:t>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, 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DB4AC8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B73938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28723D" w:rsidP="0028723D" w:rsidR="0028723D" w:rsidRPr="0028723D">
    <w:pPr>
      <w:jc w:val="right"/>
      <w:rPr>
        <w:b/>
        <w:sz w:val="22"/>
        <w:szCs w:val="22"/>
      </w:rPr>
    </w:pPr>
    <w:r w:rsidRPr="0028723D">
      <w:rPr>
        <w:b/>
        <w:sz w:val="22"/>
        <w:szCs w:val="22"/>
      </w:rPr>
      <w:t>Posl. br. 6-St.905/2016-58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9B0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4DBF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764D7"/>
    <w:rsid w:val="00182518"/>
    <w:rsid w:val="001936C6"/>
    <w:rsid w:val="00196875"/>
    <w:rsid w:val="001A66AE"/>
    <w:rsid w:val="001B14F0"/>
    <w:rsid w:val="001C3FC7"/>
    <w:rsid w:val="001C6A37"/>
    <w:rsid w:val="001C6AD2"/>
    <w:rsid w:val="001D533A"/>
    <w:rsid w:val="001E1AA3"/>
    <w:rsid w:val="001F5233"/>
    <w:rsid w:val="001F7BD3"/>
    <w:rsid w:val="00211AE3"/>
    <w:rsid w:val="00221E3B"/>
    <w:rsid w:val="00225D7E"/>
    <w:rsid w:val="002261FF"/>
    <w:rsid w:val="00241FF9"/>
    <w:rsid w:val="002432F7"/>
    <w:rsid w:val="002625E6"/>
    <w:rsid w:val="0027349C"/>
    <w:rsid w:val="00273D9B"/>
    <w:rsid w:val="002750E1"/>
    <w:rsid w:val="00275FEE"/>
    <w:rsid w:val="0028723D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10A9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91D23"/>
    <w:rsid w:val="004B3B4F"/>
    <w:rsid w:val="004B64CF"/>
    <w:rsid w:val="004D1B5C"/>
    <w:rsid w:val="004D66D4"/>
    <w:rsid w:val="004E52CC"/>
    <w:rsid w:val="004E5DA4"/>
    <w:rsid w:val="0050144D"/>
    <w:rsid w:val="005133EE"/>
    <w:rsid w:val="00513C48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194F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357ED"/>
    <w:rsid w:val="007372A4"/>
    <w:rsid w:val="007424F0"/>
    <w:rsid w:val="007431A7"/>
    <w:rsid w:val="007436BD"/>
    <w:rsid w:val="007604E0"/>
    <w:rsid w:val="0076311D"/>
    <w:rsid w:val="00774083"/>
    <w:rsid w:val="007865EC"/>
    <w:rsid w:val="007B4752"/>
    <w:rsid w:val="007B478B"/>
    <w:rsid w:val="007B5F11"/>
    <w:rsid w:val="007B5FA2"/>
    <w:rsid w:val="007B6140"/>
    <w:rsid w:val="007C0CA1"/>
    <w:rsid w:val="007C3038"/>
    <w:rsid w:val="007D1766"/>
    <w:rsid w:val="007D68C3"/>
    <w:rsid w:val="007E40BC"/>
    <w:rsid w:val="007E75F9"/>
    <w:rsid w:val="00801AA6"/>
    <w:rsid w:val="00807552"/>
    <w:rsid w:val="00807D45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2A23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1014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C5B1D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384F"/>
    <w:rsid w:val="00A14F8A"/>
    <w:rsid w:val="00A15697"/>
    <w:rsid w:val="00A15B43"/>
    <w:rsid w:val="00A20C58"/>
    <w:rsid w:val="00A2285A"/>
    <w:rsid w:val="00A25938"/>
    <w:rsid w:val="00A2771B"/>
    <w:rsid w:val="00A33810"/>
    <w:rsid w:val="00A33E1D"/>
    <w:rsid w:val="00A373E1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0269"/>
    <w:rsid w:val="00B61AD3"/>
    <w:rsid w:val="00B67CF9"/>
    <w:rsid w:val="00B70172"/>
    <w:rsid w:val="00B733CD"/>
    <w:rsid w:val="00B73938"/>
    <w:rsid w:val="00B741E6"/>
    <w:rsid w:val="00B74CB8"/>
    <w:rsid w:val="00B77003"/>
    <w:rsid w:val="00B906FD"/>
    <w:rsid w:val="00B931B1"/>
    <w:rsid w:val="00BA356A"/>
    <w:rsid w:val="00BA4BE9"/>
    <w:rsid w:val="00BA7A28"/>
    <w:rsid w:val="00BC2A59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37DB7"/>
    <w:rsid w:val="00C452A3"/>
    <w:rsid w:val="00C45EC2"/>
    <w:rsid w:val="00C5739D"/>
    <w:rsid w:val="00C7637C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634FA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457F"/>
    <w:rsid w:val="00F80DE4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93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938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938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938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93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938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938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938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GRIP GRADNJA d.o.o. za gradnju, trgovinu, turizam, ugostiteljstvo i usluge</izvorni_sadrzaj>
    <derivirana_varijabla naziv="DomainObject.Predmet.ProtustrankaFormated_1">  GRIP GRADNJA d.o.o. za gradnju, trgovinu, turizam, ugostiteljstvo i usluge</derivirana_varijabla>
  </DomainObject.Predmet.ProtustrankaFormated>
  <DomainObject.Predmet.ProtustrankaFormatedOIB>
    <izvorni_sadrzaj>  GRIP GRADNJA d.o.o. za gradnju, trgovinu, turizam, ugostiteljstvo i usluge, OIB 45163761671</izvorni_sadrzaj>
    <derivirana_varijabla naziv="DomainObject.Predmet.ProtustrankaFormatedOIB_1">  GRIP GRADNJA d.o.o. za gradnju, trgovinu, turizam, ugostiteljstvo i usluge, OIB 45163761671</derivirana_varijabla>
  </DomainObject.Predmet.ProtustrankaFormatedOIB>
  <DomainObject.Predmet.ProtustrankaFormatedWithAdress>
    <izvorni_sadrzaj> GRIP GRADNJA d.o.o. za gradnju, trgovinu, turizam, ugostiteljstvo i usluge, Oko Sv.Kaje 30, 21210 Solin</izvorni_sadrzaj>
    <derivirana_varijabla naziv="DomainObject.Predmet.ProtustrankaFormatedWithAdress_1"> GRIP GRADNJA d.o.o. za gradnju, trgovinu, turizam, ugostiteljstvo i usluge, Oko Sv.Kaje 30, 21210 Solin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</izvorni_sadrzaj>
    <derivirana_varijabla naziv="DomainObject.Predmet.ProtustrankaFormatedWithAdressOIB_1"> GRIP GRADNJA d.o.o. za gradnju, trgovinu, turizam, ugostiteljstvo i usluge, OIB 45163761671, Oko Sv.Kaje 30, 21210 Solin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</item>
    </izvorni_sadrzaj>
    <derivirana_varijabla naziv="DomainObject.Predmet.ProtuStrankaListFormated_1">
      <item>GRIP GRADNJA d.o.o. za gradnju, trgovinu, turizam, ugostiteljstvo i usluge</item>
    </derivirana_varijabla>
  </DomainObject.Predmet.ProtuStrankaListFormated>
  <DomainObject.Predmet.ProtuStrankaListFormatedOIB>
    <izvorni_sadrzaj>
      <item>GRIP GRADNJA d.o.o. za gradnju, trgovinu, turizam, ugostiteljstvo i usluge, OIB 45163761671</item>
    </izvorni_sadrzaj>
    <derivirana_varijabla naziv="DomainObject.Predmet.ProtuStrankaListFormatedOIB_1">
      <item>GRIP GRADNJA d.o.o. za gradnju, trgovinu, turizam, ugostiteljstvo i usluge, OIB 45163761671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</item>
    </izvorni_sadrzaj>
    <derivirana_varijabla naziv="DomainObject.Predmet.ProtuStrankaListFormatedWithAdress_1">
      <item>GRIP GRADNJA d.o.o. za gradnju, trgovinu, turizam, ugostiteljstvo i usluge, Oko Sv.Kaje 30, 21210 Solin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</item>
    </izvorni_sadrzaj>
    <derivirana_varijabla naziv="DomainObject.Predmet.ProtuStrankaListFormatedWithAdressOIB_1">
      <item>GRIP GRADNJA d.o.o. za gradnju, trgovinu, turizam, ugostiteljstvo i usluge, OIB 45163761671, Oko Sv.Kaje 30, 21210 Solin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</izvorni_sadrzaj>
    <derivirana_varijabla naziv="DomainObject.Predmet.SudioniciListNazivOIB_1">
      <item>, OIB 45163761671</item>
      <item>, OIB 85821130368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2300</properties:Characters>
  <properties:Lines>70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2017-05-16T09:41:00Z</dcterms:created>
  <dc:creator>Srđan Gavranić</dc:creator>
  <cp:lastModifiedBy>Srđan Gavranić</cp:lastModifiedBy>
  <cp:lastPrinted>2016-05-19T12:03:00Z</cp:lastPrinted>
  <dcterms:modified xmlns:xsi="http://www.w3.org/2001/XMLSchema-instance" xsi:type="dcterms:W3CDTF">2017-05-16T09:44:00Z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