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449c" w14:paraId="c60449c" w:rsidRDefault="0052389C" w:rsidR="00F0353C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    </w:t>
      </w:r>
      <w:r w:rsidRPr="0052389C">
        <w:rPr>
          <w:b/>
        </w:rPr>
        <w:t>Obrazac 20</w:t>
      </w:r>
    </w:p>
    <w:p w:rsidRDefault="0052389C" w:rsidR="0052389C">
      <w:pPr>
        <w:rPr>
          <w:b/>
        </w:rPr>
      </w:pPr>
    </w:p>
    <w:p w:rsidRDefault="0052389C" w:rsidR="0052389C">
      <w:r w:rsidRPr="0052389C">
        <w:t>N</w:t>
      </w:r>
      <w:r>
        <w:t>adležni trgovački sud u Zagrebu</w:t>
      </w:r>
    </w:p>
    <w:p w:rsidRDefault="0052389C" w:rsidR="0052389C">
      <w:r>
        <w:t>Poslovni broj spisa  89.  St-7147/16</w:t>
      </w:r>
    </w:p>
    <w:p w:rsidRDefault="0052389C" w:rsidR="0052389C">
      <w:r>
        <w:t xml:space="preserve">Dužnik, </w:t>
      </w:r>
      <w:r w:rsidRPr="0052389C">
        <w:rPr>
          <w:b/>
        </w:rPr>
        <w:t>ART-CENTAR d.o.o. u stečaju</w:t>
      </w:r>
      <w:r>
        <w:t>, Zagreb, Vlaška 48</w:t>
      </w:r>
    </w:p>
    <w:p w:rsidRDefault="0052389C" w:rsidR="0052389C"/>
    <w:p w:rsidRDefault="0052389C" w:rsidR="0052389C" w:rsidRPr="0052389C">
      <w:pPr>
        <w:rPr>
          <w:b/>
        </w:rPr>
      </w:pPr>
      <w:r w:rsidRPr="0052389C">
        <w:rPr>
          <w:b/>
        </w:rPr>
        <w:t xml:space="preserve">                    IZVJEŠĆE STEČAJNOG UPRAVITELJA O TIJEKU STEČAJNOG POSTUPKA I</w:t>
      </w:r>
    </w:p>
    <w:p w:rsidRDefault="0052389C" w:rsidR="0052389C">
      <w:pPr>
        <w:rPr>
          <w:b/>
        </w:rPr>
      </w:pPr>
      <w:r w:rsidRPr="0052389C">
        <w:rPr>
          <w:b/>
        </w:rPr>
        <w:t xml:space="preserve">                   STANJU STEČAJNE MASE U RAZDOBLJU OD 15.02.2018 DO 15.05.2018.</w:t>
      </w:r>
    </w:p>
    <w:p w:rsidRDefault="0052389C" w:rsidR="0052389C">
      <w:pPr>
        <w:rPr>
          <w:b/>
        </w:rPr>
      </w:pPr>
    </w:p>
    <w:p w:rsidRDefault="0052389C" w:rsidP="00A13A36" w:rsidR="006F1C61">
      <w:pPr>
        <w:jc w:val="both"/>
      </w:pPr>
      <w:r w:rsidRPr="0052389C">
        <w:t xml:space="preserve">          Nastavno</w:t>
      </w:r>
      <w:r w:rsidR="006F1C61">
        <w:t xml:space="preserve"> na I</w:t>
      </w:r>
      <w:r>
        <w:t>zvješće o tijeku stečajnog postupka i stanju stečajne mase</w:t>
      </w:r>
      <w:r w:rsidR="006F1C61">
        <w:t xml:space="preserve"> ART-CENTRA d.o.o. u stečaju za razdoblje od 05.09.2017. do 15.02.2018. u razdoblju od 15.02.2018. do 15.05.2018. godine u ovom stečajnom postupku obavljeni su slijedeći poslovi:</w:t>
      </w:r>
    </w:p>
    <w:p w:rsidRDefault="006F1C61" w:rsidR="006F1C61"/>
    <w:p w:rsidRDefault="00E437DD" w:rsidP="006F1C61" w:rsidR="0052389C">
      <w:pPr>
        <w:pStyle w:val="Odlomakpopisa"/>
        <w:numPr>
          <w:ilvl w:val="0"/>
          <w:numId w:val="2"/>
        </w:numPr>
      </w:pPr>
      <w:r>
        <w:t>Izrađen je ZAVRŠNI RAČUN ART CENTRA d.o.o. u stečaju za razdoblje od 10.04.2017</w:t>
      </w:r>
    </w:p>
    <w:p w:rsidRDefault="00E437DD" w:rsidP="00A13A36" w:rsidR="00AB6E80">
      <w:pPr>
        <w:jc w:val="both"/>
      </w:pPr>
      <w:r>
        <w:t>do 31.12.2017. godine kojeg sam 30.04.2018. godine predao</w:t>
      </w:r>
      <w:r w:rsidR="00036BAA">
        <w:t xml:space="preserve"> Ministarstvu financija,</w:t>
      </w:r>
      <w:r>
        <w:t xml:space="preserve"> </w:t>
      </w:r>
      <w:r w:rsidR="00036BAA">
        <w:t>Poreznoj upravi Grada Zagreb i FINI Zagreb.</w:t>
      </w:r>
    </w:p>
    <w:p w:rsidRDefault="00AB6E80" w:rsidP="00AB6E80" w:rsidR="00AB6E80">
      <w:pPr>
        <w:pStyle w:val="Odlomakpopisa"/>
        <w:numPr>
          <w:ilvl w:val="0"/>
          <w:numId w:val="2"/>
        </w:numPr>
      </w:pPr>
      <w:r>
        <w:t>S</w:t>
      </w:r>
      <w:r w:rsidR="00A60E21">
        <w:t xml:space="preserve"> naslova iznajmljenog stana </w:t>
      </w:r>
      <w:r w:rsidR="003001F7">
        <w:t>od zakupoprimca Katedrale  d.o.o.  Zagreb n</w:t>
      </w:r>
      <w:r>
        <w:t>aplaćena</w:t>
      </w:r>
    </w:p>
    <w:p w:rsidRDefault="00A60E21" w:rsidP="00A13A36" w:rsidR="003001F7">
      <w:pPr>
        <w:jc w:val="both"/>
      </w:pPr>
      <w:r>
        <w:t>su novčana sredstva</w:t>
      </w:r>
      <w:r w:rsidR="006979AA">
        <w:t xml:space="preserve"> u izvještajnom razdoblju</w:t>
      </w:r>
      <w:r w:rsidR="003001F7">
        <w:t xml:space="preserve"> zajedno sa iznosom PDV-a</w:t>
      </w:r>
      <w:r w:rsidR="00AB6E80">
        <w:t xml:space="preserve"> </w:t>
      </w:r>
      <w:r w:rsidR="00F854FA">
        <w:t>6.300,00</w:t>
      </w:r>
      <w:r w:rsidR="003001F7">
        <w:t xml:space="preserve">  kn.</w:t>
      </w:r>
    </w:p>
    <w:p w:rsidRDefault="003001F7" w:rsidP="00A13A36" w:rsidR="00A60E21">
      <w:pPr>
        <w:pStyle w:val="Odlomakpopisa"/>
        <w:numPr>
          <w:ilvl w:val="0"/>
          <w:numId w:val="2"/>
        </w:numPr>
        <w:jc w:val="both"/>
      </w:pPr>
      <w:r>
        <w:t>Ostvareni su troškovi stečajnog postupka u iznosu od</w:t>
      </w:r>
      <w:r w:rsidR="006979AA">
        <w:t xml:space="preserve"> 576,50</w:t>
      </w:r>
      <w:r w:rsidR="00F854FA">
        <w:t xml:space="preserve"> </w:t>
      </w:r>
      <w:r>
        <w:t xml:space="preserve"> kn. Isti troškovi sastoje se od</w:t>
      </w:r>
      <w:r w:rsidR="00234FB0">
        <w:t>:</w:t>
      </w:r>
      <w:r w:rsidR="00A60E21">
        <w:t xml:space="preserve"> </w:t>
      </w:r>
    </w:p>
    <w:p w:rsidRDefault="00DB7985" w:rsidP="00DB7985" w:rsidR="00DB7985">
      <w:pPr>
        <w:pStyle w:val="Odlomakpopisa"/>
        <w:numPr>
          <w:ilvl w:val="0"/>
          <w:numId w:val="3"/>
        </w:numPr>
      </w:pPr>
      <w:r>
        <w:t>naknada za usluge banke   106,50 kn,</w:t>
      </w:r>
    </w:p>
    <w:p w:rsidRDefault="00DB7985" w:rsidP="00A13A36" w:rsidR="00DB7985">
      <w:pPr>
        <w:pStyle w:val="Odlomakpopisa"/>
        <w:numPr>
          <w:ilvl w:val="0"/>
          <w:numId w:val="3"/>
        </w:numPr>
        <w:jc w:val="both"/>
      </w:pPr>
      <w:r>
        <w:t xml:space="preserve">trošak objave ostvarenih podataka po završnom računu za 2017. godinu od strane FINE  Zagreb   230,00 kn i </w:t>
      </w:r>
    </w:p>
    <w:p w:rsidRDefault="00DB7985" w:rsidP="00A13A36" w:rsidR="00DB7985">
      <w:pPr>
        <w:pStyle w:val="Odlomakpopisa"/>
        <w:numPr>
          <w:ilvl w:val="0"/>
          <w:numId w:val="3"/>
        </w:numPr>
        <w:jc w:val="both"/>
      </w:pPr>
      <w:r>
        <w:t xml:space="preserve">trošak korištenja vlastitog automobila za prijeđemih </w:t>
      </w:r>
      <w:r w:rsidR="00C32AE9">
        <w:t>120 km za odlazak do FINE Zagreb, Trgovačkog su</w:t>
      </w:r>
      <w:r w:rsidR="006979AA">
        <w:t>d</w:t>
      </w:r>
      <w:r w:rsidR="00C32AE9">
        <w:t>a Zagreb, Poštanske banke Zagreb i poslovnih prostorija ART CENTRA d.o.o. u stečaju</w:t>
      </w:r>
      <w:r w:rsidR="006979AA">
        <w:t xml:space="preserve"> Zagreb.        120 km   x   2,00 kn  =  240,00 kn.</w:t>
      </w:r>
    </w:p>
    <w:p w:rsidRDefault="006979AA" w:rsidP="002F6EE4" w:rsidR="006979AA">
      <w:pPr>
        <w:ind w:left="360"/>
      </w:pPr>
    </w:p>
    <w:p w:rsidRDefault="00EF53D4" w:rsidP="002F6EE4" w:rsidR="002F6EE4">
      <w:pPr>
        <w:ind w:left="360"/>
      </w:pPr>
      <w:r>
        <w:t xml:space="preserve">Izrađena je procjena vrijednosti stana u vlasništvu stečajnog dužnika ART CENTRA d.o.o. </w:t>
      </w:r>
    </w:p>
    <w:p w:rsidRDefault="00EF53D4" w:rsidP="00A13A36" w:rsidR="00EF53D4">
      <w:pPr>
        <w:jc w:val="both"/>
      </w:pPr>
      <w:r>
        <w:t xml:space="preserve">u stečaju na iznos od </w:t>
      </w:r>
      <w:r w:rsidR="00286EAA">
        <w:t>97.714,20 EUR-a odnosno za iznos od 727.970,76 kn. Istu procjenu  sam predao stečajnom sucu, koji</w:t>
      </w:r>
      <w:r w:rsidR="00A13A36">
        <w:t xml:space="preserve"> će donijeti rješenje o prodaji i zahtjev za prodaju  predmetnog stana FINI Zagreb, koja će izvršiti  prodaju oglašavajući je na vlastitoj internetskoj stranici.  </w:t>
      </w:r>
    </w:p>
    <w:p w:rsidRDefault="00A13A36" w:rsidP="00EF53D4" w:rsidR="00A13A36"/>
    <w:p w:rsidRDefault="00A13A36" w:rsidP="00EF53D4" w:rsidR="00A13A36">
      <w:r>
        <w:t xml:space="preserve">          U Zagrebu, 15.05.2018.                                                          STEČAJNI UPRAVITELJ</w:t>
      </w:r>
    </w:p>
    <w:p w:rsidRDefault="00A13A36" w:rsidP="00EF53D4" w:rsidR="00A13A36">
      <w:r>
        <w:t xml:space="preserve">                                                                                                                    Marijan Gudelj</w:t>
      </w:r>
    </w:p>
    <w:p w:rsidRDefault="00A13A36" w:rsidP="00EF53D4" w:rsidR="00A13A36"/>
    <w:p w:rsidRDefault="00A13A36" w:rsidP="00EF53D4" w:rsidR="00A13A36" w:rsidRPr="0052389C"/>
    <w:sectPr w:rsidSect="00F0353C" w:rsidR="00A13A36" w:rsidRPr="005238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45A7D"/>
    <w:multiLevelType w:val="hybridMultilevel"/>
    <w:tmpl w:val="C83E9234"/>
    <w:lvl w:tplc="474EE084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08C157E"/>
    <w:multiLevelType w:val="hybridMultilevel"/>
    <w:tmpl w:val="304C3792"/>
    <w:lvl w:tplc="3418C9D2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2">
    <w:nsid w:val="6A0F1093"/>
    <w:multiLevelType w:val="hybridMultilevel"/>
    <w:tmpl w:val="01FED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89C"/>
    <w:rsid w:val="00036BAA"/>
    <w:rsid w:val="00064021"/>
    <w:rsid w:val="00234FB0"/>
    <w:rsid w:val="00286EAA"/>
    <w:rsid w:val="002F6EE4"/>
    <w:rsid w:val="003001F7"/>
    <w:rsid w:val="00400E2A"/>
    <w:rsid w:val="0052389C"/>
    <w:rsid w:val="006979AA"/>
    <w:rsid w:val="006F1C61"/>
    <w:rsid w:val="0078623E"/>
    <w:rsid w:val="008207F5"/>
    <w:rsid w:val="00A13A36"/>
    <w:rsid w:val="00A60E21"/>
    <w:rsid w:val="00A77BAD"/>
    <w:rsid w:val="00AB6E80"/>
    <w:rsid w:val="00AE7F39"/>
    <w:rsid w:val="00B23ECD"/>
    <w:rsid w:val="00BF602F"/>
    <w:rsid w:val="00C32AE9"/>
    <w:rsid w:val="00CB397B"/>
    <w:rsid w:val="00DB7985"/>
    <w:rsid w:val="00E437DD"/>
    <w:rsid w:val="00EF53D4"/>
    <w:rsid w:val="00F0353C"/>
    <w:rsid w:val="00F8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1C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1C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1501</properties:Characters>
  <properties:Lines>35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2018-05-18T06:16:00Z</dcterms:created>
  <dc:creator>Gudelj</dc:creator>
  <cp:lastModifiedBy>Ivana Stampf</cp:lastModifiedBy>
  <dcterms:modified xmlns:xsi="http://www.w3.org/2001/XMLSchema-instance" xsi:type="dcterms:W3CDTF">2018-05-18T06:17:00Z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St-7147/2016-22 / Podnesak - Podnesak (Obrazac 20 Izvješće o tijeku stečajnog postupka ART CENTRA d.o.o. u stečaju za razdoblje od 15.02. do 10.05. 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