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533c0" w14:paraId="ac533c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55E3F">
        <w:rPr>
          <w:sz w:val="24"/>
          <w:szCs w:val="24"/>
        </w:rPr>
        <w:t>70. St-6565</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55E3F" w:rsidP="00B844BF" w:rsidR="00BB034C">
      <w:pPr>
        <w:jc w:val="both"/>
        <w:rPr>
          <w:sz w:val="24"/>
          <w:szCs w:val="24"/>
        </w:rPr>
      </w:pPr>
      <w:r w:rsidRPr="00455E3F">
        <w:rPr>
          <w:sz w:val="24"/>
          <w:szCs w:val="24"/>
        </w:rPr>
        <w:t>Trgovački sud u Zagrebu, po sucu Maji Jurovicki, u stečajnom postupku u povodu prijedloga predlagatelja FINANCIJSKE AGENCIJE, Zagreb, Ulica grada Vukovara 70, OIB: 85821130368, za otvaranje stečajnog postupka nad dužnikom EKOTOURS d.o.o. OIB: 28505214372, Zagreb, Jankovačka 23, dana 2</w:t>
      </w:r>
      <w:r w:rsidR="00F91DF6">
        <w:rPr>
          <w:sz w:val="24"/>
          <w:szCs w:val="24"/>
        </w:rPr>
        <w:t>8</w:t>
      </w:r>
      <w:r w:rsidRPr="00455E3F">
        <w:rPr>
          <w:sz w:val="24"/>
          <w:szCs w:val="24"/>
        </w:rPr>
        <w:t>. prosinca 2017.</w:t>
      </w:r>
    </w:p>
    <w:p w:rsidRDefault="00455E3F" w:rsidP="00B844BF" w:rsidR="00455E3F"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BB06FD">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750D7A" w:rsidRPr="00750D7A">
        <w:t xml:space="preserve"> </w:t>
      </w:r>
      <w:r w:rsidR="00455E3F" w:rsidRPr="00455E3F">
        <w:rPr>
          <w:sz w:val="24"/>
          <w:szCs w:val="24"/>
        </w:rPr>
        <w:t>EKOTOURS d.o.o. OIB: 28505214372, Zagreb, Jankovačka 23</w:t>
      </w:r>
      <w:r w:rsidR="00455E3F">
        <w:rPr>
          <w:sz w:val="24"/>
          <w:szCs w:val="24"/>
        </w:rPr>
        <w:t>.</w:t>
      </w:r>
    </w:p>
    <w:p w:rsidRDefault="00455E3F" w:rsidP="005C3413" w:rsidR="00455E3F" w:rsidRPr="00455E3F">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637E7D" w:rsidRPr="00637E7D">
        <w:rPr>
          <w:sz w:val="24"/>
          <w:szCs w:val="24"/>
        </w:rPr>
        <w:t xml:space="preserve">osobama ovlaštenima </w:t>
      </w:r>
      <w:r w:rsidR="0041101F" w:rsidRPr="0041101F">
        <w:rPr>
          <w:sz w:val="24"/>
          <w:szCs w:val="24"/>
        </w:rPr>
        <w:t>za zastupanje</w:t>
      </w:r>
      <w:r w:rsidRPr="008C5450">
        <w:t xml:space="preserve"> </w:t>
      </w:r>
      <w:r w:rsidR="00010453" w:rsidRPr="00010453">
        <w:rPr>
          <w:sz w:val="24"/>
          <w:szCs w:val="24"/>
        </w:rPr>
        <w:t>Igoru Žonja OIB: 98111607387, Zagreb, Nova Cesta 46  i Maji Ljubičić OIB:54952988590, Zagreb, Jankovačka 23</w:t>
      </w:r>
      <w:r w:rsidR="00010453" w:rsidRPr="00010453">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10453">
        <w:rPr>
          <w:b/>
          <w:sz w:val="24"/>
          <w:szCs w:val="24"/>
        </w:rPr>
        <w:t>16</w:t>
      </w:r>
      <w:r w:rsidR="003657B3">
        <w:rPr>
          <w:b/>
          <w:sz w:val="24"/>
          <w:szCs w:val="24"/>
        </w:rPr>
        <w:t xml:space="preserve">. </w:t>
      </w:r>
      <w:r w:rsidR="00515DC6">
        <w:rPr>
          <w:b/>
          <w:sz w:val="24"/>
          <w:szCs w:val="24"/>
        </w:rPr>
        <w:t xml:space="preserve">veljače </w:t>
      </w:r>
      <w:r w:rsidR="00303B15">
        <w:rPr>
          <w:b/>
          <w:sz w:val="24"/>
          <w:szCs w:val="24"/>
        </w:rPr>
        <w:t>2018</w:t>
      </w:r>
      <w:r w:rsidR="002F5694">
        <w:rPr>
          <w:b/>
          <w:sz w:val="24"/>
          <w:szCs w:val="24"/>
        </w:rPr>
        <w:t>. u 09</w:t>
      </w:r>
      <w:r w:rsidR="00EC396F">
        <w:rPr>
          <w:b/>
          <w:sz w:val="24"/>
          <w:szCs w:val="24"/>
        </w:rPr>
        <w:t>,</w:t>
      </w:r>
      <w:r w:rsidR="002F5694">
        <w:rPr>
          <w:b/>
          <w:sz w:val="24"/>
          <w:szCs w:val="24"/>
        </w:rPr>
        <w:t>00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2F5694">
        <w:rPr>
          <w:sz w:val="24"/>
          <w:szCs w:val="24"/>
        </w:rPr>
        <w:t xml:space="preserve">Raiffeisenbank Austria </w:t>
      </w:r>
      <w:r>
        <w:rPr>
          <w:sz w:val="24"/>
          <w:szCs w:val="24"/>
        </w:rPr>
        <w:t>d.d.</w:t>
      </w:r>
    </w:p>
    <w:p w:rsidRDefault="002F5694" w:rsidP="003E3C29" w:rsidR="002F5694">
      <w:pPr>
        <w:jc w:val="both"/>
        <w:rPr>
          <w:sz w:val="24"/>
          <w:szCs w:val="24"/>
        </w:rPr>
      </w:pPr>
      <w:r>
        <w:rPr>
          <w:sz w:val="24"/>
          <w:szCs w:val="24"/>
        </w:rPr>
        <w:t>- Privredna banka d.d.</w:t>
      </w:r>
    </w:p>
    <w:p w:rsidRDefault="002F5694" w:rsidP="003E3C29" w:rsidR="002F5694">
      <w:pPr>
        <w:jc w:val="both"/>
        <w:rPr>
          <w:sz w:val="24"/>
          <w:szCs w:val="24"/>
        </w:rPr>
      </w:pPr>
      <w:r>
        <w:rPr>
          <w:sz w:val="24"/>
          <w:szCs w:val="24"/>
        </w:rPr>
        <w:t>- Zagrebačka banka d.d.</w:t>
      </w:r>
    </w:p>
    <w:p w:rsidRDefault="002F5694" w:rsidP="003E3C29" w:rsidR="002F5694">
      <w:pPr>
        <w:jc w:val="both"/>
        <w:rPr>
          <w:sz w:val="24"/>
          <w:szCs w:val="24"/>
        </w:rPr>
      </w:pPr>
      <w:r>
        <w:rPr>
          <w:sz w:val="24"/>
          <w:szCs w:val="24"/>
        </w:rPr>
        <w:t>- Sberbank d.d.</w:t>
      </w:r>
    </w:p>
    <w:p w:rsidRDefault="002F5694" w:rsidP="003E3C29" w:rsidR="002F5694">
      <w:pPr>
        <w:jc w:val="both"/>
        <w:rPr>
          <w:sz w:val="24"/>
          <w:szCs w:val="24"/>
        </w:rPr>
      </w:pPr>
      <w:r>
        <w:rPr>
          <w:sz w:val="24"/>
          <w:szCs w:val="24"/>
        </w:rPr>
        <w:t>- Štedbanka d.d.</w:t>
      </w:r>
    </w:p>
    <w:p w:rsidRDefault="002F5694" w:rsidP="003E3C29" w:rsidR="002F5694">
      <w:pPr>
        <w:jc w:val="both"/>
        <w:rPr>
          <w:sz w:val="24"/>
          <w:szCs w:val="24"/>
        </w:rPr>
      </w:pPr>
      <w:r>
        <w:rPr>
          <w:sz w:val="24"/>
          <w:szCs w:val="24"/>
        </w:rPr>
        <w:t>- Imex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8031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111C74" w:rsidRPr="00111C74">
        <w:t xml:space="preserve"> </w:t>
      </w:r>
      <w:r w:rsidR="00111C74" w:rsidRPr="00111C74">
        <w:rPr>
          <w:sz w:val="24"/>
          <w:szCs w:val="24"/>
        </w:rPr>
        <w:t>FRANK ANALAB d.o.o. OIB: 84343840473, Zagreb, Tratinska 36</w:t>
      </w:r>
      <w:r w:rsidR="00111C74">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111C74">
        <w:rPr>
          <w:sz w:val="24"/>
          <w:szCs w:val="24"/>
        </w:rPr>
        <w:t>tupka kako dužnik na dan 03</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6D4C83">
        <w:rPr>
          <w:sz w:val="24"/>
          <w:szCs w:val="24"/>
        </w:rPr>
        <w:t xml:space="preserve">82.626,09 </w:t>
      </w:r>
      <w:r w:rsidR="00FB6908">
        <w:rPr>
          <w:sz w:val="24"/>
          <w:szCs w:val="24"/>
        </w:rPr>
        <w:t xml:space="preserve">kn, kao i </w:t>
      </w:r>
      <w:r w:rsidR="00FB6C65">
        <w:rPr>
          <w:sz w:val="24"/>
          <w:szCs w:val="24"/>
        </w:rPr>
        <w:t xml:space="preserve">da dužnik ima </w:t>
      </w:r>
      <w:r w:rsidR="006D4C83">
        <w:rPr>
          <w:sz w:val="24"/>
          <w:szCs w:val="24"/>
        </w:rPr>
        <w:t>4</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w:t>
      </w:r>
      <w:r w:rsidR="007C3B99" w:rsidRPr="007C3B99">
        <w:rPr>
          <w:sz w:val="24"/>
          <w:szCs w:val="24"/>
        </w:rPr>
        <w:lastRenderedPageBreak/>
        <w:t>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F91DF6">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B04A6">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2B04A6" w:rsidP="002B04A6" w:rsidR="002B04A6">
      <w:pPr>
        <w:ind w:left="1363"/>
        <w:jc w:val="both"/>
        <w:rPr>
          <w:sz w:val="24"/>
          <w:szCs w:val="24"/>
        </w:rPr>
      </w:pPr>
    </w:p>
    <w:p w:rsidRDefault="002B04A6" w:rsidP="002B04A6" w:rsidR="002B04A6">
      <w:pPr>
        <w:ind w:left="1363"/>
        <w:jc w:val="both"/>
        <w:rPr>
          <w:sz w:val="24"/>
          <w:szCs w:val="24"/>
        </w:rPr>
      </w:pPr>
    </w:p>
    <w:p w:rsidRDefault="002B04A6" w:rsidP="004F5146" w:rsidR="002B04A6">
      <w:pPr>
        <w:jc w:val="right"/>
        <w:rPr>
          <w:sz w:val="24"/>
        </w:rPr>
      </w:pPr>
      <w:r>
        <w:rPr>
          <w:sz w:val="24"/>
        </w:rPr>
        <w:t>za točnost otpravka-ovlašteni službenik</w:t>
      </w:r>
    </w:p>
    <w:p w:rsidRDefault="002B04A6" w:rsidP="004F5146" w:rsidR="002B04A6">
      <w:pPr>
        <w:jc w:val="right"/>
        <w:rPr>
          <w:sz w:val="24"/>
          <w:szCs w:val="24"/>
        </w:rPr>
      </w:pPr>
      <w:r>
        <w:rPr>
          <w:sz w:val="24"/>
        </w:rPr>
        <w:t>Gordana Cvitković</w:t>
      </w:r>
    </w:p>
    <w:p w:rsidRDefault="008771CC" w:rsidP="002B04A6" w:rsidR="00131E99" w:rsidRPr="00992FCB">
      <w:pPr>
        <w:ind w:left="1363"/>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B04A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37E7D">
      <w:rPr>
        <w:sz w:val="24"/>
        <w:szCs w:val="24"/>
      </w:rPr>
      <w:t>St-65</w:t>
    </w:r>
    <w:r w:rsidR="00010453">
      <w:rPr>
        <w:sz w:val="24"/>
        <w:szCs w:val="24"/>
      </w:rPr>
      <w:t>65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453"/>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1C74"/>
    <w:rsid w:val="00113EC7"/>
    <w:rsid w:val="0011615F"/>
    <w:rsid w:val="00116954"/>
    <w:rsid w:val="001205A6"/>
    <w:rsid w:val="00122BA0"/>
    <w:rsid w:val="00131E99"/>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4A6"/>
    <w:rsid w:val="002B0A2D"/>
    <w:rsid w:val="002B1C21"/>
    <w:rsid w:val="002B2E80"/>
    <w:rsid w:val="002B471E"/>
    <w:rsid w:val="002B486C"/>
    <w:rsid w:val="002C3115"/>
    <w:rsid w:val="002C63C5"/>
    <w:rsid w:val="002D0838"/>
    <w:rsid w:val="002D3478"/>
    <w:rsid w:val="002D630F"/>
    <w:rsid w:val="002D6659"/>
    <w:rsid w:val="002E5087"/>
    <w:rsid w:val="002F01C6"/>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55E3F"/>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18CA"/>
    <w:rsid w:val="004E2FD0"/>
    <w:rsid w:val="004E5FEF"/>
    <w:rsid w:val="004F5696"/>
    <w:rsid w:val="004F56AE"/>
    <w:rsid w:val="00500C65"/>
    <w:rsid w:val="00503128"/>
    <w:rsid w:val="00512F42"/>
    <w:rsid w:val="00515DC6"/>
    <w:rsid w:val="00516616"/>
    <w:rsid w:val="00523814"/>
    <w:rsid w:val="005315C0"/>
    <w:rsid w:val="00532A15"/>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1DF6"/>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B04A6"/>
    <w:rPr>
      <w:color w:val="808080"/>
      <w:bdr w:space="0" w:sz="0" w:color="auto" w:val="none"/>
      <w:shd w:fill="auto" w:color="auto" w:val="clear"/>
    </w:rPr>
  </w:style>
  <w:style w:customStyle="true" w:styleId="eSPISCCParagraphDefaultFont" w:type="character">
    <w:name w:val="eSPIS_CC_Paragraph Default Font"/>
    <w:basedOn w:val="Zadanifontodlomka"/>
    <w:rsid w:val="002B04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04A6"/>
    <w:rPr>
      <w:bdr w:space="0" w:sz="0" w:color="auto" w:val="none"/>
      <w:shd w:fill="FFFFCC" w:color="auto" w:val="clear"/>
      <w:lang w:val="hr-HR"/>
    </w:rPr>
  </w:style>
  <w:style w:customStyle="true" w:styleId="PozadinaSvijetloCrvena" w:type="character">
    <w:name w:val="Pozadina_SvijetloCrvena"/>
    <w:basedOn w:val="eSPISCCParagraphDefaultFont"/>
    <w:rsid w:val="002B04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04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B04A6"/>
    <w:rPr>
      <w:color w:val="808080"/>
      <w:bdr w:color="auto" w:space="0" w:sz="0" w:val="none"/>
      <w:shd w:color="auto" w:fill="auto" w:val="clear"/>
    </w:rPr>
  </w:style>
  <w:style w:customStyle="1" w:styleId="eSPISCCParagraphDefaultFont" w:type="character">
    <w:name w:val="eSPIS_CC_Paragraph Default Font"/>
    <w:basedOn w:val="Zadanifontodlomka"/>
    <w:rsid w:val="002B04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04A6"/>
    <w:rPr>
      <w:bdr w:color="auto" w:space="0" w:sz="0" w:val="none"/>
      <w:shd w:color="auto" w:fill="FFFFCC" w:val="clear"/>
      <w:lang w:val="hr-HR"/>
    </w:rPr>
  </w:style>
  <w:style w:customStyle="1" w:styleId="PozadinaSvijetloCrvena" w:type="character">
    <w:name w:val="Pozadina_SvijetloCrvena"/>
    <w:basedOn w:val="eSPISCCParagraphDefaultFont"/>
    <w:rsid w:val="002B04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04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6565</izvorni_sadrzaj>
    <derivirana_varijabla naziv="DomainObject.Predmet.Broj_1">6565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St-6565/2016</izvorni_sadrzaj>
    <derivirana_varijabla naziv="DomainObject.Predmet.OznakaBroj_1">St-6565/2016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EKOTOURS d.o.o. zastupanog po punomoćniku Palatinuš i partneri odvjetničko društvo društvo s ograničenom odgovornošću</izvorni_sadrzaj>
    <derivirana_varijabla naziv="DomainObject.Predmet.ProtustrankaFormated_1">  EKOTOURS d.o.o. zastupanog po punomoćniku Palatinuš i partneri odvjetničko društvo društvo s ograničenom odgovornošću</derivirana_varijabla>
  </DomainObject.Predmet.ProtustrankaFormated>
  <DomainObject.Predmet.ProtustrankaFormatedOIB>
    <izvorni_sadrzaj>  EKOTOURS d.o.o., OIB 28505214372 zastupanog po punomoćniku Palatinuš i partneri odvjetničko društvo društvo s ograničenom odgovornošću</izvorni_sadrzaj>
    <derivirana_varijabla naziv="DomainObject.Predmet.ProtustrankaFormatedOIB_1">  EKOTOURS d.o.o., OIB 28505214372 zastupanog po punomoćniku Palatinuš i partneri odvjetničko društvo društvo s ograničenom odgovornošću</derivirana_varijabla>
  </DomainObject.Predmet.ProtustrankaFormatedOIB>
  <DomainObject.Predmet.ProtustrankaFormatedWithAdress>
    <izvorni_sadrzaj> EKOTOURS d.o.o., Jankovačka 23, 10000 Zagreb zastupanog po punomoćniku Palatinuš i partneri odvjetničko društvo društvo s ograničenom odgovornošću</izvorni_sadrzaj>
    <derivirana_varijabla naziv="DomainObject.Predmet.ProtustrankaFormatedWithAdress_1"> EKOTOURS d.o.o., Jankovačka 23, 10000 Zagreb zastupanog po punomoćniku Palatinuš i partneri odvjetničko društvo društvo s ograničenom odgovornošću</derivirana_varijabla>
  </DomainObject.Predmet.ProtustrankaFormatedWithAdress>
  <DomainObject.Predmet.ProtustrankaFormatedWithAdressOIB>
    <izvorni_sadrzaj> EKOTOURS d.o.o., OIB 28505214372, Jankovačka 23, 10000 Zagreb zastupanog po punomoćniku Palatinuš i partneri odvjetničko društvo društvo s ograničenom odgovornošću</izvorni_sadrzaj>
    <derivirana_varijabla naziv="DomainObject.Predmet.ProtustrankaFormatedWithAdressOIB_1"> EKOTOURS d.o.o., OIB 28505214372, Jankovačka 23, 10000 Zagreb zastupanog po punomoćniku Palatinuš i partneri odvjetničko društvo društvo s ograničenom odgovornošću</derivirana_varijabla>
  </DomainObject.Predmet.ProtustrankaFormatedWithAdressOIB>
  <DomainObject.Predmet.ProtustrankaWithAdress>
    <izvorni_sadrzaj>EKOTOURS d.o.o. Jankovačka 23, 10000 Zagreb</izvorni_sadrzaj>
    <derivirana_varijabla naziv="DomainObject.Predmet.ProtustrankaWithAdress_1">EKOTOURS d.o.o. Jankovačka 23, 10000 Zagreb</derivirana_varijabla>
  </DomainObject.Predmet.ProtustrankaWithAdress>
  <DomainObject.Predmet.ProtustrankaWithAdressOIB>
    <izvorni_sadrzaj>EKOTOURS d.o.o., OIB 28505214372, Jankovačka 23, 10000 Zagreb</izvorni_sadrzaj>
    <derivirana_varijabla naziv="DomainObject.Predmet.ProtustrankaWithAdressOIB_1">EKOTOURS d.o.o., OIB 28505214372, Jankovačka 23, 10000 Zagreb</derivirana_varijabla>
  </DomainObject.Predmet.ProtustrankaWithAdressOIB>
  <DomainObject.Predmet.ProtustrankaNazivFormated>
    <izvorni_sadrzaj>EKOTOURS d.o.o.</izvorni_sadrzaj>
    <derivirana_varijabla naziv="DomainObject.Predmet.ProtustrankaNazivFormated_1">EKOTOURS d.o.o.</derivirana_varijabla>
  </DomainObject.Predmet.ProtustrankaNazivFormated>
  <DomainObject.Predmet.ProtustrankaNazivFormatedOIB>
    <izvorni_sadrzaj>EKOTOURS d.o.o., OIB 28505214372</izvorni_sadrzaj>
    <derivirana_varijabla naziv="DomainObject.Predmet.ProtustrankaNazivFormatedOIB_1">EKOTOURS d.o.o., OIB 28505214372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EKOTOURS d.o.o. zastupanog po punomoćniku Palatinuš i partneri odvjetničko društvo društvo s ograničenom odgovornošću</item>
    </izvorni_sadrzaj>
    <derivirana_varijabla naziv="DomainObject.Predmet.ProtuStrankaListFormated_1">
      <item>EKOTOURS d.o.o. zastupanog po punomoćniku Palatinuš i partneri odvjetničko društvo društvo s ograničenom odgovornošću</item>
    </derivirana_varijabla>
  </DomainObject.Predmet.ProtuStrankaListFormated>
  <DomainObject.Predmet.ProtuStrankaListFormatedOIB>
    <izvorni_sadrzaj>
      <item>EKOTOURS d.o.o., OIB 28505214372 zastupanog po punomoćniku Palatinuš i partneri odvjetničko društvo društvo s ograničenom odgovornošću</item>
    </izvorni_sadrzaj>
    <derivirana_varijabla naziv="DomainObject.Predmet.ProtuStrankaListFormatedOIB_1">
      <item>EKOTOURS d.o.o., OIB 28505214372 zastupanog po punomoćniku Palatinuš i partneri odvjetničko društvo društvo s ograničenom odgovornošću</item>
    </derivirana_varijabla>
  </DomainObject.Predmet.ProtuStrankaListFormatedOIB>
  <DomainObject.Predmet.ProtuStrankaListFormatedWithAdress>
    <izvorni_sadrzaj>
      <item>EKOTOURS d.o.o., Jankovačka 23, 10000 Zagreb zastupanog po punomoćniku Palatinuš i partneri odvjetničko društvo društvo s ograničenom odgovornošću</item>
    </izvorni_sadrzaj>
    <derivirana_varijabla naziv="DomainObject.Predmet.ProtuStrankaListFormatedWithAdress_1">
      <item>EKOTOURS d.o.o., Jankovačka 23, 10000 Zagreb zastupanog po punomoćniku Palatinuš i partneri odvjetničko društvo društvo s ograničenom odgovornošću</item>
    </derivirana_varijabla>
  </DomainObject.Predmet.ProtuStrankaListFormatedWithAdress>
  <DomainObject.Predmet.ProtuStrankaListFormatedWithAdressOIB>
    <izvorni_sadrzaj>
      <item>EKOTOURS d.o.o., OIB 28505214372, Jankovačka 23, 10000 Zagreb zastupanog po punomoćniku Palatinuš i partneri odvjetničko društvo društvo s ograničenom odgovornošću</item>
    </izvorni_sadrzaj>
    <derivirana_varijabla naziv="DomainObject.Predmet.ProtuStrankaListFormatedWithAdressOIB_1">
      <item>EKOTOURS d.o.o., OIB 28505214372, Jankovačka 23, 10000 Zagreb zastupanog po punomoćniku Palatinuš i partneri odvjetničko društvo društvo s ograničenom odgovornošću</item>
    </derivirana_varijabla>
  </DomainObject.Predmet.ProtuStrankaListFormatedWithAdressOIB>
  <DomainObject.Predmet.ProtuStrankaListNazivFormated>
    <izvorni_sadrzaj>
      <item>EKOTOURS d.o.o.</item>
    </izvorni_sadrzaj>
    <derivirana_varijabla naziv="DomainObject.Predmet.ProtuStrankaListNazivFormated_1">
      <item>EKOTOURS d.o.o.</item>
    </derivirana_varijabla>
  </DomainObject.Predmet.ProtuStrankaListNazivFormated>
  <DomainObject.Predmet.ProtuStrankaListNazivFormatedOIB>
    <izvorni_sadrzaj>
      <item>EKOTOURS d.o.o., OIB 28505214372</item>
    </izvorni_sadrzaj>
    <derivirana_varijabla naziv="DomainObject.Predmet.ProtuStrankaListNazivFormatedOIB_1">
      <item>EKOTOURS d.o.o., OIB 28505214372</item>
    </derivirana_varijabla>
  </DomainObject.Predmet.ProtuStrankaListNazivFormatedOIB>
  <DomainObject.Predmet.OstaliListFormated>
    <izvorni_sadrzaj>
      <item>Palatinuš i partneri odvjetničko društvo društvo s ograničenom odgovornošću punomoćnik sudionika u postupku EKOTOURS d.o.o.</item>
      <item>Raiffeisenbank Austria d.d.</item>
      <item>PRIVREDNA BANKA ZAGREB - DIONIČKO DRUŠTVO</item>
      <item>ZAGREBAČKA BANKA DIONIČKO DRUŠTVO</item>
      <item>Sberbank d.d.</item>
      <item>ŠTEDBANKA dioničko društvo</item>
      <item>IMEX BANKA dioničko društvo</item>
    </izvorni_sadrzaj>
    <derivirana_varijabla naziv="DomainObject.Predmet.OstaliListFormated_1">
      <item>Palatinuš i partneri odvjetničko društvo društvo s ograničenom odgovornošću punomoćnik sudionika u postupku EKOTOURS d.o.o.</item>
      <item>Raiffeisenbank Austria d.d.</item>
      <item>PRIVREDNA BANKA ZAGREB - DIONIČKO DRUŠTVO</item>
      <item>ZAGREBAČKA BANKA DIONIČKO DRUŠTVO</item>
      <item>Sberbank d.d.</item>
      <item>ŠTEDBANKA dioničko društvo</item>
      <item>IMEX BANKA dioničko društvo</item>
    </derivirana_varijabla>
  </DomainObject.Predmet.OstaliListFormated>
  <DomainObject.Predmet.OstaliListFormatedOIB>
    <izvorni_sadrzaj>
      <item>Palatinuš i partneri odvjetničko društvo društvo s ograničenom odgovornošću, OIB 75487837075 punomoćnik sudionika u postupku EKOTOURS d.o.o.</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izvorni_sadrzaj>
    <derivirana_varijabla naziv="DomainObject.Predmet.OstaliListFormatedOIB_1">
      <item>Palatinuš i partneri odvjetničko društvo društvo s ograničenom odgovornošću, OIB 75487837075 punomoćnik sudionika u postupku EKOTOURS d.o.o.</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derivirana_varijabla>
  </DomainObject.Predmet.OstaliListFormatedOIB>
  <DomainObject.Predmet.OstaliListFormatedWithAdress>
    <izvorni_sadrzaj>
      <item>Palatinuš i partneri odvjetničko društvo društvo s ograničenom odgovornošću, Nova Ves 74, 10000 Zagreb punomoćnik sudionika u postupku EKOTOURS d.o.o.</item>
      <item>Raiffeisenbank Austria d.d., Magazinska cesta 69, 10000 Zagreb</item>
      <item>PRIVREDNA BANKA ZAGREB - DIONIČKO DRUŠTVO, Radnička cesta 50, 10000 Zagreb</item>
      <item>ZAGREBAČKA BANKA DIONIČKO DRUŠTVO, Trg bana Josipa Jelačića 10, 10000 Zagreb</item>
      <item>Sberbank d.d., Varšavska 9, 10000 Zagreb</item>
      <item>ŠTEDBANKA dioničko društvo, Slavonska Avenija 3, 10000 Zagreb</item>
      <item>IMEX BANKA dioničko društvo, Tolstojeva 6, 21000 Split</item>
    </izvorni_sadrzaj>
    <derivirana_varijabla naziv="DomainObject.Predmet.OstaliListFormatedWithAdress_1">
      <item>Palatinuš i partneri odvjetničko društvo društvo s ograničenom odgovornošću, Nova Ves 74, 10000 Zagreb punomoćnik sudionika u postupku EKOTOURS d.o.o.</item>
      <item>Raiffeisenbank Austria d.d., Magazinska cesta 69, 10000 Zagreb</item>
      <item>PRIVREDNA BANKA ZAGREB - DIONIČKO DRUŠTVO, Radnička cesta 50, 10000 Zagreb</item>
      <item>ZAGREBAČKA BANKA DIONIČKO DRUŠTVO, Trg bana Josipa Jelačića 10, 10000 Zagreb</item>
      <item>Sberbank d.d., Varšavska 9, 10000 Zagreb</item>
      <item>ŠTEDBANKA dioničko društvo, Slavonska Avenija 3, 10000 Zagreb</item>
      <item>IMEX BANKA dioničko društvo, Tolstojeva 6, 21000 Split</item>
    </derivirana_varijabla>
  </DomainObject.Predmet.OstaliListFormatedWithAdress>
  <DomainObject.Predmet.OstaliListFormatedWithAdressOIB>
    <izvorni_sadrzaj>
      <item>Palatinuš i partneri odvjetničko društvo društvo s ograničenom odgovornošću, OIB 75487837075, Nova Ves 74, 10000 Zagreb punomoćnik sudionika u postupku EKOTOURS d.o.o.</item>
      <item>Raiffeisenbank Austria d.d., OIB 53056966535, Magazinska cesta 69, 10000 Zagreb</item>
      <item>PRIVREDNA BANKA ZAGREB - DIONIČKO DRUŠTVO, OIB 02535697732, Radnička cesta 50, 10000 Zagreb</item>
      <item>ZAGREBAČKA BANKA DIONIČKO DRUŠTVO, OIB 92963223473, Trg bana Josipa Jelačića 10, 10000 Zagreb</item>
      <item>Sberbank d.d., OIB 78427478595, Varšavska 9, 10000 Zagreb</item>
      <item>ŠTEDBANKA dioničko društvo, OIB 58063088591, Slavonska Avenija 3, 10000 Zagreb</item>
      <item>IMEX BANKA dioničko društvo, OIB 99326633206, Tolstojeva 6, 21000 Split</item>
    </izvorni_sadrzaj>
    <derivirana_varijabla naziv="DomainObject.Predmet.OstaliListFormatedWithAdressOIB_1">
      <item>Palatinuš i partneri odvjetničko društvo društvo s ograničenom odgovornošću, OIB 75487837075, Nova Ves 74, 10000 Zagreb punomoćnik sudionika u postupku EKOTOURS d.o.o.</item>
      <item>Raiffeisenbank Austria d.d., OIB 53056966535, Magazinska cesta 69, 10000 Zagreb</item>
      <item>PRIVREDNA BANKA ZAGREB - DIONIČKO DRUŠTVO, OIB 02535697732, Radnička cesta 50, 10000 Zagreb</item>
      <item>ZAGREBAČKA BANKA DIONIČKO DRUŠTVO, OIB 92963223473, Trg bana Josipa Jelačića 10, 10000 Zagreb</item>
      <item>Sberbank d.d., OIB 78427478595, Varšavska 9, 10000 Zagreb</item>
      <item>ŠTEDBANKA dioničko društvo, OIB 58063088591, Slavonska Avenija 3, 10000 Zagreb</item>
      <item>IMEX BANKA dioničko društvo, OIB 99326633206, Tolstojeva 6, 21000 Split</item>
    </derivirana_varijabla>
  </DomainObject.Predmet.OstaliListFormatedWithAdressOIB>
  <DomainObject.Predmet.OstaliListNazivFormated>
    <izvorni_sadrzaj>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izvorni_sadrzaj>
    <derivirana_varijabla naziv="DomainObject.Predmet.OstaliListNazivFormated_1">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derivirana_varijabla>
  </DomainObject.Predmet.OstaliListNazivFormated>
  <DomainObject.Predmet.OstaliListNazivFormatedOIB>
    <izvorni_sadrzaj>
      <item>Palatinuš i partneri odvjetničko društvo društvo s ograničenom odgovornošću, OIB 75487837075</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izvorni_sadrzaj>
    <derivirana_varijabla naziv="DomainObject.Predmet.OstaliListNazivFormatedOIB_1">
      <item>Palatinuš i partneri odvjetničko društvo društvo s ograničenom odgovornošću, OIB 75487837075</item>
      <item>Raiffeisenbank Austria d.d., OIB 53056966535</item>
      <item>PRIVREDNA BANKA ZAGREB - DIONIČKO DRUŠTVO, OIB 02535697732</item>
      <item>ZAGREBAČKA BANKA DIONIČKO DRUŠTVO, OIB 92963223473</item>
      <item>Sberbank d.d., OIB 78427478595</item>
      <item>ŠTEDBANKA dioničko društvo, OIB 58063088591</item>
      <item>IMEX BANKA dioničko društvo, OIB 99326633206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EKOTOURS d.o.o.</izvorni_sadrzaj>
    <derivirana_varijabla naziv="DomainObject.Predmet.ProtustrankaIDrugi_1">EKOTOURS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EKOTOURS d.o.o., OIB 28505214372, Jankovačka 23, 10000 Zagreb</izvorni_sadrzaj>
    <derivirana_varijabla naziv="DomainObject.Predmet.ProtustrankaIDrugiAdressOIB_1">EKOTOURS d.o.o., OIB 28505214372, Jankovačka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EKOTOURS d.o.o.</item>
      <item>FINA Regionalni centar Zagreb</item>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izvorni_sadrzaj>
    <derivirana_varijabla naziv="DomainObject.Predmet.SudioniciListNaziv_1">
      <item>EKOTOURS d.o.o.</item>
      <item>FINA Regionalni centar Zagreb</item>
      <item>Palatinuš i partneri odvjetničko društvo društvo s ograničenom odgovornošću</item>
      <item>Raiffeisenbank Austria d.d.</item>
      <item>PRIVREDNA BANKA ZAGREB - DIONIČKO DRUŠTVO</item>
      <item>ZAGREBAČKA BANKA DIONIČKO DRUŠTVO</item>
      <item>Sberbank d.d.</item>
      <item>ŠTEDBANKA dioničko društvo</item>
      <item>IMEX BANKA dioničko društvo</item>
    </derivirana_varijabla>
  </DomainObject.Predmet.SudioniciListNaziv>
  <DomainObject.Predmet.SudioniciListAdressOIB>
    <izvorni_sadrzaj>
      <item>EKOTOURS d.o.o., OIB 28505214372, Jankovačka 23,10000 Zagreb</item>
      <item>FINA Regionalni centar Zagreb, OIB 85821130368, Trg svibanjskih žrtava 1995. 1,10000 Zagreb</item>
      <item>Palatinuš i partneri odvjetničko društvo društvo s ograničenom odgovornošću, OIB 75487837075, Nova Ves 74,10000 Zagreb</item>
      <item>Raiffeisenbank Austria d.d., OIB 53056966535, Magazinska cesta 69,10000 Zagreb</item>
      <item>PRIVREDNA BANKA ZAGREB - DIONIČKO DRUŠTVO, OIB 02535697732, Radnička cesta 50,10000 Zagreb</item>
      <item>ZAGREBAČKA BANKA DIONIČKO DRUŠTVO, OIB 92963223473, Trg bana Josipa Jelačića 10,10000 Zagreb</item>
      <item>Sberbank d.d., OIB 78427478595, Varšavska 9,10000 Zagreb</item>
      <item>ŠTEDBANKA dioničko društvo, OIB 58063088591, Slavonska Avenija 3,10000 Zagreb</item>
      <item>IMEX BANKA dioničko društvo, OIB 99326633206, Tolstojeva 6,21000 Split</item>
    </izvorni_sadrzaj>
    <derivirana_varijabla naziv="DomainObject.Predmet.SudioniciListAdressOIB_1">
      <item>EKOTOURS d.o.o., OIB 28505214372, Jankovačka 23,10000 Zagreb</item>
      <item>FINA Regionalni centar Zagreb, OIB 85821130368, Trg svibanjskih žrtava 1995. 1,10000 Zagreb</item>
      <item>Palatinuš i partneri odvjetničko društvo društvo s ograničenom odgovornošću, OIB 75487837075, Nova Ves 74,10000 Zagreb</item>
      <item>Raiffeisenbank Austria d.d., OIB 53056966535, Magazinska cesta 69,10000 Zagreb</item>
      <item>PRIVREDNA BANKA ZAGREB - DIONIČKO DRUŠTVO, OIB 02535697732, Radnička cesta 50,10000 Zagreb</item>
      <item>ZAGREBAČKA BANKA DIONIČKO DRUŠTVO, OIB 92963223473, Trg bana Josipa Jelačića 10,10000 Zagreb</item>
      <item>Sberbank d.d., OIB 78427478595, Varšavska 9,10000 Zagreb</item>
      <item>ŠTEDBANKA dioničko društvo, OIB 58063088591, Slavonska Avenija 3,10000 Zagreb</item>
      <item>IMEX BANKA dioničko društvo, OIB 99326633206, Tolstojeva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28505214372</item>
      <item>, OIB 85821130368</item>
      <item>, OIB 75487837075</item>
      <item>, OIB 53056966535</item>
      <item>, OIB 02535697732</item>
      <item>, OIB 92963223473</item>
      <item>, OIB 78427478595</item>
      <item>, OIB 58063088591</item>
      <item>, OIB 99326633206</item>
    </izvorni_sadrzaj>
    <derivirana_varijabla naziv="DomainObject.Predmet.SudioniciListNazivOIB_1">
      <item>, OIB 28505214372</item>
      <item>, OIB 85821130368</item>
      <item>, OIB 75487837075</item>
      <item>, OIB 53056966535</item>
      <item>, OIB 02535697732</item>
      <item>, OIB 92963223473</item>
      <item>, OIB 78427478595</item>
      <item>, OIB 58063088591</item>
      <item>, OIB 99326633206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BA747C-96E2-4CF3-B685-1991B134A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5486</properties:Characters>
  <properties:Lines>135</properties:Lines>
  <properties:Paragraphs>51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2017-12-27T09:09:00Z</dcterms:created>
  <dc:creator>Unknown</dc:creator>
  <cp:lastModifiedBy>Mirjana Gašparić</cp:lastModifiedBy>
  <cp:lastPrinted>2017-12-28T08:52:00Z</cp:lastPrinted>
  <dcterms:modified xmlns:xsi="http://www.w3.org/2001/XMLSchema-instance" xsi:type="dcterms:W3CDTF">2017-12-28T08:53:00Z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