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9d6d" w14:paraId="56c9d6d" w:rsidRDefault="00984BE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84BE1" w:rsidP="00984BE1" w:rsidR="00AE649C">
      <w:pPr>
        <w:pStyle w:val="NormaleSPIS"/>
        <w:spacing w:after="0"/>
      </w:pPr>
      <w:r>
        <w:t xml:space="preserve">        Republika Hrvatska</w:t>
      </w:r>
    </w:p>
    <w:p w:rsidRDefault="00984BE1" w:rsidP="00984BE1" w:rsidR="00984BE1">
      <w:pPr>
        <w:pStyle w:val="NormaleSPIS"/>
        <w:spacing w:after="0"/>
      </w:pPr>
      <w:r>
        <w:t xml:space="preserve">     Trgovački sud u Bjelovaru</w:t>
      </w:r>
    </w:p>
    <w:p w:rsidRDefault="00984BE1" w:rsidP="00984BE1" w:rsidR="00984BE1">
      <w:pPr>
        <w:pStyle w:val="NormaleSPIS"/>
        <w:spacing w:after="0"/>
      </w:pPr>
      <w:r>
        <w:t>Bjelovar, Šetalište dr.I.Lebovića 42.</w:t>
      </w:r>
    </w:p>
    <w:p w:rsidRDefault="00984BE1" w:rsidP="00984BE1" w:rsidR="00984BE1">
      <w:pPr>
        <w:pStyle w:val="NormaleSPIS"/>
        <w:spacing w:after="0"/>
        <w:jc w:val="right"/>
      </w:pPr>
      <w:r>
        <w:t>Poslovni broj: 7 St-230/2018-25</w:t>
      </w:r>
    </w:p>
    <w:p w:rsidRDefault="00984BE1" w:rsidP="00984BE1" w:rsidR="00984BE1">
      <w:pPr>
        <w:jc w:val="center"/>
        <w:rPr>
          <w:b/>
        </w:rPr>
      </w:pPr>
    </w:p>
    <w:p w:rsidRDefault="00984BE1" w:rsidP="00984BE1" w:rsidR="00984BE1">
      <w:pPr>
        <w:jc w:val="center"/>
      </w:pPr>
      <w:r>
        <w:t>R E P U B L I K A  H R V A T S K A</w:t>
      </w:r>
    </w:p>
    <w:p w:rsidRDefault="00984BE1" w:rsidP="00984BE1" w:rsidR="00984BE1">
      <w:pPr>
        <w:spacing w:after="0"/>
        <w:jc w:val="center"/>
        <w:rPr>
          <w:b/>
        </w:rPr>
      </w:pPr>
      <w:r>
        <w:t>R J E Š E N J E</w:t>
      </w:r>
    </w:p>
    <w:p w:rsidRDefault="00984BE1" w:rsidP="00984BE1" w:rsidR="00984BE1">
      <w:pPr>
        <w:jc w:val="both"/>
      </w:pPr>
    </w:p>
    <w:p w:rsidRDefault="00984BE1" w:rsidP="00984BE1" w:rsidR="00984BE1">
      <w:pPr>
        <w:spacing w:after="0"/>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Trg svibanjskih žrtava 1995. 1., za otvaranje stečajnog postupka nad dužnikom DTR MODA d.o.o. za usluge iz Zagreba, </w:t>
      </w:r>
      <w:proofErr w:type="spellStart"/>
      <w:r>
        <w:t>Preradovićeva</w:t>
      </w:r>
      <w:proofErr w:type="spellEnd"/>
      <w:r>
        <w:t xml:space="preserve"> 20, MBS 080683083, OIB 31661611355, 21. studenog 2018.</w:t>
      </w:r>
    </w:p>
    <w:p w:rsidRDefault="00984BE1" w:rsidP="00984BE1" w:rsidR="00984BE1">
      <w:pPr>
        <w:jc w:val="center"/>
        <w:rPr>
          <w:b/>
        </w:rPr>
      </w:pPr>
      <w:r>
        <w:t>r i j e š i o   j e</w:t>
      </w:r>
    </w:p>
    <w:p w:rsidRDefault="00984BE1" w:rsidP="00984BE1" w:rsidR="00984BE1">
      <w:pPr>
        <w:ind w:firstLine="720"/>
        <w:jc w:val="both"/>
      </w:pPr>
      <w:r>
        <w:t xml:space="preserve">1.Pozivaju se osobe koje imaju pravni interes za provedbom stečajnog postupka nad dužnikom DTR MODA d.o.o. za usluge iz Zagreba, </w:t>
      </w:r>
      <w:proofErr w:type="spellStart"/>
      <w:r>
        <w:t>Preradovićeva</w:t>
      </w:r>
      <w:proofErr w:type="spellEnd"/>
      <w:r>
        <w:t xml:space="preserve"> 20, MBS 080683083, OIB 31661611355,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05 540-230-18. </w:t>
      </w:r>
    </w:p>
    <w:p w:rsidRDefault="00984BE1" w:rsidP="00984BE1" w:rsidR="00984BE1">
      <w:pPr>
        <w:ind w:firstLine="720"/>
        <w:jc w:val="both"/>
      </w:pPr>
      <w:r>
        <w:t xml:space="preserve">2.Ako osobe iz točke 1. izreke ovog rješenja ne predujme zatraženi iznos iz točke 1. izreke ovog rješenja u ostavljenom roku, sud će donijeti rješenje o otvaranju i zaključenju stečajnog postupka nad dužnikom DTR MODA d.o.o. za usluge iz Zagreba, </w:t>
      </w:r>
      <w:proofErr w:type="spellStart"/>
      <w:r>
        <w:t>Preradovićeva</w:t>
      </w:r>
      <w:proofErr w:type="spellEnd"/>
      <w:r>
        <w:t xml:space="preserve"> 20, MBS 080683083, OIB 31661611355.</w:t>
      </w:r>
    </w:p>
    <w:p w:rsidRDefault="00984BE1" w:rsidP="00984BE1" w:rsidR="00984BE1">
      <w:pPr>
        <w:jc w:val="center"/>
        <w:rPr>
          <w:b/>
        </w:rPr>
      </w:pPr>
      <w:r>
        <w:t>Obrazloženje</w:t>
      </w:r>
    </w:p>
    <w:p w:rsidRDefault="00984BE1" w:rsidP="00984BE1" w:rsidR="00984BE1">
      <w:pPr>
        <w:ind w:firstLine="720"/>
        <w:jc w:val="both"/>
        <w:rPr>
          <w:szCs w:val="20"/>
        </w:rPr>
      </w:pPr>
      <w:r>
        <w:t xml:space="preserve">Predlagatelj FINA Regionalni centar Zagreb, predložila je otvaranje stečajnog postupka nad dužnikom na temelju čl.110. Stečajnog zakona. U svom prijedlogu ističe da na dan 8.09.2017. godine dužnik u Očevidniku redoslijeda osnova za plaćanje ima evidentirane neizvršene osnove za plaćanje u ukupnom iznosu od 321.145,74 kuna, u neprekinutom razdoblju od 120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Nina </w:t>
      </w:r>
      <w:proofErr w:type="spellStart"/>
      <w:r>
        <w:t>Markovinović</w:t>
      </w:r>
      <w:proofErr w:type="spellEnd"/>
      <w:r>
        <w:t xml:space="preserve"> Belamarić, čija je dužnost bila ispitati da li bi imovina dužnika koja bi ušla u stečajnu masu, bila dovoljna za namirenje troškova stečajnog postupka.</w:t>
      </w:r>
    </w:p>
    <w:p w:rsidRDefault="00984BE1" w:rsidP="00984BE1" w:rsidR="00984BE1">
      <w:pPr>
        <w:spacing w:after="0"/>
        <w:ind w:firstLine="720"/>
        <w:jc w:val="both"/>
      </w:pPr>
    </w:p>
    <w:p w:rsidRDefault="00984BE1" w:rsidP="00984BE1" w:rsidR="00984BE1">
      <w:pPr>
        <w:spacing w:after="0"/>
        <w:ind w:firstLine="720"/>
        <w:jc w:val="center"/>
      </w:pPr>
      <w:r>
        <w:lastRenderedPageBreak/>
        <w:t>2</w:t>
      </w:r>
    </w:p>
    <w:p w:rsidRDefault="00984BE1" w:rsidP="00984BE1" w:rsidR="00984BE1">
      <w:pPr>
        <w:spacing w:after="0"/>
        <w:ind w:firstLine="720"/>
        <w:jc w:val="right"/>
      </w:pPr>
      <w:r>
        <w:t>Poslovni broj:7 St-230/2018-25</w:t>
      </w:r>
    </w:p>
    <w:p w:rsidRDefault="00984BE1" w:rsidP="00984BE1" w:rsidR="00984BE1">
      <w:pPr>
        <w:spacing w:after="0"/>
        <w:ind w:firstLine="720"/>
        <w:jc w:val="both"/>
      </w:pPr>
    </w:p>
    <w:p w:rsidRDefault="00984BE1" w:rsidP="00984BE1" w:rsidR="00984BE1">
      <w:pPr>
        <w:spacing w:after="0"/>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 te da nema nikakve imovine</w:t>
      </w:r>
      <w:r>
        <w:t>.</w:t>
      </w:r>
    </w:p>
    <w:p w:rsidRDefault="00984BE1" w:rsidP="00984BE1" w:rsidR="00984BE1">
      <w:pPr>
        <w:spacing w:after="0"/>
        <w:ind w:firstLine="720"/>
        <w:jc w:val="both"/>
      </w:pPr>
      <w:r>
        <w:t xml:space="preserve">Iz izvješća privremene stečajne upraviteljice proizlazi da je dužnik na dan 10.10.2018. godine u neprekidnoj blokadi njegova računa 519 dana. Slijedom toga ispunjen je stečajni razlog nesposobnosti za plaćanje dužnika, zatim dužnik nema pokretne i nepokretne imovine, nema zaposlenih i nema uvjeta za nastavak poslovanja. Nadalje iz Uvjerenja STP Automehanika Servisi iz Zagreba od 09.10.2018. godine proizlazi da dužnik nije vlasnik vozila, dok iz Uvjerenja Državne geodetske uprave, Središnji ured Zagreb od 9.11.2018. godine proizlazi da dužnik nije upisan u Katastarski </w:t>
      </w:r>
      <w:proofErr w:type="spellStart"/>
      <w:r>
        <w:t>operat</w:t>
      </w:r>
      <w:proofErr w:type="spellEnd"/>
      <w:r>
        <w:t xml:space="preserve"> na području za koje evidenciju vodi Gradski ured za katastar. 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984BE1" w:rsidP="00984BE1" w:rsidR="00984BE1">
      <w:pPr>
        <w:spacing w:after="0"/>
        <w:ind w:firstLine="720"/>
        <w:jc w:val="both"/>
      </w:pPr>
      <w:r>
        <w:t xml:space="preserve">Kako iz navedenog izvješća privremene stečajne upraviteljice od 13.09.2018. godine i priložene dokumentacije, proizlazi da je dužnik nesposoban za plaćanje, da dužnik uopće nema imovine, niti za pokriće troškova stečajnog postupka, a predvidivi troškovi budućeg otvorenog stečajnog postupka iznose 15.000,00 kuna za razdoblje od 6 mjeseci, a sastoje se od troškova knjigovodstvenog servisa u iznosu od 3.750,00 kuna, izrade štambilja u iznosu od 250,00 kuna, od ostalih materijalnih troškova u iznosu od 5.000,00 kuna, od nagrade stečajnom upravitelju u iznosu od 5.000,00 kuna, troškova poslovne banke u iznosu od 1.000,00 kuna, zbog svega toga privremena stečajna upraviteljica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            </w:t>
      </w:r>
    </w:p>
    <w:p w:rsidRDefault="00984BE1" w:rsidP="00984BE1" w:rsidR="00984BE1">
      <w:pPr>
        <w:spacing w:after="0"/>
        <w:ind w:firstLine="720"/>
        <w:jc w:val="both"/>
      </w:pPr>
      <w:r>
        <w:t>Sud je izvršio uvid u izvješće privremene stečajne upraviteljice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984BE1" w:rsidP="00984BE1" w:rsidR="00984BE1">
      <w:pPr>
        <w:ind w:firstLine="720"/>
        <w:jc w:val="center"/>
      </w:pPr>
      <w:r>
        <w:t>Bjelovar 21. studenog 2018.</w:t>
      </w:r>
    </w:p>
    <w:p w:rsidRDefault="00984BE1" w:rsidP="00984BE1" w:rsidR="00984BE1">
      <w:pPr>
        <w:spacing w:after="0"/>
        <w:ind w:firstLine="720"/>
        <w:jc w:val="both"/>
      </w:pPr>
      <w:r>
        <w:tab/>
      </w:r>
      <w:r>
        <w:tab/>
      </w:r>
      <w:r>
        <w:tab/>
      </w:r>
      <w:r>
        <w:tab/>
      </w:r>
      <w:r>
        <w:tab/>
      </w:r>
      <w:r>
        <w:tab/>
      </w:r>
      <w:r>
        <w:tab/>
        <w:t xml:space="preserve">                 Sudac</w:t>
      </w:r>
    </w:p>
    <w:p w:rsidRDefault="00984BE1" w:rsidP="00984BE1" w:rsidR="00984BE1">
      <w:pPr>
        <w:ind w:firstLine="720"/>
        <w:jc w:val="both"/>
      </w:pPr>
      <w:r>
        <w:tab/>
      </w:r>
      <w:r>
        <w:tab/>
      </w:r>
      <w:r>
        <w:tab/>
      </w:r>
      <w:r>
        <w:tab/>
      </w:r>
      <w:r>
        <w:tab/>
      </w:r>
      <w:r>
        <w:tab/>
      </w:r>
      <w:r>
        <w:tab/>
        <w:t xml:space="preserve">      Tomislav Mrazović,v.r.</w:t>
      </w:r>
    </w:p>
    <w:p w:rsidRDefault="00984BE1" w:rsidP="00984BE1" w:rsidR="00984BE1">
      <w:pPr>
        <w:spacing w:after="0"/>
        <w:ind w:firstLine="720"/>
        <w:jc w:val="both"/>
      </w:pPr>
      <w:r>
        <w:t xml:space="preserve">                                                                          Za točnost </w:t>
      </w:r>
      <w:proofErr w:type="spellStart"/>
      <w:r>
        <w:t>otpravka</w:t>
      </w:r>
      <w:proofErr w:type="spellEnd"/>
      <w:r>
        <w:t>-ovlašteni službenik</w:t>
      </w:r>
    </w:p>
    <w:p w:rsidRDefault="00984BE1" w:rsidP="00984BE1" w:rsidR="00984BE1">
      <w:pPr>
        <w:ind w:firstLine="720"/>
        <w:jc w:val="both"/>
      </w:pPr>
      <w:r>
        <w:t xml:space="preserve">                                                                                             Jasmina </w:t>
      </w:r>
      <w:proofErr w:type="spellStart"/>
      <w:r>
        <w:t>Tubić</w:t>
      </w:r>
      <w:proofErr w:type="spellEnd"/>
      <w:r>
        <w:t xml:space="preserve">   </w:t>
      </w:r>
      <w:bookmarkStart w:name="_GoBack" w:id="0"/>
      <w:bookmarkEnd w:id="0"/>
    </w:p>
    <w:p w:rsidRDefault="00984BE1" w:rsidP="00984BE1"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4BE1"/>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466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St-230/2018-25</izvorni_sadrzaj>
    <derivirana_varijabla naziv="DomainObject.Oznaka_1">St-230/2018-25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St-230/2018</izvorni_sadrzaj>
    <derivirana_varijabla naziv="DomainObject.Predmet.OznakaBroj_1">St-230/2018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DTR Moda d.o.o. zastupanog po punomoćniku Milan Carić</izvorni_sadrzaj>
    <derivirana_varijabla naziv="DomainObject.Predmet.ProtustrankaFormated_1">  DTR Moda d.o.o. zastupanog po punomoćniku Milan Carić</derivirana_varijabla>
  </DomainObject.Predmet.ProtustrankaFormated>
  <DomainObject.Predmet.ProtustrankaFormatedOIB>
    <izvorni_sadrzaj>  DTR Moda d.o.o., OIB 31661611355 zastupanog po punomoćniku Milan Carić</izvorni_sadrzaj>
    <derivirana_varijabla naziv="DomainObject.Predmet.ProtustrankaFormatedOIB_1">  DTR Moda d.o.o., OIB 31661611355 zastupanog po punomoćniku Milan Carić</derivirana_varijabla>
  </DomainObject.Predmet.ProtustrankaFormatedOIB>
  <DomainObject.Predmet.ProtustrankaFormatedWithAdress>
    <izvorni_sadrzaj> DTR Moda d.o.o., Preradovićeva 20, 10000 Zagreb zastupanog po punomoćniku Milan Carić</izvorni_sadrzaj>
    <derivirana_varijabla naziv="DomainObject.Predmet.ProtustrankaFormatedWithAdress_1"> DTR Moda d.o.o., Preradovićeva 20, 10000 Zagreb zastupanog po punomoćniku Milan Carić</derivirana_varijabla>
  </DomainObject.Predmet.ProtustrankaFormatedWithAdress>
  <DomainObject.Predmet.ProtustrankaFormatedWithAdressOIB>
    <izvorni_sadrzaj> DTR Moda d.o.o., OIB 31661611355, Preradovićeva 20, 10000 Zagreb zastupanog po punomoćniku Milan Carić</izvorni_sadrzaj>
    <derivirana_varijabla naziv="DomainObject.Predmet.ProtustrankaFormatedWithAdressOIB_1"> DTR Moda d.o.o., OIB 31661611355, Preradovićeva 20, 10000 Zagreb zastupanog po punomoćniku Milan Carić</derivirana_varijabla>
  </DomainObject.Predmet.ProtustrankaFormatedWithAdressOIB>
  <DomainObject.Predmet.ProtustrankaWithAdress>
    <izvorni_sadrzaj>DTR Moda d.o.o. Preradovićeva 20, 10000 Zagreb</izvorni_sadrzaj>
    <derivirana_varijabla naziv="DomainObject.Predmet.ProtustrankaWithAdress_1">DTR Moda d.o.o. Preradovićeva 20, 10000 Zagreb</derivirana_varijabla>
  </DomainObject.Predmet.ProtustrankaWithAdress>
  <DomainObject.Predmet.ProtustrankaWithAdressOIB>
    <izvorni_sadrzaj>DTR Moda d.o.o., OIB 31661611355, Preradovićeva 20, 10000 Zagreb</izvorni_sadrzaj>
    <derivirana_varijabla naziv="DomainObject.Predmet.ProtustrankaWithAdressOIB_1">DTR Moda d.o.o., OIB 31661611355, Preradovićeva 20, 10000 Zagreb</derivirana_varijabla>
  </DomainObject.Predmet.ProtustrankaWithAdressOIB>
  <DomainObject.Predmet.ProtustrankaNazivFormated>
    <izvorni_sadrzaj>DTR Moda d.o.o.</izvorni_sadrzaj>
    <derivirana_varijabla naziv="DomainObject.Predmet.ProtustrankaNazivFormated_1">DTR Moda d.o.o.</derivirana_varijabla>
  </DomainObject.Predmet.ProtustrankaNazivFormated>
  <DomainObject.Predmet.ProtustrankaNazivFormatedOIB>
    <izvorni_sadrzaj>DTR Moda d.o.o., OIB 31661611355</izvorni_sadrzaj>
    <derivirana_varijabla naziv="DomainObject.Predmet.ProtustrankaNazivFormatedOIB_1">DTR Moda d.o.o., OIB 31661611355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DTR Moda d.o.o. zastupanog po punomoćniku Milan Carić</item>
    </izvorni_sadrzaj>
    <derivirana_varijabla naziv="DomainObject.Predmet.ProtuStrankaListFormated_1">
      <item>DTR Moda d.o.o. zastupanog po punomoćniku Milan Carić</item>
    </derivirana_varijabla>
  </DomainObject.Predmet.ProtuStrankaListFormated>
  <DomainObject.Predmet.ProtuStrankaListFormatedOIB>
    <izvorni_sadrzaj>
      <item>DTR Moda d.o.o., OIB 31661611355 zastupanog po punomoćniku Milan Carić</item>
    </izvorni_sadrzaj>
    <derivirana_varijabla naziv="DomainObject.Predmet.ProtuStrankaListFormatedOIB_1">
      <item>DTR Moda d.o.o., OIB 31661611355 zastupanog po punomoćniku Milan Carić</item>
    </derivirana_varijabla>
  </DomainObject.Predmet.ProtuStrankaListFormatedOIB>
  <DomainObject.Predmet.ProtuStrankaListFormatedWithAdress>
    <izvorni_sadrzaj>
      <item>DTR Moda d.o.o., Preradovićeva 20, 10000 Zagreb zastupanog po punomoćniku Milan Carić</item>
    </izvorni_sadrzaj>
    <derivirana_varijabla naziv="DomainObject.Predmet.ProtuStrankaListFormatedWithAdress_1">
      <item>DTR Moda d.o.o., Preradovićeva 20, 10000 Zagreb zastupanog po punomoćniku Milan Carić</item>
    </derivirana_varijabla>
  </DomainObject.Predmet.ProtuStrankaListFormatedWithAdress>
  <DomainObject.Predmet.ProtuStrankaListFormatedWithAdressOIB>
    <izvorni_sadrzaj>
      <item>DTR Moda d.o.o., OIB 31661611355, Preradovićeva 20, 10000 Zagreb zastupanog po punomoćniku Milan Carić</item>
    </izvorni_sadrzaj>
    <derivirana_varijabla naziv="DomainObject.Predmet.ProtuStrankaListFormatedWithAdressOIB_1">
      <item>DTR Moda d.o.o., OIB 31661611355, Preradovićeva 20, 10000 Zagreb zastupanog po punomoćniku Milan Carić</item>
    </derivirana_varijabla>
  </DomainObject.Predmet.ProtuStrankaListFormatedWithAdressOIB>
  <DomainObject.Predmet.ProtuStrankaListNazivFormated>
    <izvorni_sadrzaj>
      <item>DTR Moda d.o.o.</item>
    </izvorni_sadrzaj>
    <derivirana_varijabla naziv="DomainObject.Predmet.ProtuStrankaListNazivFormated_1">
      <item>DTR Moda d.o.o.</item>
    </derivirana_varijabla>
  </DomainObject.Predmet.ProtuStrankaListNazivFormated>
  <DomainObject.Predmet.ProtuStrankaListNazivFormatedOIB>
    <izvorni_sadrzaj>
      <item>DTR Moda d.o.o., OIB 31661611355</item>
    </izvorni_sadrzaj>
    <derivirana_varijabla naziv="DomainObject.Predmet.ProtuStrankaListNazivFormatedOIB_1">
      <item>DTR Moda d.o.o., OIB 31661611355</item>
    </derivirana_varijabla>
  </DomainObject.Predmet.ProtuStrankaListNazivFormatedOIB>
  <DomainObject.Predmet.OstaliListFormated>
    <izvorni_sadrzaj>
      <item>Milan Carić punomoćnik sudionika u postupku DTR Moda d.o.o.</item>
    </izvorni_sadrzaj>
    <derivirana_varijabla naziv="DomainObject.Predmet.OstaliListFormated_1">
      <item>Milan Carić punomoćnik sudionika u postupku DTR Moda d.o.o.</item>
    </derivirana_varijabla>
  </DomainObject.Predmet.OstaliListFormated>
  <DomainObject.Predmet.OstaliListFormatedOIB>
    <izvorni_sadrzaj>
      <item>Milan Carić, OIB 67926573494 punomoćnik sudionika u postupku DTR Moda d.o.o.</item>
    </izvorni_sadrzaj>
    <derivirana_varijabla naziv="DomainObject.Predmet.OstaliListFormatedOIB_1">
      <item>Milan Carić, OIB 67926573494 punomoćnik sudionika u postupku DTR Moda d.o.o.</item>
    </derivirana_varijabla>
  </DomainObject.Predmet.OstaliListFormatedOIB>
  <DomainObject.Predmet.OstaliListFormatedWithAdress>
    <izvorni_sadrzaj>
      <item>Milan Carić, Pantovčak 34, 10000 Zagreb punomoćnik sudionika u postupku DTR Moda d.o.o.</item>
    </izvorni_sadrzaj>
    <derivirana_varijabla naziv="DomainObject.Predmet.OstaliListFormatedWithAdress_1">
      <item>Milan Carić, Pantovčak 34, 10000 Zagreb punomoćnik sudionika u postupku DTR Moda d.o.o.</item>
    </derivirana_varijabla>
  </DomainObject.Predmet.OstaliListFormatedWithAdress>
  <DomainObject.Predmet.OstaliListFormatedWithAdressOIB>
    <izvorni_sadrzaj>
      <item>Milan Carić, OIB 67926573494, Pantovčak 34, 10000 Zagreb punomoćnik sudionika u postupku DTR Moda d.o.o.</item>
    </izvorni_sadrzaj>
    <derivirana_varijabla naziv="DomainObject.Predmet.OstaliListFormatedWithAdressOIB_1">
      <item>Milan Carić, OIB 67926573494, Pantovčak 34, 10000 Zagreb punomoćnik sudionika u postupku DTR Moda d.o.o.</item>
    </derivirana_varijabla>
  </DomainObject.Predmet.OstaliListFormatedWithAdressOIB>
  <DomainObject.Predmet.OstaliListNazivFormated>
    <izvorni_sadrzaj>
      <item>Milan Carić</item>
    </izvorni_sadrzaj>
    <derivirana_varijabla naziv="DomainObject.Predmet.OstaliListNazivFormated_1">
      <item>Milan Carić</item>
    </derivirana_varijabla>
  </DomainObject.Predmet.OstaliListNazivFormated>
  <DomainObject.Predmet.OstaliListNazivFormatedOIB>
    <izvorni_sadrzaj>
      <item>Milan Carić, OIB 67926573494</item>
    </izvorni_sadrzaj>
    <derivirana_varijabla naziv="DomainObject.Predmet.OstaliListNazivFormatedOIB_1">
      <item>Milan Carić, OIB 67926573494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St-230/2018-25</izvorni_sadrzaj>
    <derivirana_varijabla naziv="DomainObject.PoslovniBrojDokumenta_1">St-230/2018-25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DTR Moda d.o.o.</izvorni_sadrzaj>
    <derivirana_varijabla naziv="DomainObject.Predmet.ProtustrankaIDrugi_1">DTR Moda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DTR Moda d.o.o., OIB 31661611355, Preradovićeva 20, 10000 Zagreb</izvorni_sadrzaj>
    <derivirana_varijabla naziv="DomainObject.Predmet.ProtustrankaIDrugiAdressOIB_1">DTR Moda d.o.o., OIB 31661611355, Preradovićeva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DTR Moda d.o.o.</item>
      <item>FINA Regionalni centar Zagreb</item>
      <item>Milan Carić</item>
    </izvorni_sadrzaj>
    <derivirana_varijabla naziv="DomainObject.Predmet.SudioniciListNaziv_1">
      <item>DTR Moda d.o.o.</item>
      <item>FINA Regionalni centar Zagreb</item>
      <item>Milan Carić</item>
    </derivirana_varijabla>
  </DomainObject.Predmet.SudioniciListNaziv>
  <DomainObject.Predmet.SudioniciListAdressOIB>
    <izvorni_sadrzaj>
      <item>DTR Moda d.o.o., OIB 31661611355, Preradovićeva 20,10000 Zagreb</item>
      <item>FINA Regionalni centar Zagreb, OIB 85821130368, Trg svibanjskih žrtava 1995. 1,10000 Zagreb</item>
      <item>Milan Carić, OIB 67926573494, Pantovčak 34,10000 Zagreb</item>
    </izvorni_sadrzaj>
    <derivirana_varijabla naziv="DomainObject.Predmet.SudioniciListAdressOIB_1">
      <item>DTR Moda d.o.o., OIB 31661611355, Preradovićeva 20,10000 Zagreb</item>
      <item>FINA Regionalni centar Zagreb, OIB 85821130368, Trg svibanjskih žrtava 1995. 1,10000 Zagreb</item>
      <item>Milan Carić, OIB 67926573494, Pantovčak 34,10000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9F494D-5CB4-41BF-AA24-3F057227B3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855</properties:Words>
  <properties:Characters>4901</properties:Characters>
  <properties:Lines>87</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2018-11-21T11:07:00Z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St-230/2018-25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